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7A2F6" w14:textId="77777777" w:rsidR="005C5C0C" w:rsidRPr="00AF5D14" w:rsidRDefault="005C5C0C" w:rsidP="005C5C0C">
      <w:pPr>
        <w:pStyle w:val="7"/>
        <w:jc w:val="center"/>
        <w:rPr>
          <w:rFonts w:ascii="Times New Roman" w:hAnsi="Times New Roman" w:cs="Times New Roman"/>
          <w:b/>
          <w:color w:val="000000" w:themeColor="text1"/>
          <w:sz w:val="24"/>
          <w:szCs w:val="24"/>
        </w:rPr>
      </w:pPr>
      <w:bookmarkStart w:id="0" w:name="_Hlk207175246"/>
      <w:r w:rsidRPr="00AF5D14">
        <w:rPr>
          <w:rFonts w:ascii="Times New Roman" w:hAnsi="Times New Roman" w:cs="Times New Roman"/>
          <w:b/>
          <w:color w:val="000000" w:themeColor="text1"/>
          <w:sz w:val="24"/>
          <w:szCs w:val="24"/>
        </w:rPr>
        <w:t>КАЗАХСКИЙ НАЦИОНАЛЬНЫЙ УНИВЕРСИТЕТ ИМ. АЛЬ-ФАРАБИ</w:t>
      </w:r>
    </w:p>
    <w:p w14:paraId="07D3860C" w14:textId="77777777" w:rsidR="005C5C0C" w:rsidRPr="00AF5D14" w:rsidRDefault="005C5C0C" w:rsidP="005C5C0C">
      <w:pPr>
        <w:jc w:val="center"/>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Факультет Медицины и Здравоохранения</w:t>
      </w:r>
    </w:p>
    <w:p w14:paraId="58CA2332" w14:textId="77777777" w:rsidR="005C5C0C" w:rsidRPr="00AF5D14" w:rsidRDefault="005C5C0C" w:rsidP="005C5C0C">
      <w:pPr>
        <w:jc w:val="center"/>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Высшая школа медицины</w:t>
      </w:r>
    </w:p>
    <w:p w14:paraId="5DB50EC7" w14:textId="77777777" w:rsidR="005C5C0C" w:rsidRPr="00AF5D14" w:rsidRDefault="005C5C0C" w:rsidP="005C5C0C">
      <w:pPr>
        <w:jc w:val="center"/>
        <w:rPr>
          <w:rFonts w:ascii="Times New Roman" w:hAnsi="Times New Roman" w:cs="Times New Roman"/>
          <w:b/>
          <w:color w:val="000000" w:themeColor="text1"/>
          <w:sz w:val="24"/>
          <w:szCs w:val="24"/>
          <w:lang w:val="kk-KZ"/>
        </w:rPr>
      </w:pPr>
      <w:r w:rsidRPr="00AF5D14">
        <w:rPr>
          <w:rFonts w:ascii="Times New Roman" w:hAnsi="Times New Roman" w:cs="Times New Roman"/>
          <w:b/>
          <w:color w:val="000000" w:themeColor="text1"/>
          <w:sz w:val="24"/>
          <w:szCs w:val="24"/>
        </w:rPr>
        <w:t>Кафедра стоматологии</w:t>
      </w:r>
    </w:p>
    <w:tbl>
      <w:tblPr>
        <w:tblW w:w="13892" w:type="dxa"/>
        <w:tblLayout w:type="fixed"/>
        <w:tblLook w:val="00A0" w:firstRow="1" w:lastRow="0" w:firstColumn="1" w:lastColumn="0" w:noHBand="0" w:noVBand="0"/>
      </w:tblPr>
      <w:tblGrid>
        <w:gridCol w:w="4428"/>
        <w:gridCol w:w="9464"/>
      </w:tblGrid>
      <w:tr w:rsidR="005C5C0C" w:rsidRPr="00AF5D14" w14:paraId="20686991" w14:textId="77777777" w:rsidTr="00D8175F">
        <w:tc>
          <w:tcPr>
            <w:tcW w:w="4428" w:type="dxa"/>
          </w:tcPr>
          <w:p w14:paraId="0604CB6D" w14:textId="77777777" w:rsidR="005C5C0C" w:rsidRPr="00AF5D14" w:rsidRDefault="005C5C0C" w:rsidP="00D8175F">
            <w:pPr>
              <w:spacing w:line="276" w:lineRule="auto"/>
              <w:jc w:val="both"/>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 xml:space="preserve"> </w:t>
            </w:r>
          </w:p>
        </w:tc>
        <w:tc>
          <w:tcPr>
            <w:tcW w:w="9464" w:type="dxa"/>
          </w:tcPr>
          <w:p w14:paraId="00FCD3FE" w14:textId="77777777" w:rsidR="005C5C0C" w:rsidRPr="00AF5D14" w:rsidRDefault="005C5C0C" w:rsidP="00D8175F">
            <w:pPr>
              <w:pStyle w:val="1"/>
              <w:spacing w:before="0" w:after="0"/>
              <w:jc w:val="right"/>
              <w:rPr>
                <w:rFonts w:ascii="Times New Roman" w:hAnsi="Times New Roman" w:cs="Times New Roman"/>
                <w:color w:val="000000" w:themeColor="text1"/>
                <w:sz w:val="24"/>
                <w:szCs w:val="24"/>
                <w:lang w:val="kk-KZ"/>
              </w:rPr>
            </w:pPr>
            <w:r w:rsidRPr="00AF5D14">
              <w:rPr>
                <w:rFonts w:ascii="Times New Roman" w:hAnsi="Times New Roman" w:cs="Times New Roman"/>
                <w:color w:val="000000" w:themeColor="text1"/>
                <w:sz w:val="24"/>
                <w:szCs w:val="24"/>
              </w:rPr>
              <w:t xml:space="preserve">                                      УТВЕРЖДАЮ</w:t>
            </w:r>
          </w:p>
          <w:p w14:paraId="7E5D5E02" w14:textId="77777777" w:rsidR="005C5C0C" w:rsidRPr="00AF5D14" w:rsidRDefault="005C5C0C" w:rsidP="00D8175F">
            <w:pPr>
              <w:pStyle w:val="7"/>
              <w:spacing w:before="0"/>
              <w:jc w:val="right"/>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Декан факультета</w:t>
            </w:r>
          </w:p>
          <w:p w14:paraId="5EEC6F68" w14:textId="77777777" w:rsidR="005C5C0C" w:rsidRPr="00AF5D14" w:rsidRDefault="005C5C0C" w:rsidP="00D8175F">
            <w:pPr>
              <w:spacing w:after="0"/>
              <w:jc w:val="right"/>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____________________</w:t>
            </w:r>
          </w:p>
          <w:p w14:paraId="2F7AD7C0" w14:textId="77777777" w:rsidR="005C5C0C" w:rsidRPr="00AF5D14" w:rsidRDefault="005C5C0C" w:rsidP="00D8175F">
            <w:pPr>
              <w:pStyle w:val="7"/>
              <w:spacing w:before="0"/>
              <w:jc w:val="right"/>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Калмаханов С.Б. </w:t>
            </w:r>
          </w:p>
          <w:p w14:paraId="16B3BAF7" w14:textId="77777777" w:rsidR="005C5C0C" w:rsidRPr="00AF5D14" w:rsidRDefault="005C5C0C" w:rsidP="00D8175F">
            <w:pPr>
              <w:spacing w:after="0"/>
              <w:jc w:val="right"/>
              <w:rPr>
                <w:rFonts w:ascii="Times New Roman" w:hAnsi="Times New Roman" w:cs="Times New Roman"/>
                <w:color w:val="000000" w:themeColor="text1"/>
                <w:sz w:val="24"/>
                <w:szCs w:val="24"/>
              </w:rPr>
            </w:pPr>
          </w:p>
          <w:p w14:paraId="081863E2" w14:textId="77777777" w:rsidR="005C5C0C" w:rsidRPr="00AF5D14" w:rsidRDefault="005C5C0C" w:rsidP="00D8175F">
            <w:pPr>
              <w:pStyle w:val="7"/>
              <w:spacing w:before="0"/>
              <w:jc w:val="right"/>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"______"________ 2025</w:t>
            </w:r>
          </w:p>
          <w:p w14:paraId="2ABC99E3" w14:textId="77777777" w:rsidR="005C5C0C" w:rsidRPr="00AF5D14" w:rsidRDefault="005C5C0C" w:rsidP="00D8175F">
            <w:pPr>
              <w:spacing w:line="276" w:lineRule="auto"/>
              <w:jc w:val="right"/>
              <w:rPr>
                <w:rFonts w:ascii="Times New Roman" w:hAnsi="Times New Roman" w:cs="Times New Roman"/>
                <w:color w:val="000000" w:themeColor="text1"/>
                <w:sz w:val="24"/>
                <w:szCs w:val="24"/>
              </w:rPr>
            </w:pPr>
          </w:p>
        </w:tc>
      </w:tr>
    </w:tbl>
    <w:p w14:paraId="60A699D2" w14:textId="77777777" w:rsidR="005C5C0C" w:rsidRPr="00AF5D14" w:rsidRDefault="005C5C0C" w:rsidP="005C5C0C">
      <w:pPr>
        <w:pStyle w:val="1"/>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УЧЕБНО-МЕТОДИЧЕСКИЙ КОМПЛЕКС ДИСЦИПЛИНЫ</w:t>
      </w:r>
    </w:p>
    <w:p w14:paraId="7267E554" w14:textId="77777777" w:rsidR="005C5C0C" w:rsidRPr="00AF5D14" w:rsidRDefault="005C5C0C" w:rsidP="005C5C0C">
      <w:pPr>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ОБРАЗОВАТЕЛЬНАЯ ПРОГРАММА 6В10113</w:t>
      </w:r>
    </w:p>
    <w:p w14:paraId="16D5B1C4" w14:textId="77777777" w:rsidR="005C5C0C" w:rsidRPr="00AF5D14" w:rsidRDefault="005C5C0C" w:rsidP="005C5C0C">
      <w:pPr>
        <w:jc w:val="center"/>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СИЛЛАБУС КАРИЕСОЛОГИЯ</w:t>
      </w:r>
    </w:p>
    <w:p w14:paraId="1F11758F" w14:textId="77777777" w:rsidR="005C5C0C" w:rsidRPr="00AF5D14" w:rsidRDefault="005C5C0C" w:rsidP="005C5C0C">
      <w:pPr>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Количество кредитов – 6</w:t>
      </w:r>
    </w:p>
    <w:p w14:paraId="7BD7C21E" w14:textId="77777777" w:rsidR="005C5C0C" w:rsidRPr="00AF5D14" w:rsidRDefault="005C5C0C" w:rsidP="005C5C0C">
      <w:pPr>
        <w:jc w:val="center"/>
        <w:rPr>
          <w:rFonts w:ascii="Times New Roman" w:hAnsi="Times New Roman" w:cs="Times New Roman"/>
          <w:b/>
          <w:caps/>
          <w:color w:val="000000" w:themeColor="text1"/>
          <w:sz w:val="24"/>
          <w:szCs w:val="24"/>
        </w:rPr>
      </w:pPr>
    </w:p>
    <w:p w14:paraId="1F3EEA91" w14:textId="77777777" w:rsidR="005C5C0C" w:rsidRPr="00AF5D14" w:rsidRDefault="005C5C0C" w:rsidP="005C5C0C">
      <w:pPr>
        <w:jc w:val="center"/>
        <w:rPr>
          <w:rFonts w:ascii="Times New Roman" w:hAnsi="Times New Roman" w:cs="Times New Roman"/>
          <w:color w:val="000000" w:themeColor="text1"/>
          <w:sz w:val="24"/>
          <w:szCs w:val="24"/>
        </w:rPr>
      </w:pPr>
    </w:p>
    <w:p w14:paraId="4BB98548" w14:textId="77777777" w:rsidR="005C5C0C" w:rsidRPr="00AF5D14" w:rsidRDefault="005C5C0C" w:rsidP="005C5C0C">
      <w:pPr>
        <w:rPr>
          <w:rFonts w:ascii="Times New Roman" w:hAnsi="Times New Roman" w:cs="Times New Roman"/>
          <w:color w:val="000000" w:themeColor="text1"/>
          <w:sz w:val="24"/>
          <w:szCs w:val="24"/>
        </w:rPr>
      </w:pPr>
    </w:p>
    <w:p w14:paraId="273AF55F" w14:textId="77777777" w:rsidR="005C5C0C" w:rsidRPr="00AF5D14" w:rsidRDefault="005C5C0C" w:rsidP="005C5C0C">
      <w:pPr>
        <w:pStyle w:val="aff0"/>
        <w:ind w:left="0"/>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Алматы 2025</w:t>
      </w:r>
    </w:p>
    <w:p w14:paraId="1BE40BAA" w14:textId="77777777" w:rsidR="005C5C0C" w:rsidRPr="00AF5D14" w:rsidRDefault="005C5C0C" w:rsidP="005C5C0C">
      <w:pPr>
        <w:jc w:val="center"/>
        <w:rPr>
          <w:rFonts w:ascii="Times New Roman" w:hAnsi="Times New Roman" w:cs="Times New Roman"/>
          <w:color w:val="000000" w:themeColor="text1"/>
          <w:sz w:val="24"/>
          <w:szCs w:val="24"/>
        </w:rPr>
      </w:pPr>
    </w:p>
    <w:p w14:paraId="553F90A0" w14:textId="77777777" w:rsidR="006031A8" w:rsidRPr="00AF5D14" w:rsidRDefault="006031A8" w:rsidP="006031A8">
      <w:pPr>
        <w:spacing w:after="0" w:line="240" w:lineRule="auto"/>
        <w:jc w:val="center"/>
        <w:rPr>
          <w:rFonts w:ascii="Times New Roman" w:hAnsi="Times New Roman" w:cs="Times New Roman"/>
          <w:b/>
          <w:bCs/>
          <w:color w:val="000000" w:themeColor="text1"/>
          <w:sz w:val="24"/>
          <w:szCs w:val="24"/>
        </w:rPr>
      </w:pPr>
    </w:p>
    <w:p w14:paraId="39C0BC0D" w14:textId="77777777" w:rsidR="006031A8" w:rsidRPr="00AF5D14" w:rsidRDefault="006031A8" w:rsidP="006031A8">
      <w:pPr>
        <w:spacing w:after="0" w:line="240" w:lineRule="auto"/>
        <w:jc w:val="center"/>
        <w:rPr>
          <w:rFonts w:ascii="Times New Roman" w:hAnsi="Times New Roman" w:cs="Times New Roman"/>
          <w:b/>
          <w:bCs/>
          <w:color w:val="000000" w:themeColor="text1"/>
          <w:sz w:val="24"/>
          <w:szCs w:val="24"/>
        </w:rPr>
      </w:pPr>
    </w:p>
    <w:p w14:paraId="08D615E5" w14:textId="77777777" w:rsidR="006031A8" w:rsidRPr="00AF5D14" w:rsidRDefault="006031A8" w:rsidP="006031A8">
      <w:pPr>
        <w:spacing w:after="0" w:line="240" w:lineRule="auto"/>
        <w:jc w:val="center"/>
        <w:rPr>
          <w:rFonts w:ascii="Times New Roman" w:hAnsi="Times New Roman" w:cs="Times New Roman"/>
          <w:b/>
          <w:bCs/>
          <w:color w:val="000000" w:themeColor="text1"/>
          <w:sz w:val="24"/>
          <w:szCs w:val="24"/>
        </w:rPr>
      </w:pPr>
    </w:p>
    <w:p w14:paraId="2150016E" w14:textId="77777777" w:rsidR="006031A8" w:rsidRPr="00AF5D14" w:rsidRDefault="006031A8" w:rsidP="006031A8">
      <w:pPr>
        <w:spacing w:after="0" w:line="240" w:lineRule="auto"/>
        <w:jc w:val="center"/>
        <w:rPr>
          <w:rFonts w:ascii="Times New Roman" w:hAnsi="Times New Roman" w:cs="Times New Roman"/>
          <w:b/>
          <w:bCs/>
          <w:color w:val="000000" w:themeColor="text1"/>
          <w:sz w:val="24"/>
          <w:szCs w:val="24"/>
        </w:rPr>
      </w:pPr>
    </w:p>
    <w:p w14:paraId="34D33FC8" w14:textId="1812B900" w:rsidR="006031A8" w:rsidRPr="00AF5D14" w:rsidRDefault="006031A8" w:rsidP="006031A8">
      <w:pPr>
        <w:spacing w:after="0" w:line="240" w:lineRule="auto"/>
        <w:jc w:val="center"/>
        <w:rPr>
          <w:rFonts w:ascii="Times New Roman" w:eastAsia="Times New Roman" w:hAnsi="Times New Roman" w:cs="Times New Roman"/>
          <w:b/>
          <w:bCs/>
          <w:color w:val="000000" w:themeColor="text1"/>
          <w:sz w:val="24"/>
          <w:szCs w:val="24"/>
        </w:rPr>
      </w:pPr>
      <w:r w:rsidRPr="00AF5D14">
        <w:rPr>
          <w:rFonts w:ascii="Times New Roman" w:hAnsi="Times New Roman" w:cs="Times New Roman"/>
          <w:b/>
          <w:bCs/>
          <w:color w:val="000000" w:themeColor="text1"/>
          <w:sz w:val="24"/>
          <w:szCs w:val="24"/>
        </w:rPr>
        <w:lastRenderedPageBreak/>
        <w:t>СИЛЛАБУС</w:t>
      </w:r>
    </w:p>
    <w:p w14:paraId="2742B233" w14:textId="77777777" w:rsidR="006031A8" w:rsidRPr="00AF5D14" w:rsidRDefault="006031A8" w:rsidP="006031A8">
      <w:pPr>
        <w:spacing w:after="0" w:line="240" w:lineRule="auto"/>
        <w:jc w:val="center"/>
        <w:rPr>
          <w:rFonts w:ascii="Times New Roman" w:eastAsia="Times New Roman" w:hAnsi="Times New Roman" w:cs="Times New Roman"/>
          <w:b/>
          <w:color w:val="000000" w:themeColor="text1"/>
          <w:sz w:val="24"/>
          <w:szCs w:val="24"/>
          <w:lang w:val="uk-UA"/>
        </w:rPr>
      </w:pPr>
      <w:r w:rsidRPr="00AF5D14">
        <w:rPr>
          <w:rFonts w:ascii="Times New Roman" w:hAnsi="Times New Roman" w:cs="Times New Roman"/>
          <w:b/>
          <w:color w:val="000000" w:themeColor="text1"/>
          <w:sz w:val="24"/>
          <w:szCs w:val="24"/>
          <w:lang w:val="uk-UA"/>
        </w:rPr>
        <w:t>Кариесология</w:t>
      </w:r>
    </w:p>
    <w:p w14:paraId="44BB2080" w14:textId="77777777" w:rsidR="006031A8" w:rsidRPr="00AF5D14" w:rsidRDefault="006031A8" w:rsidP="006031A8">
      <w:pPr>
        <w:spacing w:after="0" w:line="240" w:lineRule="auto"/>
        <w:jc w:val="center"/>
        <w:rPr>
          <w:rFonts w:ascii="Times New Roman" w:eastAsia="Times New Roman" w:hAnsi="Times New Roman" w:cs="Times New Roman"/>
          <w:b/>
          <w:color w:val="000000" w:themeColor="text1"/>
          <w:sz w:val="24"/>
          <w:szCs w:val="24"/>
          <w:lang w:val="uk-UA"/>
        </w:rPr>
      </w:pPr>
      <w:r w:rsidRPr="00AF5D14">
        <w:rPr>
          <w:rFonts w:ascii="Times New Roman" w:hAnsi="Times New Roman" w:cs="Times New Roman"/>
          <w:b/>
          <w:color w:val="000000" w:themeColor="text1"/>
          <w:sz w:val="24"/>
          <w:szCs w:val="24"/>
          <w:lang w:val="uk-UA"/>
        </w:rPr>
        <w:t>Кариесология</w:t>
      </w:r>
    </w:p>
    <w:p w14:paraId="59DA9D66" w14:textId="77777777" w:rsidR="006031A8" w:rsidRPr="00AF5D14" w:rsidRDefault="006031A8" w:rsidP="006031A8">
      <w:pPr>
        <w:spacing w:after="0" w:line="240" w:lineRule="auto"/>
        <w:jc w:val="center"/>
        <w:rPr>
          <w:rFonts w:ascii="Times New Roman" w:eastAsia="Times New Roman" w:hAnsi="Times New Roman" w:cs="Times New Roman"/>
          <w:b/>
          <w:color w:val="000000" w:themeColor="text1"/>
          <w:sz w:val="24"/>
          <w:szCs w:val="24"/>
          <w:lang w:val="en-US"/>
        </w:rPr>
      </w:pPr>
      <w:r w:rsidRPr="00AF5D14">
        <w:rPr>
          <w:rFonts w:ascii="Times New Roman" w:hAnsi="Times New Roman" w:cs="Times New Roman"/>
          <w:b/>
          <w:color w:val="000000" w:themeColor="text1"/>
          <w:sz w:val="24"/>
          <w:szCs w:val="24"/>
          <w:lang w:val="en-US"/>
        </w:rPr>
        <w:t>Cariesology</w:t>
      </w:r>
    </w:p>
    <w:p w14:paraId="32D53629" w14:textId="77777777" w:rsidR="006031A8" w:rsidRPr="00AF5D14" w:rsidRDefault="006031A8" w:rsidP="006031A8">
      <w:pPr>
        <w:spacing w:after="0" w:line="240" w:lineRule="auto"/>
        <w:jc w:val="center"/>
        <w:rPr>
          <w:rFonts w:ascii="Times New Roman" w:eastAsia="Times New Roman" w:hAnsi="Times New Roman" w:cs="Times New Roman"/>
          <w:b/>
          <w:bCs/>
          <w:color w:val="000000" w:themeColor="text1"/>
          <w:sz w:val="24"/>
          <w:szCs w:val="24"/>
        </w:rPr>
      </w:pPr>
    </w:p>
    <w:tbl>
      <w:tblPr>
        <w:tblStyle w:val="TableNormal"/>
        <w:tblW w:w="1417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9"/>
        <w:gridCol w:w="5713"/>
        <w:gridCol w:w="1560"/>
        <w:gridCol w:w="567"/>
        <w:gridCol w:w="5812"/>
      </w:tblGrid>
      <w:tr w:rsidR="005C5C0C" w:rsidRPr="00AF5D14" w14:paraId="0C37EADB" w14:textId="77777777" w:rsidTr="00D8175F">
        <w:trPr>
          <w:trHeight w:val="3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388B9025"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 xml:space="preserve">1. </w:t>
            </w:r>
          </w:p>
        </w:tc>
        <w:tc>
          <w:tcPr>
            <w:tcW w:w="13652"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5D25BFB2"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Общая информация о дисциплине</w:t>
            </w:r>
          </w:p>
        </w:tc>
      </w:tr>
      <w:tr w:rsidR="005C5C0C" w:rsidRPr="00AF5D14" w14:paraId="3A75B67F" w14:textId="77777777" w:rsidTr="006031A8">
        <w:trPr>
          <w:trHeight w:val="91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398935"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1.1</w:t>
            </w:r>
          </w:p>
        </w:tc>
        <w:tc>
          <w:tcPr>
            <w:tcW w:w="72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519231" w14:textId="77777777" w:rsidR="006031A8" w:rsidRPr="00AF5D14" w:rsidRDefault="006031A8" w:rsidP="00D8175F">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Факультет/школа: </w:t>
            </w:r>
          </w:p>
          <w:p w14:paraId="7E6236C4"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Высшая школа медицины</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DBFCA9"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lang w:val="en-US"/>
              </w:rPr>
              <w:t>1.</w:t>
            </w:r>
            <w:r w:rsidRPr="00AF5D14">
              <w:rPr>
                <w:rFonts w:ascii="Times New Roman" w:hAnsi="Times New Roman" w:cs="Times New Roman"/>
                <w:color w:val="000000" w:themeColor="text1"/>
                <w:sz w:val="24"/>
                <w:szCs w:val="24"/>
              </w:rPr>
              <w:t>6</w:t>
            </w:r>
          </w:p>
        </w:tc>
        <w:tc>
          <w:tcPr>
            <w:tcW w:w="5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7891D2" w14:textId="77777777" w:rsidR="006031A8" w:rsidRPr="00AF5D14" w:rsidRDefault="006031A8" w:rsidP="00D8175F">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Кредиты (ECTS):  </w:t>
            </w:r>
          </w:p>
          <w:p w14:paraId="0E7F087F" w14:textId="05F7878C"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 кредитов - 180 часов -  90 часов 1</w:t>
            </w:r>
            <w:r w:rsidR="00815224" w:rsidRPr="00AF5D14">
              <w:rPr>
                <w:rFonts w:ascii="Times New Roman" w:hAnsi="Times New Roman" w:cs="Times New Roman"/>
                <w:color w:val="000000" w:themeColor="text1"/>
                <w:sz w:val="24"/>
                <w:szCs w:val="24"/>
              </w:rPr>
              <w:t>5</w:t>
            </w:r>
            <w:r w:rsidRPr="00AF5D14">
              <w:rPr>
                <w:rFonts w:ascii="Times New Roman" w:hAnsi="Times New Roman" w:cs="Times New Roman"/>
                <w:color w:val="000000" w:themeColor="text1"/>
                <w:sz w:val="24"/>
                <w:szCs w:val="24"/>
              </w:rPr>
              <w:t xml:space="preserve"> занятий</w:t>
            </w:r>
          </w:p>
        </w:tc>
      </w:tr>
      <w:tr w:rsidR="005C5C0C" w:rsidRPr="00AF5D14" w14:paraId="2FBA5B2C" w14:textId="77777777" w:rsidTr="005C5C0C">
        <w:trPr>
          <w:trHeight w:val="1651"/>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E6EF1E"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lang w:val="en-US"/>
              </w:rPr>
              <w:t>1.2</w:t>
            </w:r>
          </w:p>
        </w:tc>
        <w:tc>
          <w:tcPr>
            <w:tcW w:w="72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702897" w14:textId="77777777" w:rsidR="006031A8" w:rsidRPr="00AF5D14" w:rsidRDefault="006031A8" w:rsidP="00D8175F">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Образовательная программа (ОП): </w:t>
            </w:r>
          </w:p>
          <w:p w14:paraId="57D208C3" w14:textId="77777777" w:rsidR="006031A8" w:rsidRPr="00AF5D14" w:rsidRDefault="006031A8" w:rsidP="00D8175F">
            <w:pPr>
              <w:spacing w:line="240" w:lineRule="auto"/>
              <w:jc w:val="both"/>
              <w:rPr>
                <w:rFonts w:ascii="Times New Roman" w:eastAsia="Times New Roman" w:hAnsi="Times New Roman" w:cs="Times New Roman"/>
                <w:color w:val="000000" w:themeColor="text1"/>
                <w:sz w:val="24"/>
                <w:szCs w:val="24"/>
              </w:rPr>
            </w:pPr>
          </w:p>
          <w:p w14:paraId="2FA70DDD" w14:textId="77777777" w:rsidR="006031A8" w:rsidRPr="00AF5D14" w:rsidRDefault="006031A8" w:rsidP="00D8175F">
            <w:pPr>
              <w:spacing w:line="240" w:lineRule="auto"/>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6B10113-</w:t>
            </w:r>
            <w:r w:rsidRPr="00AF5D14">
              <w:rPr>
                <w:rFonts w:ascii="Times New Roman" w:hAnsi="Times New Roman" w:cs="Times New Roman"/>
                <w:color w:val="000000" w:themeColor="text1"/>
                <w:sz w:val="24"/>
                <w:szCs w:val="24"/>
                <w:u w:color="00B050"/>
              </w:rPr>
              <w:t xml:space="preserve"> </w:t>
            </w:r>
            <w:r w:rsidRPr="00AF5D14">
              <w:rPr>
                <w:rFonts w:ascii="Times New Roman" w:hAnsi="Times New Roman" w:cs="Times New Roman"/>
                <w:color w:val="000000" w:themeColor="text1"/>
                <w:sz w:val="24"/>
                <w:szCs w:val="24"/>
              </w:rPr>
              <w:t>СТОМАТОЛОГИЯ</w:t>
            </w:r>
          </w:p>
          <w:p w14:paraId="36CB95C7" w14:textId="77777777" w:rsidR="006031A8" w:rsidRPr="00AF5D14" w:rsidRDefault="006031A8" w:rsidP="00D8175F">
            <w:pPr>
              <w:spacing w:line="240" w:lineRule="auto"/>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6B10113-</w:t>
            </w:r>
            <w:r w:rsidRPr="00AF5D14">
              <w:rPr>
                <w:rFonts w:ascii="Times New Roman" w:hAnsi="Times New Roman" w:cs="Times New Roman"/>
                <w:color w:val="000000" w:themeColor="text1"/>
                <w:sz w:val="24"/>
                <w:szCs w:val="24"/>
                <w:u w:color="00B050"/>
              </w:rPr>
              <w:t xml:space="preserve"> </w:t>
            </w:r>
            <w:r w:rsidRPr="00AF5D14">
              <w:rPr>
                <w:rFonts w:ascii="Times New Roman" w:hAnsi="Times New Roman" w:cs="Times New Roman"/>
                <w:color w:val="000000" w:themeColor="text1"/>
                <w:sz w:val="24"/>
                <w:szCs w:val="24"/>
              </w:rPr>
              <w:t>СТОМАТОЛОГИЯ</w:t>
            </w:r>
          </w:p>
          <w:p w14:paraId="3B3DB980" w14:textId="77777777" w:rsidR="006031A8" w:rsidRPr="00AF5D14" w:rsidRDefault="006031A8" w:rsidP="00D8175F">
            <w:pPr>
              <w:spacing w:line="240" w:lineRule="auto"/>
              <w:rPr>
                <w:rFonts w:ascii="Times New Roman" w:eastAsia="Times New Roman" w:hAnsi="Times New Roman" w:cs="Times New Roman"/>
                <w:color w:val="000000" w:themeColor="text1"/>
                <w:sz w:val="24"/>
                <w:szCs w:val="24"/>
                <w:u w:color="00B050"/>
              </w:rPr>
            </w:pPr>
            <w:r w:rsidRPr="00AF5D14">
              <w:rPr>
                <w:rFonts w:ascii="Times New Roman" w:hAnsi="Times New Roman" w:cs="Times New Roman"/>
                <w:color w:val="000000" w:themeColor="text1"/>
                <w:sz w:val="24"/>
                <w:szCs w:val="24"/>
              </w:rPr>
              <w:t>6B10113-</w:t>
            </w:r>
            <w:r w:rsidRPr="00AF5D14">
              <w:rPr>
                <w:rFonts w:ascii="Times New Roman" w:hAnsi="Times New Roman" w:cs="Times New Roman"/>
                <w:color w:val="000000" w:themeColor="text1"/>
                <w:sz w:val="24"/>
                <w:szCs w:val="24"/>
                <w:u w:color="00B050"/>
              </w:rPr>
              <w:t xml:space="preserve"> </w:t>
            </w:r>
            <w:r w:rsidRPr="00AF5D14">
              <w:rPr>
                <w:rFonts w:ascii="Times New Roman" w:hAnsi="Times New Roman" w:cs="Times New Roman"/>
                <w:color w:val="000000" w:themeColor="text1"/>
                <w:sz w:val="24"/>
                <w:szCs w:val="24"/>
                <w:lang w:val="en-US"/>
              </w:rPr>
              <w:t>DENTISTRY</w:t>
            </w:r>
          </w:p>
          <w:p w14:paraId="4A0244E8" w14:textId="77777777" w:rsidR="006031A8" w:rsidRPr="00AF5D14" w:rsidRDefault="006031A8" w:rsidP="00D8175F">
            <w:pPr>
              <w:spacing w:line="240" w:lineRule="auto"/>
              <w:rPr>
                <w:rFonts w:ascii="Times New Roman" w:eastAsia="Times New Roman" w:hAnsi="Times New Roman" w:cs="Times New Roman"/>
                <w:b/>
                <w:bCs/>
                <w:i/>
                <w:iCs/>
                <w:color w:val="000000" w:themeColor="text1"/>
                <w:sz w:val="24"/>
                <w:szCs w:val="24"/>
                <w:u w:color="00B050"/>
              </w:rPr>
            </w:pPr>
          </w:p>
          <w:p w14:paraId="541A5737" w14:textId="77777777" w:rsidR="006031A8" w:rsidRPr="00AF5D14" w:rsidRDefault="006031A8" w:rsidP="00D8175F">
            <w:pPr>
              <w:spacing w:line="240" w:lineRule="auto"/>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90B824"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lang w:val="en-US"/>
              </w:rPr>
              <w:t>1.</w:t>
            </w:r>
            <w:r w:rsidRPr="00AF5D14">
              <w:rPr>
                <w:rFonts w:ascii="Times New Roman" w:hAnsi="Times New Roman" w:cs="Times New Roman"/>
                <w:color w:val="000000" w:themeColor="text1"/>
                <w:sz w:val="24"/>
                <w:szCs w:val="24"/>
              </w:rPr>
              <w:t>7</w:t>
            </w:r>
          </w:p>
        </w:tc>
        <w:tc>
          <w:tcPr>
            <w:tcW w:w="5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F50AC7" w14:textId="77777777" w:rsidR="006031A8" w:rsidRPr="00AF5D14" w:rsidRDefault="006031A8" w:rsidP="00D8175F">
            <w:pPr>
              <w:spacing w:line="240" w:lineRule="auto"/>
              <w:jc w:val="both"/>
              <w:rPr>
                <w:rFonts w:ascii="Times New Roman" w:eastAsia="Times New Roman" w:hAnsi="Times New Roman" w:cs="Times New Roman"/>
                <w:b/>
                <w:bCs/>
                <w:color w:val="000000" w:themeColor="text1"/>
                <w:sz w:val="24"/>
                <w:szCs w:val="24"/>
              </w:rPr>
            </w:pPr>
            <w:r w:rsidRPr="00AF5D14">
              <w:rPr>
                <w:rFonts w:ascii="Times New Roman" w:hAnsi="Times New Roman" w:cs="Times New Roman"/>
                <w:b/>
                <w:bCs/>
                <w:color w:val="000000" w:themeColor="text1"/>
                <w:sz w:val="24"/>
                <w:szCs w:val="24"/>
              </w:rPr>
              <w:t>Пререквизиты:</w:t>
            </w:r>
          </w:p>
          <w:p w14:paraId="0EAB5BFF"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Общественное здоровье</w:t>
            </w:r>
          </w:p>
          <w:p w14:paraId="79448557" w14:textId="77777777" w:rsidR="006031A8" w:rsidRPr="00AF5D14" w:rsidRDefault="006031A8" w:rsidP="00D8175F">
            <w:pPr>
              <w:spacing w:line="240" w:lineRule="auto"/>
              <w:jc w:val="both"/>
              <w:rPr>
                <w:rFonts w:ascii="Times New Roman" w:hAnsi="Times New Roman" w:cs="Times New Roman"/>
                <w:b/>
                <w:bCs/>
                <w:color w:val="000000" w:themeColor="text1"/>
                <w:sz w:val="24"/>
                <w:szCs w:val="24"/>
                <w:u w:val="single"/>
              </w:rPr>
            </w:pPr>
          </w:p>
          <w:p w14:paraId="54BC47C6" w14:textId="77777777" w:rsidR="006031A8" w:rsidRPr="00AF5D14" w:rsidRDefault="006031A8" w:rsidP="00D8175F">
            <w:pPr>
              <w:spacing w:line="240" w:lineRule="auto"/>
              <w:jc w:val="both"/>
              <w:rPr>
                <w:rFonts w:ascii="Times New Roman" w:hAnsi="Times New Roman" w:cs="Times New Roman"/>
                <w:b/>
                <w:bCs/>
                <w:color w:val="000000" w:themeColor="text1"/>
                <w:sz w:val="24"/>
                <w:szCs w:val="24"/>
              </w:rPr>
            </w:pPr>
            <w:r w:rsidRPr="00AF5D14">
              <w:rPr>
                <w:rFonts w:ascii="Times New Roman" w:hAnsi="Times New Roman" w:cs="Times New Roman"/>
                <w:b/>
                <w:bCs/>
                <w:color w:val="000000" w:themeColor="text1"/>
                <w:sz w:val="24"/>
                <w:szCs w:val="24"/>
              </w:rPr>
              <w:t>Постреквизиты:</w:t>
            </w:r>
          </w:p>
          <w:p w14:paraId="561A69CB" w14:textId="77777777" w:rsidR="006031A8" w:rsidRPr="00AF5D14" w:rsidRDefault="006031A8" w:rsidP="00D8175F">
            <w:pPr>
              <w:spacing w:line="240" w:lineRule="auto"/>
              <w:jc w:val="both"/>
              <w:rPr>
                <w:rFonts w:ascii="Times New Roman" w:eastAsia="Times New Roman" w:hAnsi="Times New Roman" w:cs="Times New Roman"/>
                <w:color w:val="000000" w:themeColor="text1"/>
                <w:sz w:val="24"/>
                <w:szCs w:val="24"/>
              </w:rPr>
            </w:pPr>
            <w:r w:rsidRPr="00AF5D14">
              <w:rPr>
                <w:rFonts w:ascii="Times New Roman" w:eastAsia="Times New Roman" w:hAnsi="Times New Roman" w:cs="Times New Roman"/>
                <w:color w:val="000000" w:themeColor="text1"/>
                <w:sz w:val="24"/>
                <w:szCs w:val="24"/>
              </w:rPr>
              <w:t>Эндодонтия</w:t>
            </w:r>
          </w:p>
          <w:p w14:paraId="4E597C0B" w14:textId="77777777" w:rsidR="006031A8" w:rsidRPr="00AF5D14" w:rsidRDefault="006031A8" w:rsidP="00D8175F">
            <w:pPr>
              <w:spacing w:line="240" w:lineRule="auto"/>
              <w:jc w:val="both"/>
              <w:rPr>
                <w:rFonts w:ascii="Times New Roman" w:eastAsia="Times New Roman" w:hAnsi="Times New Roman" w:cs="Times New Roman"/>
                <w:color w:val="000000" w:themeColor="text1"/>
                <w:sz w:val="24"/>
                <w:szCs w:val="24"/>
              </w:rPr>
            </w:pPr>
            <w:r w:rsidRPr="00AF5D14">
              <w:rPr>
                <w:rFonts w:ascii="Times New Roman" w:eastAsia="Times New Roman" w:hAnsi="Times New Roman" w:cs="Times New Roman"/>
                <w:color w:val="000000" w:themeColor="text1"/>
                <w:sz w:val="24"/>
                <w:szCs w:val="24"/>
              </w:rPr>
              <w:t>Клиническая эндодонтия</w:t>
            </w:r>
          </w:p>
          <w:p w14:paraId="59F89008" w14:textId="77777777" w:rsidR="006031A8" w:rsidRPr="00AF5D14" w:rsidRDefault="006031A8" w:rsidP="00D8175F">
            <w:pPr>
              <w:pStyle w:val="a7"/>
              <w:spacing w:line="240" w:lineRule="auto"/>
              <w:rPr>
                <w:rFonts w:ascii="Times New Roman" w:hAnsi="Times New Roman" w:cs="Times New Roman"/>
                <w:color w:val="000000" w:themeColor="text1"/>
                <w:sz w:val="24"/>
                <w:szCs w:val="24"/>
              </w:rPr>
            </w:pPr>
          </w:p>
        </w:tc>
      </w:tr>
      <w:tr w:rsidR="005C5C0C" w:rsidRPr="00AF5D14" w14:paraId="16E112B3" w14:textId="77777777" w:rsidTr="006031A8">
        <w:trPr>
          <w:trHeight w:val="91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487FC7"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lang w:val="en-US"/>
              </w:rPr>
              <w:t>1.3</w:t>
            </w:r>
          </w:p>
        </w:tc>
        <w:tc>
          <w:tcPr>
            <w:tcW w:w="72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5AB222" w14:textId="77777777" w:rsidR="006031A8" w:rsidRPr="00AF5D14" w:rsidRDefault="006031A8" w:rsidP="00D8175F">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Агентство и год аккредитации ОП</w:t>
            </w:r>
          </w:p>
          <w:p w14:paraId="7D70AF12" w14:textId="77777777" w:rsidR="006031A8" w:rsidRPr="00AF5D14" w:rsidRDefault="006031A8" w:rsidP="00D8175F">
            <w:pPr>
              <w:spacing w:line="240" w:lineRule="auto"/>
              <w:jc w:val="both"/>
              <w:rPr>
                <w:rFonts w:ascii="Times New Roman" w:eastAsia="Times New Roman" w:hAnsi="Times New Roman" w:cs="Times New Roman"/>
                <w:color w:val="000000" w:themeColor="text1"/>
                <w:sz w:val="24"/>
                <w:szCs w:val="24"/>
              </w:rPr>
            </w:pPr>
          </w:p>
          <w:p w14:paraId="66F934E1"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НААР 2023</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6E98F3"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lang w:val="en-US"/>
              </w:rPr>
              <w:t>1.</w:t>
            </w:r>
            <w:r w:rsidRPr="00AF5D14">
              <w:rPr>
                <w:rFonts w:ascii="Times New Roman" w:hAnsi="Times New Roman" w:cs="Times New Roman"/>
                <w:color w:val="000000" w:themeColor="text1"/>
                <w:sz w:val="24"/>
                <w:szCs w:val="24"/>
              </w:rPr>
              <w:t>8</w:t>
            </w:r>
          </w:p>
        </w:tc>
        <w:tc>
          <w:tcPr>
            <w:tcW w:w="5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EE4366" w14:textId="77777777" w:rsidR="006031A8" w:rsidRPr="00AF5D14" w:rsidRDefault="006031A8" w:rsidP="00D8175F">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СРС/СРМ/СРД (кол-во):</w:t>
            </w:r>
          </w:p>
          <w:p w14:paraId="719C5E78"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60 </w:t>
            </w:r>
            <w:r w:rsidRPr="00AF5D14">
              <w:rPr>
                <w:rFonts w:ascii="Times New Roman" w:hAnsi="Times New Roman" w:cs="Times New Roman"/>
                <w:color w:val="000000" w:themeColor="text1"/>
                <w:sz w:val="24"/>
                <w:szCs w:val="24"/>
                <w:lang w:val="en-US"/>
              </w:rPr>
              <w:t xml:space="preserve"> </w:t>
            </w:r>
            <w:r w:rsidRPr="00AF5D14">
              <w:rPr>
                <w:rFonts w:ascii="Times New Roman" w:hAnsi="Times New Roman" w:cs="Times New Roman"/>
                <w:color w:val="000000" w:themeColor="text1"/>
                <w:sz w:val="24"/>
                <w:szCs w:val="24"/>
              </w:rPr>
              <w:t>часов</w:t>
            </w:r>
          </w:p>
        </w:tc>
      </w:tr>
      <w:tr w:rsidR="005C5C0C" w:rsidRPr="00AF5D14" w14:paraId="359EF780" w14:textId="77777777" w:rsidTr="006031A8">
        <w:trPr>
          <w:trHeight w:val="477"/>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972AE1"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lang w:val="en-US"/>
              </w:rPr>
              <w:t>1.</w:t>
            </w:r>
            <w:r w:rsidRPr="00AF5D14">
              <w:rPr>
                <w:rFonts w:ascii="Times New Roman" w:hAnsi="Times New Roman" w:cs="Times New Roman"/>
                <w:color w:val="000000" w:themeColor="text1"/>
                <w:sz w:val="24"/>
                <w:szCs w:val="24"/>
              </w:rPr>
              <w:t>4</w:t>
            </w:r>
          </w:p>
        </w:tc>
        <w:tc>
          <w:tcPr>
            <w:tcW w:w="72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54C903"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B058AB"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1.9</w:t>
            </w:r>
          </w:p>
        </w:tc>
        <w:tc>
          <w:tcPr>
            <w:tcW w:w="5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469D7F" w14:textId="77777777" w:rsidR="006031A8" w:rsidRPr="00AF5D14" w:rsidRDefault="006031A8" w:rsidP="00D8175F">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СРСП/СРМП/СРДП (кол-во):</w:t>
            </w:r>
          </w:p>
          <w:p w14:paraId="2C14D0E7"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30 часов</w:t>
            </w:r>
          </w:p>
        </w:tc>
      </w:tr>
      <w:tr w:rsidR="005C5C0C" w:rsidRPr="00AF5D14" w14:paraId="29636A49" w14:textId="77777777" w:rsidTr="006031A8">
        <w:trPr>
          <w:trHeight w:val="91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89AB37"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1.5</w:t>
            </w:r>
          </w:p>
        </w:tc>
        <w:tc>
          <w:tcPr>
            <w:tcW w:w="72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7A1BEB" w14:textId="77777777" w:rsidR="006031A8" w:rsidRPr="00AF5D14" w:rsidRDefault="006031A8" w:rsidP="00D8175F">
            <w:pPr>
              <w:spacing w:line="240" w:lineRule="auto"/>
              <w:jc w:val="both"/>
              <w:rPr>
                <w:rFonts w:ascii="Times New Roman" w:eastAsia="Times New Roman" w:hAnsi="Times New Roman" w:cs="Times New Roman"/>
                <w:b/>
                <w:bCs/>
                <w:color w:val="000000" w:themeColor="text1"/>
                <w:sz w:val="24"/>
                <w:szCs w:val="24"/>
              </w:rPr>
            </w:pPr>
            <w:r w:rsidRPr="00AF5D14">
              <w:rPr>
                <w:rFonts w:ascii="Times New Roman" w:hAnsi="Times New Roman" w:cs="Times New Roman"/>
                <w:color w:val="000000" w:themeColor="text1"/>
                <w:sz w:val="24"/>
                <w:szCs w:val="24"/>
                <w:lang w:val="en-US"/>
              </w:rPr>
              <w:t>ID</w:t>
            </w:r>
            <w:r w:rsidRPr="00AF5D14">
              <w:rPr>
                <w:rFonts w:ascii="Times New Roman" w:hAnsi="Times New Roman" w:cs="Times New Roman"/>
                <w:color w:val="000000" w:themeColor="text1"/>
                <w:sz w:val="24"/>
                <w:szCs w:val="24"/>
              </w:rPr>
              <w:t xml:space="preserve"> дисциплины:    </w:t>
            </w:r>
            <w:r w:rsidRPr="00AF5D14">
              <w:rPr>
                <w:rFonts w:ascii="Times New Roman" w:hAnsi="Times New Roman" w:cs="Times New Roman"/>
                <w:b/>
                <w:bCs/>
                <w:color w:val="000000" w:themeColor="text1"/>
                <w:sz w:val="24"/>
                <w:szCs w:val="24"/>
              </w:rPr>
              <w:t>911</w:t>
            </w:r>
          </w:p>
          <w:p w14:paraId="518DF663" w14:textId="77777777" w:rsidR="006031A8" w:rsidRPr="00AF5D14" w:rsidRDefault="006031A8" w:rsidP="00D8175F">
            <w:pPr>
              <w:spacing w:line="240" w:lineRule="auto"/>
              <w:rPr>
                <w:rFonts w:ascii="Times New Roman" w:hAnsi="Times New Roman" w:cs="Times New Roman"/>
                <w:b/>
                <w:bCs/>
                <w:color w:val="000000" w:themeColor="text1"/>
                <w:sz w:val="24"/>
                <w:szCs w:val="24"/>
                <w:lang w:val="kk-KZ"/>
              </w:rPr>
            </w:pPr>
            <w:r w:rsidRPr="00AF5D14">
              <w:rPr>
                <w:rFonts w:ascii="Times New Roman" w:hAnsi="Times New Roman" w:cs="Times New Roman"/>
                <w:color w:val="000000" w:themeColor="text1"/>
                <w:sz w:val="24"/>
                <w:szCs w:val="24"/>
              </w:rPr>
              <w:t>Код дисциплины: K</w:t>
            </w:r>
            <w:r w:rsidRPr="00AF5D14">
              <w:rPr>
                <w:rFonts w:ascii="Times New Roman" w:hAnsi="Times New Roman" w:cs="Times New Roman"/>
                <w:b/>
                <w:bCs/>
                <w:color w:val="000000" w:themeColor="text1"/>
                <w:sz w:val="24"/>
                <w:szCs w:val="24"/>
                <w:lang w:val="kk-KZ"/>
              </w:rPr>
              <w:t>2207</w:t>
            </w:r>
          </w:p>
          <w:p w14:paraId="4E322315"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78C4C7"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1.10</w:t>
            </w:r>
          </w:p>
        </w:tc>
        <w:tc>
          <w:tcPr>
            <w:tcW w:w="5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21F290"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b/>
                <w:bCs/>
                <w:i/>
                <w:iCs/>
                <w:color w:val="000000" w:themeColor="text1"/>
                <w:sz w:val="24"/>
                <w:szCs w:val="24"/>
              </w:rPr>
              <w:t>Обязательный</w:t>
            </w:r>
            <w:r w:rsidRPr="00AF5D14">
              <w:rPr>
                <w:rFonts w:ascii="Times New Roman" w:hAnsi="Times New Roman" w:cs="Times New Roman"/>
                <w:color w:val="000000" w:themeColor="text1"/>
                <w:sz w:val="24"/>
                <w:szCs w:val="24"/>
              </w:rPr>
              <w:t xml:space="preserve"> – да</w:t>
            </w:r>
          </w:p>
        </w:tc>
      </w:tr>
      <w:tr w:rsidR="005C5C0C" w:rsidRPr="00AF5D14" w14:paraId="5C453D6E" w14:textId="77777777" w:rsidTr="00D8175F">
        <w:trPr>
          <w:trHeight w:val="3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65F1428A"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lang w:val="en-US"/>
              </w:rPr>
              <w:t>2</w:t>
            </w:r>
            <w:r w:rsidRPr="00AF5D14">
              <w:rPr>
                <w:rFonts w:ascii="Times New Roman" w:hAnsi="Times New Roman" w:cs="Times New Roman"/>
                <w:b/>
                <w:bCs/>
                <w:color w:val="000000" w:themeColor="text1"/>
                <w:sz w:val="24"/>
                <w:szCs w:val="24"/>
              </w:rPr>
              <w:t xml:space="preserve">. </w:t>
            </w:r>
          </w:p>
        </w:tc>
        <w:tc>
          <w:tcPr>
            <w:tcW w:w="13652"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7392A808"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Описание дисциплины</w:t>
            </w:r>
          </w:p>
        </w:tc>
      </w:tr>
      <w:tr w:rsidR="005C5C0C" w:rsidRPr="00AF5D14" w14:paraId="0493CD38" w14:textId="77777777" w:rsidTr="00D8175F">
        <w:trPr>
          <w:trHeight w:val="147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528EFB" w14:textId="77777777" w:rsidR="006031A8" w:rsidRPr="00AF5D14" w:rsidRDefault="006031A8" w:rsidP="00D8175F">
            <w:pPr>
              <w:spacing w:line="240" w:lineRule="auto"/>
              <w:rPr>
                <w:rFonts w:ascii="Times New Roman" w:hAnsi="Times New Roman" w:cs="Times New Roman"/>
                <w:color w:val="000000" w:themeColor="text1"/>
                <w:sz w:val="24"/>
                <w:szCs w:val="24"/>
              </w:rPr>
            </w:pPr>
          </w:p>
        </w:tc>
        <w:tc>
          <w:tcPr>
            <w:tcW w:w="13652"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443435" w14:textId="77777777" w:rsidR="006031A8" w:rsidRPr="00AF5D14" w:rsidRDefault="006031A8" w:rsidP="00D8175F">
            <w:pPr>
              <w:pStyle w:val="2"/>
              <w:spacing w:before="0" w:line="240" w:lineRule="auto"/>
              <w:rPr>
                <w:rFonts w:ascii="Times New Roman" w:hAnsi="Times New Roman" w:cs="Times New Roman"/>
                <w:color w:val="000000" w:themeColor="text1"/>
                <w:sz w:val="24"/>
                <w:szCs w:val="24"/>
              </w:rPr>
            </w:pPr>
            <w:r w:rsidRPr="00AF5D14">
              <w:rPr>
                <w:rFonts w:ascii="Times New Roman" w:eastAsia="Malgun Gothic" w:hAnsi="Times New Roman" w:cs="Times New Roman"/>
                <w:color w:val="000000" w:themeColor="text1"/>
                <w:sz w:val="24"/>
                <w:szCs w:val="24"/>
              </w:rPr>
              <w:t>Дисциплина изучает  этиологию и патогенез патологии твердых тканей зуба кариозного и некариозного происхождения, классификации, их профилактику  и лечение. В процессе изучения  у обучающихся будут сформированы знания и умения   в методах обследования стоматологических больных  любого возраста с вербальными и невербальными навыками для постановки диагноза и проведения оптимального лечения некариозных поражений зуба и кариеса.</w:t>
            </w:r>
          </w:p>
        </w:tc>
      </w:tr>
      <w:tr w:rsidR="005C5C0C" w:rsidRPr="00AF5D14" w14:paraId="6C785894" w14:textId="77777777" w:rsidTr="00D8175F">
        <w:trPr>
          <w:trHeight w:val="3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35348967"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lang w:val="en-US"/>
              </w:rPr>
              <w:t>3</w:t>
            </w:r>
          </w:p>
        </w:tc>
        <w:tc>
          <w:tcPr>
            <w:tcW w:w="13652"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3B8806C4"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 xml:space="preserve">Цель дисциплины </w:t>
            </w:r>
          </w:p>
        </w:tc>
      </w:tr>
      <w:tr w:rsidR="005C5C0C" w:rsidRPr="00AF5D14" w14:paraId="598FBEB0" w14:textId="77777777" w:rsidTr="00D8175F">
        <w:trPr>
          <w:trHeight w:val="893"/>
          <w:jc w:val="center"/>
        </w:trPr>
        <w:tc>
          <w:tcPr>
            <w:tcW w:w="14171"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EB1BA0" w14:textId="77777777" w:rsidR="006031A8" w:rsidRPr="00AF5D14" w:rsidRDefault="006031A8" w:rsidP="006031A8">
            <w:pPr>
              <w:pStyle w:val="af6"/>
              <w:spacing w:before="0" w:after="0"/>
              <w:ind w:left="486"/>
              <w:jc w:val="both"/>
              <w:rPr>
                <w:rFonts w:cs="Times New Roman"/>
                <w:color w:val="000000" w:themeColor="text1"/>
                <w:sz w:val="24"/>
                <w:szCs w:val="24"/>
              </w:rPr>
            </w:pPr>
            <w:r w:rsidRPr="00AF5D14">
              <w:rPr>
                <w:rFonts w:cs="Times New Roman"/>
                <w:color w:val="000000" w:themeColor="text1"/>
                <w:sz w:val="24"/>
                <w:szCs w:val="24"/>
              </w:rPr>
              <w:t xml:space="preserve">Научить студентов коммуницировать со стоматологическими больными, определить симптомы кариеса и некариозных поражений зубов, проводить дифференциальную диагностику, назначать и проводить местное и общее лечение  больным с простым кариесом и некариозными поражениями твердых тканей зубов </w:t>
            </w:r>
          </w:p>
        </w:tc>
      </w:tr>
      <w:tr w:rsidR="005C5C0C" w:rsidRPr="00AF5D14" w14:paraId="772D4D85" w14:textId="77777777" w:rsidTr="00D8175F">
        <w:trPr>
          <w:trHeight w:val="3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7A933F8C"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 xml:space="preserve">4. </w:t>
            </w:r>
          </w:p>
        </w:tc>
        <w:tc>
          <w:tcPr>
            <w:tcW w:w="13652"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7DF9E759"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Результаты обучения (РО) по дисциплине (3-5)</w:t>
            </w:r>
          </w:p>
        </w:tc>
      </w:tr>
      <w:tr w:rsidR="005C5C0C" w:rsidRPr="00AF5D14" w14:paraId="08ACD17D" w14:textId="77777777" w:rsidTr="00D8175F">
        <w:trPr>
          <w:trHeight w:val="91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03E1D4" w14:textId="77777777" w:rsidR="006031A8" w:rsidRPr="00AF5D14" w:rsidRDefault="006031A8" w:rsidP="00D8175F">
            <w:pPr>
              <w:spacing w:line="240" w:lineRule="auto"/>
              <w:rPr>
                <w:rFonts w:ascii="Times New Roman" w:hAnsi="Times New Roman" w:cs="Times New Roman"/>
                <w:color w:val="000000" w:themeColor="text1"/>
                <w:sz w:val="24"/>
                <w:szCs w:val="24"/>
              </w:rPr>
            </w:pPr>
          </w:p>
        </w:tc>
        <w:tc>
          <w:tcPr>
            <w:tcW w:w="72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FB34E4" w14:textId="77777777" w:rsidR="006031A8" w:rsidRPr="00AF5D14" w:rsidRDefault="006031A8" w:rsidP="00D8175F">
            <w:pPr>
              <w:spacing w:line="240" w:lineRule="auto"/>
              <w:jc w:val="both"/>
              <w:rPr>
                <w:rFonts w:ascii="Times New Roman" w:hAnsi="Times New Roman" w:cs="Times New Roman"/>
                <w:b/>
                <w:bCs/>
                <w:color w:val="000000" w:themeColor="text1"/>
                <w:sz w:val="24"/>
                <w:szCs w:val="24"/>
              </w:rPr>
            </w:pPr>
            <w:r w:rsidRPr="00AF5D14">
              <w:rPr>
                <w:rFonts w:ascii="Times New Roman" w:hAnsi="Times New Roman" w:cs="Times New Roman"/>
                <w:b/>
                <w:bCs/>
                <w:color w:val="000000" w:themeColor="text1"/>
                <w:sz w:val="24"/>
                <w:szCs w:val="24"/>
              </w:rPr>
              <w:t xml:space="preserve">РО дисциплины </w:t>
            </w:r>
          </w:p>
        </w:tc>
        <w:tc>
          <w:tcPr>
            <w:tcW w:w="637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28F57A" w14:textId="77777777" w:rsidR="006031A8" w:rsidRPr="00AF5D14" w:rsidRDefault="006031A8" w:rsidP="00D8175F">
            <w:pPr>
              <w:spacing w:line="240" w:lineRule="auto"/>
              <w:rPr>
                <w:rFonts w:ascii="Times New Roman" w:eastAsia="Times New Roman" w:hAnsi="Times New Roman" w:cs="Times New Roman"/>
                <w:b/>
                <w:bCs/>
                <w:color w:val="000000" w:themeColor="text1"/>
                <w:sz w:val="24"/>
                <w:szCs w:val="24"/>
              </w:rPr>
            </w:pPr>
            <w:r w:rsidRPr="00AF5D14">
              <w:rPr>
                <w:rFonts w:ascii="Times New Roman" w:hAnsi="Times New Roman" w:cs="Times New Roman"/>
                <w:b/>
                <w:bCs/>
                <w:color w:val="000000" w:themeColor="text1"/>
                <w:sz w:val="24"/>
                <w:szCs w:val="24"/>
              </w:rPr>
              <w:t xml:space="preserve">РО по образовательной программе, </w:t>
            </w:r>
          </w:p>
          <w:p w14:paraId="055E43AF" w14:textId="77777777" w:rsidR="006031A8" w:rsidRPr="00AF5D14" w:rsidRDefault="006031A8" w:rsidP="00D8175F">
            <w:pPr>
              <w:spacing w:line="240" w:lineRule="auto"/>
              <w:rPr>
                <w:rFonts w:ascii="Times New Roman" w:eastAsia="Times New Roman" w:hAnsi="Times New Roman" w:cs="Times New Roman"/>
                <w:b/>
                <w:bCs/>
                <w:color w:val="000000" w:themeColor="text1"/>
                <w:sz w:val="24"/>
                <w:szCs w:val="24"/>
              </w:rPr>
            </w:pPr>
            <w:r w:rsidRPr="00AF5D14">
              <w:rPr>
                <w:rFonts w:ascii="Times New Roman" w:hAnsi="Times New Roman" w:cs="Times New Roman"/>
                <w:b/>
                <w:bCs/>
                <w:color w:val="000000" w:themeColor="text1"/>
                <w:sz w:val="24"/>
                <w:szCs w:val="24"/>
              </w:rPr>
              <w:t xml:space="preserve">с которым связан РО по дисциплине </w:t>
            </w:r>
          </w:p>
          <w:p w14:paraId="0C573584" w14:textId="77777777" w:rsidR="006031A8" w:rsidRPr="00AF5D14" w:rsidRDefault="006031A8" w:rsidP="00D8175F">
            <w:pPr>
              <w:spacing w:line="240" w:lineRule="auto"/>
              <w:rPr>
                <w:rFonts w:ascii="Times New Roman" w:hAnsi="Times New Roman" w:cs="Times New Roman"/>
                <w:b/>
                <w:bCs/>
                <w:color w:val="000000" w:themeColor="text1"/>
                <w:sz w:val="24"/>
                <w:szCs w:val="24"/>
              </w:rPr>
            </w:pPr>
            <w:r w:rsidRPr="00AF5D14">
              <w:rPr>
                <w:rFonts w:ascii="Times New Roman" w:hAnsi="Times New Roman" w:cs="Times New Roman"/>
                <w:b/>
                <w:bCs/>
                <w:color w:val="000000" w:themeColor="text1"/>
                <w:sz w:val="24"/>
                <w:szCs w:val="24"/>
              </w:rPr>
              <w:t>(№ РО из паспорта ОП)</w:t>
            </w:r>
          </w:p>
        </w:tc>
      </w:tr>
      <w:tr w:rsidR="005C5C0C" w:rsidRPr="00AF5D14" w14:paraId="38AD7F6C" w14:textId="77777777" w:rsidTr="00D8175F">
        <w:trPr>
          <w:trHeight w:val="1032"/>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ED554A" w14:textId="77777777" w:rsidR="006031A8" w:rsidRPr="00AF5D14" w:rsidRDefault="006031A8" w:rsidP="00D8175F">
            <w:pPr>
              <w:pStyle w:val="a7"/>
              <w:numPr>
                <w:ilvl w:val="0"/>
                <w:numId w:val="12"/>
              </w:numPr>
              <w:spacing w:line="240" w:lineRule="auto"/>
              <w:contextualSpacing w:val="0"/>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lang w:val="en-US"/>
              </w:rPr>
              <w:t>1</w:t>
            </w:r>
          </w:p>
        </w:tc>
        <w:tc>
          <w:tcPr>
            <w:tcW w:w="5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EDF084" w14:textId="383CB68B" w:rsidR="006031A8" w:rsidRPr="00AF5D14" w:rsidRDefault="006031A8" w:rsidP="00D8175F">
            <w:pPr>
              <w:pStyle w:val="Af"/>
              <w:shd w:val="clear" w:color="auto" w:fill="FFFFFF"/>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Демонстрирует знания основных теоретических понятий и  понимание этиологии, патогенеза кариеса и некариозных поражений  временных и постоянных зубов </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30E2BB"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Уровень владения </w:t>
            </w:r>
            <w:r w:rsidRPr="00AF5D14">
              <w:rPr>
                <w:rFonts w:ascii="Times New Roman" w:hAnsi="Times New Roman" w:cs="Times New Roman"/>
                <w:color w:val="000000" w:themeColor="text1"/>
                <w:sz w:val="24"/>
                <w:szCs w:val="24"/>
                <w:lang w:val="en-US"/>
              </w:rPr>
              <w:t xml:space="preserve">- </w:t>
            </w:r>
            <w:r w:rsidRPr="00AF5D14">
              <w:rPr>
                <w:rFonts w:ascii="Times New Roman" w:hAnsi="Times New Roman" w:cs="Times New Roman"/>
                <w:color w:val="000000" w:themeColor="text1"/>
                <w:sz w:val="24"/>
                <w:szCs w:val="24"/>
              </w:rPr>
              <w:t>2</w:t>
            </w:r>
          </w:p>
        </w:tc>
        <w:tc>
          <w:tcPr>
            <w:tcW w:w="6379" w:type="dxa"/>
            <w:gridSpan w:val="2"/>
            <w:tcBorders>
              <w:top w:val="single" w:sz="4" w:space="0" w:color="000000"/>
              <w:left w:val="single" w:sz="4" w:space="0" w:color="000000"/>
              <w:bottom w:val="single" w:sz="4" w:space="0" w:color="000000"/>
              <w:right w:val="single" w:sz="4" w:space="0" w:color="000000"/>
            </w:tcBorders>
            <w:tcMar>
              <w:top w:w="80" w:type="dxa"/>
              <w:left w:w="107" w:type="dxa"/>
              <w:bottom w:w="80" w:type="dxa"/>
              <w:right w:w="80" w:type="dxa"/>
            </w:tcMar>
          </w:tcPr>
          <w:p w14:paraId="1076CD45" w14:textId="77777777" w:rsidR="006031A8" w:rsidRPr="00AF5D14" w:rsidRDefault="006031A8" w:rsidP="00D8175F">
            <w:pPr>
              <w:spacing w:line="240" w:lineRule="auto"/>
              <w:ind w:left="27"/>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Применять детальные знания типичной структуры и функций организма человека на уровне от молекул до клеток органов и всего организма; </w:t>
            </w:r>
          </w:p>
        </w:tc>
      </w:tr>
      <w:tr w:rsidR="005C5C0C" w:rsidRPr="00AF5D14" w14:paraId="012764C8" w14:textId="77777777" w:rsidTr="00D8175F">
        <w:trPr>
          <w:trHeight w:val="1114"/>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FE2447" w14:textId="77777777" w:rsidR="006031A8" w:rsidRPr="00AF5D14" w:rsidRDefault="006031A8" w:rsidP="00D8175F">
            <w:pPr>
              <w:pStyle w:val="a7"/>
              <w:numPr>
                <w:ilvl w:val="0"/>
                <w:numId w:val="12"/>
              </w:numPr>
              <w:spacing w:line="240" w:lineRule="auto"/>
              <w:contextualSpacing w:val="0"/>
              <w:jc w:val="both"/>
              <w:rPr>
                <w:rFonts w:ascii="Times New Roman" w:hAnsi="Times New Roman" w:cs="Times New Roman"/>
                <w:color w:val="000000" w:themeColor="text1"/>
                <w:sz w:val="24"/>
                <w:szCs w:val="24"/>
              </w:rPr>
            </w:pPr>
          </w:p>
        </w:tc>
        <w:tc>
          <w:tcPr>
            <w:tcW w:w="5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C2B407" w14:textId="0C33D149" w:rsidR="006031A8" w:rsidRPr="00AF5D14" w:rsidRDefault="006031A8" w:rsidP="00D8175F">
            <w:pPr>
              <w:pStyle w:val="FR1"/>
              <w:spacing w:line="240" w:lineRule="auto"/>
              <w:ind w:left="0" w:firstLine="0"/>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Умеет применять теоретические знания на практике (умеет выявлять основные симптомы и синдромы кариеса, некариозных поражений твердых тканей зубов ) </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812A50"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Уровень владения </w:t>
            </w:r>
            <w:r w:rsidRPr="00AF5D14">
              <w:rPr>
                <w:rFonts w:ascii="Times New Roman" w:hAnsi="Times New Roman" w:cs="Times New Roman"/>
                <w:color w:val="000000" w:themeColor="text1"/>
                <w:sz w:val="24"/>
                <w:szCs w:val="24"/>
                <w:lang w:val="en-US"/>
              </w:rPr>
              <w:t xml:space="preserve">- </w:t>
            </w:r>
            <w:r w:rsidRPr="00AF5D14">
              <w:rPr>
                <w:rFonts w:ascii="Times New Roman" w:hAnsi="Times New Roman" w:cs="Times New Roman"/>
                <w:color w:val="000000" w:themeColor="text1"/>
                <w:sz w:val="24"/>
                <w:szCs w:val="24"/>
              </w:rPr>
              <w:t>3</w:t>
            </w:r>
          </w:p>
        </w:tc>
        <w:tc>
          <w:tcPr>
            <w:tcW w:w="6379" w:type="dxa"/>
            <w:gridSpan w:val="2"/>
            <w:tcBorders>
              <w:top w:val="single" w:sz="4" w:space="0" w:color="000000"/>
              <w:left w:val="single" w:sz="4" w:space="0" w:color="000000"/>
              <w:bottom w:val="single" w:sz="4" w:space="0" w:color="000000"/>
              <w:right w:val="single" w:sz="4" w:space="0" w:color="000000"/>
            </w:tcBorders>
            <w:tcMar>
              <w:top w:w="80" w:type="dxa"/>
              <w:left w:w="107" w:type="dxa"/>
              <w:bottom w:w="80" w:type="dxa"/>
              <w:right w:w="80" w:type="dxa"/>
            </w:tcMar>
          </w:tcPr>
          <w:p w14:paraId="08411AA1" w14:textId="77777777" w:rsidR="006031A8" w:rsidRPr="00AF5D14" w:rsidRDefault="006031A8" w:rsidP="00D8175F">
            <w:pPr>
              <w:spacing w:line="240" w:lineRule="auto"/>
              <w:ind w:left="27"/>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Применять знания основных принципов человеческого поведения для эффективного общения и лечебно-диагностического процесса с соблюдением принципов этики и деонтологии; </w:t>
            </w:r>
          </w:p>
          <w:p w14:paraId="44A7449E" w14:textId="77777777" w:rsidR="006031A8" w:rsidRPr="00AF5D14" w:rsidRDefault="006031A8" w:rsidP="00D8175F">
            <w:pPr>
              <w:spacing w:line="240" w:lineRule="auto"/>
              <w:ind w:left="27"/>
              <w:jc w:val="both"/>
              <w:rPr>
                <w:rFonts w:ascii="Times New Roman" w:hAnsi="Times New Roman" w:cs="Times New Roman"/>
                <w:color w:val="000000" w:themeColor="text1"/>
                <w:sz w:val="24"/>
                <w:szCs w:val="24"/>
              </w:rPr>
            </w:pPr>
          </w:p>
          <w:p w14:paraId="600028BB" w14:textId="77777777" w:rsidR="006031A8" w:rsidRPr="00AF5D14" w:rsidRDefault="006031A8" w:rsidP="00D8175F">
            <w:pPr>
              <w:spacing w:line="240" w:lineRule="auto"/>
              <w:ind w:left="27"/>
              <w:jc w:val="both"/>
              <w:rPr>
                <w:rFonts w:ascii="Times New Roman" w:hAnsi="Times New Roman" w:cs="Times New Roman"/>
                <w:color w:val="000000" w:themeColor="text1"/>
                <w:sz w:val="24"/>
                <w:szCs w:val="24"/>
              </w:rPr>
            </w:pPr>
          </w:p>
        </w:tc>
      </w:tr>
      <w:tr w:rsidR="005C5C0C" w:rsidRPr="00AF5D14" w14:paraId="45BB4453" w14:textId="77777777" w:rsidTr="006031A8">
        <w:trPr>
          <w:trHeight w:val="1045"/>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51EDC6" w14:textId="77777777" w:rsidR="006031A8" w:rsidRPr="00AF5D14" w:rsidRDefault="006031A8" w:rsidP="00D8175F">
            <w:pPr>
              <w:pStyle w:val="a7"/>
              <w:numPr>
                <w:ilvl w:val="0"/>
                <w:numId w:val="12"/>
              </w:numPr>
              <w:spacing w:line="240" w:lineRule="auto"/>
              <w:contextualSpacing w:val="0"/>
              <w:jc w:val="both"/>
              <w:rPr>
                <w:rFonts w:ascii="Times New Roman" w:hAnsi="Times New Roman" w:cs="Times New Roman"/>
                <w:color w:val="000000" w:themeColor="text1"/>
                <w:sz w:val="24"/>
                <w:szCs w:val="24"/>
              </w:rPr>
            </w:pPr>
          </w:p>
        </w:tc>
        <w:tc>
          <w:tcPr>
            <w:tcW w:w="5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1BA9B5" w14:textId="77777777" w:rsidR="006031A8" w:rsidRPr="00AF5D14" w:rsidRDefault="006031A8" w:rsidP="00D8175F">
            <w:pPr>
              <w:pStyle w:val="AA0"/>
              <w:shd w:val="clear" w:color="auto" w:fill="FFFFFF"/>
              <w:spacing w:after="0"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Интерпретирует  лабораторно-инструментальные методы исследования больных с кариесом</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4A75D1"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Уровень владения </w:t>
            </w:r>
            <w:r w:rsidRPr="00AF5D14">
              <w:rPr>
                <w:rFonts w:ascii="Times New Roman" w:hAnsi="Times New Roman" w:cs="Times New Roman"/>
                <w:color w:val="000000" w:themeColor="text1"/>
                <w:sz w:val="24"/>
                <w:szCs w:val="24"/>
                <w:lang w:val="en-US"/>
              </w:rPr>
              <w:t xml:space="preserve">- </w:t>
            </w:r>
            <w:r w:rsidRPr="00AF5D14">
              <w:rPr>
                <w:rFonts w:ascii="Times New Roman" w:hAnsi="Times New Roman" w:cs="Times New Roman"/>
                <w:color w:val="000000" w:themeColor="text1"/>
                <w:sz w:val="24"/>
                <w:szCs w:val="24"/>
              </w:rPr>
              <w:t>3</w:t>
            </w:r>
          </w:p>
        </w:tc>
        <w:tc>
          <w:tcPr>
            <w:tcW w:w="6379" w:type="dxa"/>
            <w:gridSpan w:val="2"/>
            <w:tcBorders>
              <w:top w:val="single" w:sz="4" w:space="0" w:color="000000"/>
              <w:left w:val="single" w:sz="4" w:space="0" w:color="000000"/>
              <w:bottom w:val="single" w:sz="4" w:space="0" w:color="000000"/>
              <w:right w:val="single" w:sz="4" w:space="0" w:color="000000"/>
            </w:tcBorders>
            <w:tcMar>
              <w:top w:w="80" w:type="dxa"/>
              <w:left w:w="107" w:type="dxa"/>
              <w:bottom w:w="80" w:type="dxa"/>
              <w:right w:w="80" w:type="dxa"/>
            </w:tcMar>
          </w:tcPr>
          <w:p w14:paraId="5096D6CD" w14:textId="3AF08861" w:rsidR="006031A8" w:rsidRPr="00AF5D14" w:rsidRDefault="006031A8" w:rsidP="00D8175F">
            <w:pPr>
              <w:spacing w:line="240" w:lineRule="auto"/>
              <w:ind w:left="27"/>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применять знания психологии пациента с учетом культурных особенностей и расовой принадлежности; демонстрировать навыки работы в команде, организации и управления диагностическим и лечебным процессом</w:t>
            </w:r>
          </w:p>
        </w:tc>
      </w:tr>
      <w:tr w:rsidR="005C5C0C" w:rsidRPr="00AF5D14" w14:paraId="21363E1D" w14:textId="77777777" w:rsidTr="00D8175F">
        <w:trPr>
          <w:trHeight w:val="1482"/>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38F36D" w14:textId="77777777" w:rsidR="006031A8" w:rsidRPr="00AF5D14" w:rsidRDefault="006031A8" w:rsidP="00D8175F">
            <w:pPr>
              <w:pStyle w:val="a7"/>
              <w:numPr>
                <w:ilvl w:val="0"/>
                <w:numId w:val="12"/>
              </w:numPr>
              <w:spacing w:line="240" w:lineRule="auto"/>
              <w:contextualSpacing w:val="0"/>
              <w:jc w:val="both"/>
              <w:rPr>
                <w:rFonts w:ascii="Times New Roman" w:hAnsi="Times New Roman" w:cs="Times New Roman"/>
                <w:color w:val="000000" w:themeColor="text1"/>
                <w:sz w:val="24"/>
                <w:szCs w:val="24"/>
              </w:rPr>
            </w:pPr>
          </w:p>
        </w:tc>
        <w:tc>
          <w:tcPr>
            <w:tcW w:w="5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DF7D2D" w14:textId="77777777" w:rsidR="006031A8" w:rsidRPr="00AF5D14" w:rsidRDefault="006031A8" w:rsidP="00D8175F">
            <w:pPr>
              <w:pStyle w:val="AA0"/>
              <w:shd w:val="clear" w:color="auto" w:fill="FFFFFF"/>
              <w:spacing w:after="0"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Владеет принципами дифференциального диагноза, диагностики и лечения при наиболее типичном варианте кариеса у детей и взрослых</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D22CB8"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Уровень владения </w:t>
            </w:r>
            <w:r w:rsidRPr="00AF5D14">
              <w:rPr>
                <w:rFonts w:ascii="Times New Roman" w:hAnsi="Times New Roman" w:cs="Times New Roman"/>
                <w:color w:val="000000" w:themeColor="text1"/>
                <w:sz w:val="24"/>
                <w:szCs w:val="24"/>
                <w:lang w:val="en-US"/>
              </w:rPr>
              <w:t xml:space="preserve">- </w:t>
            </w:r>
            <w:r w:rsidRPr="00AF5D14">
              <w:rPr>
                <w:rFonts w:ascii="Times New Roman" w:hAnsi="Times New Roman" w:cs="Times New Roman"/>
                <w:color w:val="000000" w:themeColor="text1"/>
                <w:sz w:val="24"/>
                <w:szCs w:val="24"/>
              </w:rPr>
              <w:t>4</w:t>
            </w:r>
          </w:p>
        </w:tc>
        <w:tc>
          <w:tcPr>
            <w:tcW w:w="6379" w:type="dxa"/>
            <w:gridSpan w:val="2"/>
            <w:tcBorders>
              <w:top w:val="single" w:sz="4" w:space="0" w:color="000000"/>
              <w:left w:val="single" w:sz="4" w:space="0" w:color="000000"/>
              <w:bottom w:val="single" w:sz="4" w:space="0" w:color="000000"/>
              <w:right w:val="single" w:sz="4" w:space="0" w:color="000000"/>
            </w:tcBorders>
            <w:tcMar>
              <w:top w:w="80" w:type="dxa"/>
              <w:left w:w="107" w:type="dxa"/>
              <w:bottom w:w="80" w:type="dxa"/>
              <w:right w:w="80" w:type="dxa"/>
            </w:tcMar>
          </w:tcPr>
          <w:p w14:paraId="790A74F8" w14:textId="0BECB965" w:rsidR="006031A8" w:rsidRPr="00AF5D14" w:rsidRDefault="006031A8" w:rsidP="00D8175F">
            <w:pPr>
              <w:spacing w:line="240" w:lineRule="auto"/>
              <w:ind w:left="27"/>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э</w:t>
            </w:r>
            <w:r w:rsidRPr="00AF5D14">
              <w:rPr>
                <w:rFonts w:ascii="Times New Roman" w:hAnsi="Times New Roman" w:cs="Times New Roman"/>
                <w:color w:val="000000" w:themeColor="text1"/>
                <w:sz w:val="24"/>
                <w:szCs w:val="24"/>
                <w:u w:color="212121"/>
              </w:rPr>
              <w:t xml:space="preserve">ффективно выстраивать динамические отношения между врачом и пациентом, которые происходят до, во время и после медицинского обращения; </w:t>
            </w:r>
            <w:r w:rsidRPr="00AF5D14">
              <w:rPr>
                <w:rFonts w:ascii="Times New Roman" w:hAnsi="Times New Roman" w:cs="Times New Roman"/>
                <w:color w:val="000000" w:themeColor="text1"/>
                <w:sz w:val="24"/>
                <w:szCs w:val="24"/>
              </w:rPr>
              <w:t>эффективно передавать медицинскую информацию в устной и письменной форме для оказания безопасной и эффективной помощи пациентам</w:t>
            </w:r>
          </w:p>
        </w:tc>
      </w:tr>
      <w:tr w:rsidR="005C5C0C" w:rsidRPr="00AF5D14" w14:paraId="7222A4F0" w14:textId="77777777" w:rsidTr="00D8175F">
        <w:trPr>
          <w:trHeight w:val="92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F9A74B" w14:textId="77777777" w:rsidR="006031A8" w:rsidRPr="00AF5D14" w:rsidRDefault="006031A8" w:rsidP="00D8175F">
            <w:pPr>
              <w:pStyle w:val="a7"/>
              <w:numPr>
                <w:ilvl w:val="0"/>
                <w:numId w:val="12"/>
              </w:numPr>
              <w:spacing w:line="240" w:lineRule="auto"/>
              <w:contextualSpacing w:val="0"/>
              <w:jc w:val="both"/>
              <w:rPr>
                <w:rFonts w:ascii="Times New Roman" w:hAnsi="Times New Roman" w:cs="Times New Roman"/>
                <w:color w:val="000000" w:themeColor="text1"/>
                <w:sz w:val="24"/>
                <w:szCs w:val="24"/>
              </w:rPr>
            </w:pPr>
          </w:p>
        </w:tc>
        <w:tc>
          <w:tcPr>
            <w:tcW w:w="5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93AA08" w14:textId="2C771A5D" w:rsidR="006031A8" w:rsidRPr="00AF5D14" w:rsidRDefault="006031A8" w:rsidP="00D8175F">
            <w:pPr>
              <w:pStyle w:val="AA0"/>
              <w:shd w:val="clear" w:color="auto" w:fill="FFFFFF"/>
              <w:spacing w:after="0"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Демонстрирует умения диагностировать  некариозные поражения зубов и кариес,  понимает проблему в комплексе, взаимосвязывает с особенностями пациента, клинического случая</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EEE12E"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Уровень владения </w:t>
            </w:r>
            <w:r w:rsidRPr="00AF5D14">
              <w:rPr>
                <w:rFonts w:ascii="Times New Roman" w:hAnsi="Times New Roman" w:cs="Times New Roman"/>
                <w:color w:val="000000" w:themeColor="text1"/>
                <w:sz w:val="24"/>
                <w:szCs w:val="24"/>
                <w:lang w:val="en-US"/>
              </w:rPr>
              <w:t xml:space="preserve">- </w:t>
            </w:r>
            <w:r w:rsidRPr="00AF5D14">
              <w:rPr>
                <w:rFonts w:ascii="Times New Roman" w:hAnsi="Times New Roman" w:cs="Times New Roman"/>
                <w:color w:val="000000" w:themeColor="text1"/>
                <w:sz w:val="24"/>
                <w:szCs w:val="24"/>
              </w:rPr>
              <w:t>4</w:t>
            </w:r>
          </w:p>
        </w:tc>
        <w:tc>
          <w:tcPr>
            <w:tcW w:w="6379" w:type="dxa"/>
            <w:gridSpan w:val="2"/>
            <w:tcBorders>
              <w:top w:val="single" w:sz="4" w:space="0" w:color="000000"/>
              <w:left w:val="single" w:sz="4" w:space="0" w:color="000000"/>
              <w:bottom w:val="single" w:sz="4" w:space="0" w:color="000000"/>
              <w:right w:val="single" w:sz="4" w:space="0" w:color="000000"/>
            </w:tcBorders>
            <w:tcMar>
              <w:top w:w="80" w:type="dxa"/>
              <w:left w:w="107" w:type="dxa"/>
              <w:bottom w:w="80" w:type="dxa"/>
              <w:right w:w="80" w:type="dxa"/>
            </w:tcMar>
          </w:tcPr>
          <w:p w14:paraId="1241673F" w14:textId="77777777" w:rsidR="006031A8" w:rsidRPr="00AF5D14" w:rsidRDefault="006031A8" w:rsidP="00D8175F">
            <w:pPr>
              <w:spacing w:line="240" w:lineRule="auto"/>
              <w:ind w:left="27"/>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shd w:val="clear" w:color="auto" w:fill="FFFFFF"/>
              </w:rPr>
              <w:t>эффективно работать в межпрофессиональной /мультидисциплинарной команде с другими специалистами здравоохранения;</w:t>
            </w:r>
          </w:p>
        </w:tc>
      </w:tr>
      <w:tr w:rsidR="005C5C0C" w:rsidRPr="00AF5D14" w14:paraId="3A117FAE" w14:textId="77777777" w:rsidTr="00511E11">
        <w:trPr>
          <w:trHeight w:val="92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0B1371" w14:textId="77777777" w:rsidR="006031A8" w:rsidRPr="00AF5D14" w:rsidRDefault="006031A8" w:rsidP="00D8175F">
            <w:pPr>
              <w:pStyle w:val="a7"/>
              <w:numPr>
                <w:ilvl w:val="0"/>
                <w:numId w:val="12"/>
              </w:numPr>
              <w:spacing w:line="240" w:lineRule="auto"/>
              <w:contextualSpacing w:val="0"/>
              <w:jc w:val="both"/>
              <w:rPr>
                <w:rFonts w:ascii="Times New Roman" w:hAnsi="Times New Roman" w:cs="Times New Roman"/>
                <w:color w:val="000000" w:themeColor="text1"/>
                <w:sz w:val="24"/>
                <w:szCs w:val="24"/>
              </w:rPr>
            </w:pPr>
          </w:p>
        </w:tc>
        <w:tc>
          <w:tcPr>
            <w:tcW w:w="5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F5A5C7" w14:textId="79BAF44B" w:rsidR="006031A8" w:rsidRPr="00AF5D14" w:rsidRDefault="006031A8" w:rsidP="00D8175F">
            <w:pPr>
              <w:pStyle w:val="AA0"/>
              <w:shd w:val="clear" w:color="auto" w:fill="FFFFFF"/>
              <w:spacing w:after="0"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Применяет методы, средства  и современные материалы при лечении кариеса, некариозных поражений зубов у детей и взрослых</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E580F5" w14:textId="2DE43733"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Уровень владения </w:t>
            </w:r>
            <w:r w:rsidRPr="00AF5D14">
              <w:rPr>
                <w:rFonts w:ascii="Times New Roman" w:hAnsi="Times New Roman" w:cs="Times New Roman"/>
                <w:color w:val="000000" w:themeColor="text1"/>
                <w:sz w:val="24"/>
                <w:szCs w:val="24"/>
                <w:lang w:val="en-US"/>
              </w:rPr>
              <w:t xml:space="preserve">- </w:t>
            </w:r>
            <w:r w:rsidRPr="00AF5D14">
              <w:rPr>
                <w:rFonts w:ascii="Times New Roman" w:hAnsi="Times New Roman" w:cs="Times New Roman"/>
                <w:color w:val="000000" w:themeColor="text1"/>
                <w:sz w:val="24"/>
                <w:szCs w:val="24"/>
              </w:rPr>
              <w:t>3</w:t>
            </w:r>
          </w:p>
        </w:tc>
        <w:tc>
          <w:tcPr>
            <w:tcW w:w="6379" w:type="dxa"/>
            <w:gridSpan w:val="2"/>
            <w:vMerge w:val="restart"/>
            <w:tcBorders>
              <w:top w:val="single" w:sz="4" w:space="0" w:color="000000"/>
              <w:left w:val="single" w:sz="4" w:space="0" w:color="000000"/>
              <w:right w:val="single" w:sz="4" w:space="0" w:color="000000"/>
            </w:tcBorders>
            <w:tcMar>
              <w:top w:w="80" w:type="dxa"/>
              <w:left w:w="107" w:type="dxa"/>
              <w:bottom w:w="80" w:type="dxa"/>
              <w:right w:w="80" w:type="dxa"/>
            </w:tcMar>
          </w:tcPr>
          <w:p w14:paraId="6B9123A6" w14:textId="77777777" w:rsidR="006031A8" w:rsidRPr="00AF5D14" w:rsidRDefault="006031A8" w:rsidP="00D8175F">
            <w:pPr>
              <w:spacing w:line="240" w:lineRule="auto"/>
              <w:ind w:left="27"/>
              <w:jc w:val="both"/>
              <w:rPr>
                <w:rFonts w:ascii="Times New Roman" w:hAnsi="Times New Roman" w:cs="Times New Roman"/>
                <w:color w:val="000000" w:themeColor="text1"/>
                <w:sz w:val="24"/>
                <w:szCs w:val="24"/>
                <w:shd w:val="clear" w:color="auto" w:fill="FFFFFF"/>
              </w:rPr>
            </w:pPr>
          </w:p>
        </w:tc>
      </w:tr>
      <w:tr w:rsidR="005C5C0C" w:rsidRPr="00AF5D14" w14:paraId="707CDF8F" w14:textId="77777777" w:rsidTr="00511E11">
        <w:trPr>
          <w:trHeight w:val="336"/>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1E8F36" w14:textId="77777777" w:rsidR="006031A8" w:rsidRPr="00AF5D14" w:rsidRDefault="006031A8" w:rsidP="00D8175F">
            <w:pPr>
              <w:pStyle w:val="a7"/>
              <w:numPr>
                <w:ilvl w:val="0"/>
                <w:numId w:val="12"/>
              </w:numPr>
              <w:spacing w:line="240" w:lineRule="auto"/>
              <w:contextualSpacing w:val="0"/>
              <w:jc w:val="both"/>
              <w:rPr>
                <w:rFonts w:ascii="Times New Roman" w:hAnsi="Times New Roman" w:cs="Times New Roman"/>
                <w:color w:val="000000" w:themeColor="text1"/>
                <w:sz w:val="24"/>
                <w:szCs w:val="24"/>
              </w:rPr>
            </w:pPr>
          </w:p>
        </w:tc>
        <w:tc>
          <w:tcPr>
            <w:tcW w:w="5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68E68E" w14:textId="583E3260" w:rsidR="006031A8" w:rsidRPr="00AF5D14" w:rsidRDefault="006031A8" w:rsidP="00D8175F">
            <w:pPr>
              <w:spacing w:line="240" w:lineRule="auto"/>
              <w:ind w:left="-43"/>
              <w:jc w:val="both"/>
              <w:rPr>
                <w:rFonts w:ascii="Times New Roman" w:eastAsia="Times New Roman" w:hAnsi="Times New Roman" w:cs="Times New Roman"/>
                <w:color w:val="000000" w:themeColor="text1"/>
                <w:spacing w:val="2"/>
                <w:sz w:val="24"/>
                <w:szCs w:val="24"/>
              </w:rPr>
            </w:pPr>
            <w:r w:rsidRPr="00AF5D14">
              <w:rPr>
                <w:rFonts w:ascii="Times New Roman" w:hAnsi="Times New Roman" w:cs="Times New Roman"/>
                <w:color w:val="000000" w:themeColor="text1"/>
                <w:sz w:val="24"/>
                <w:szCs w:val="24"/>
              </w:rPr>
              <w:t xml:space="preserve">Демонстрируетать  навыки эффективной вербальной и невербальной коммуникации </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61AA8E"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Уровень владения </w:t>
            </w:r>
            <w:r w:rsidRPr="00AF5D14">
              <w:rPr>
                <w:rFonts w:ascii="Times New Roman" w:hAnsi="Times New Roman" w:cs="Times New Roman"/>
                <w:color w:val="000000" w:themeColor="text1"/>
                <w:sz w:val="24"/>
                <w:szCs w:val="24"/>
                <w:lang w:val="en-US"/>
              </w:rPr>
              <w:t xml:space="preserve">- </w:t>
            </w:r>
            <w:r w:rsidRPr="00AF5D14">
              <w:rPr>
                <w:rFonts w:ascii="Times New Roman" w:hAnsi="Times New Roman" w:cs="Times New Roman"/>
                <w:color w:val="000000" w:themeColor="text1"/>
                <w:sz w:val="24"/>
                <w:szCs w:val="24"/>
              </w:rPr>
              <w:t>4</w:t>
            </w:r>
          </w:p>
        </w:tc>
        <w:tc>
          <w:tcPr>
            <w:tcW w:w="6379" w:type="dxa"/>
            <w:gridSpan w:val="2"/>
            <w:vMerge/>
            <w:tcBorders>
              <w:left w:val="single" w:sz="4" w:space="0" w:color="000000"/>
              <w:right w:val="single" w:sz="4" w:space="0" w:color="000000"/>
            </w:tcBorders>
            <w:tcMar>
              <w:top w:w="80" w:type="dxa"/>
              <w:left w:w="107" w:type="dxa"/>
              <w:bottom w:w="80" w:type="dxa"/>
              <w:right w:w="80" w:type="dxa"/>
            </w:tcMar>
          </w:tcPr>
          <w:p w14:paraId="59D8E2AD" w14:textId="77777777" w:rsidR="006031A8" w:rsidRPr="00AF5D14" w:rsidRDefault="006031A8" w:rsidP="00D8175F">
            <w:pPr>
              <w:spacing w:line="240" w:lineRule="auto"/>
              <w:ind w:left="27"/>
              <w:jc w:val="both"/>
              <w:rPr>
                <w:rFonts w:ascii="Times New Roman" w:hAnsi="Times New Roman" w:cs="Times New Roman"/>
                <w:color w:val="000000" w:themeColor="text1"/>
                <w:sz w:val="24"/>
                <w:szCs w:val="24"/>
                <w:shd w:val="clear" w:color="auto" w:fill="FFFFFF"/>
              </w:rPr>
            </w:pPr>
          </w:p>
        </w:tc>
      </w:tr>
      <w:tr w:rsidR="005C5C0C" w:rsidRPr="00AF5D14" w14:paraId="64A248A1" w14:textId="77777777" w:rsidTr="00D8175F">
        <w:trPr>
          <w:trHeight w:val="92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99738E" w14:textId="77777777" w:rsidR="006031A8" w:rsidRPr="00AF5D14" w:rsidRDefault="006031A8" w:rsidP="00D8175F">
            <w:pPr>
              <w:pStyle w:val="a7"/>
              <w:numPr>
                <w:ilvl w:val="0"/>
                <w:numId w:val="12"/>
              </w:numPr>
              <w:spacing w:line="240" w:lineRule="auto"/>
              <w:contextualSpacing w:val="0"/>
              <w:jc w:val="both"/>
              <w:rPr>
                <w:rFonts w:ascii="Times New Roman" w:hAnsi="Times New Roman" w:cs="Times New Roman"/>
                <w:color w:val="000000" w:themeColor="text1"/>
                <w:sz w:val="24"/>
                <w:szCs w:val="24"/>
              </w:rPr>
            </w:pPr>
          </w:p>
        </w:tc>
        <w:tc>
          <w:tcPr>
            <w:tcW w:w="5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F2B2C6" w14:textId="3BA78125" w:rsidR="006031A8" w:rsidRPr="00AF5D14" w:rsidRDefault="006031A8" w:rsidP="00D8175F">
            <w:pPr>
              <w:spacing w:line="240" w:lineRule="auto"/>
              <w:ind w:left="-43"/>
              <w:jc w:val="both"/>
              <w:rPr>
                <w:rFonts w:ascii="Times New Roman" w:hAnsi="Times New Roman" w:cs="Times New Roman"/>
                <w:color w:val="000000" w:themeColor="text1"/>
                <w:sz w:val="24"/>
                <w:szCs w:val="24"/>
              </w:rPr>
            </w:pPr>
            <w:r w:rsidRPr="00AF5D14">
              <w:rPr>
                <w:rFonts w:ascii="Times New Roman" w:hAnsi="Times New Roman" w:cs="Times New Roman"/>
                <w:snapToGrid w:val="0"/>
                <w:color w:val="000000" w:themeColor="text1"/>
                <w:sz w:val="24"/>
                <w:szCs w:val="24"/>
              </w:rPr>
              <w:t xml:space="preserve">Демонстрирует </w:t>
            </w:r>
            <w:r w:rsidRPr="00AF5D14">
              <w:rPr>
                <w:rFonts w:ascii="Times New Roman" w:hAnsi="Times New Roman" w:cs="Times New Roman"/>
                <w:color w:val="000000" w:themeColor="text1"/>
                <w:sz w:val="24"/>
                <w:szCs w:val="24"/>
              </w:rPr>
              <w:t>навыки эффективной самостоятельной работы и основ проведения научных исследований, стремление к новым знаниям и передаче знаний другим</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C14BDE"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Уровень владения </w:t>
            </w:r>
            <w:r w:rsidRPr="00AF5D14">
              <w:rPr>
                <w:rFonts w:ascii="Times New Roman" w:hAnsi="Times New Roman" w:cs="Times New Roman"/>
                <w:color w:val="000000" w:themeColor="text1"/>
                <w:sz w:val="24"/>
                <w:szCs w:val="24"/>
                <w:lang w:val="en-US"/>
              </w:rPr>
              <w:t xml:space="preserve">- </w:t>
            </w:r>
            <w:r w:rsidRPr="00AF5D14">
              <w:rPr>
                <w:rFonts w:ascii="Times New Roman" w:hAnsi="Times New Roman" w:cs="Times New Roman"/>
                <w:color w:val="000000" w:themeColor="text1"/>
                <w:sz w:val="24"/>
                <w:szCs w:val="24"/>
              </w:rPr>
              <w:t>4</w:t>
            </w:r>
          </w:p>
        </w:tc>
        <w:tc>
          <w:tcPr>
            <w:tcW w:w="6379" w:type="dxa"/>
            <w:gridSpan w:val="2"/>
            <w:vMerge/>
            <w:tcBorders>
              <w:left w:val="single" w:sz="4" w:space="0" w:color="000000"/>
              <w:bottom w:val="single" w:sz="4" w:space="0" w:color="000000"/>
              <w:right w:val="single" w:sz="4" w:space="0" w:color="000000"/>
            </w:tcBorders>
            <w:tcMar>
              <w:top w:w="80" w:type="dxa"/>
              <w:left w:w="107" w:type="dxa"/>
              <w:bottom w:w="80" w:type="dxa"/>
              <w:right w:w="80" w:type="dxa"/>
            </w:tcMar>
          </w:tcPr>
          <w:p w14:paraId="2D886548" w14:textId="77777777" w:rsidR="006031A8" w:rsidRPr="00AF5D14" w:rsidRDefault="006031A8" w:rsidP="00D8175F">
            <w:pPr>
              <w:spacing w:line="240" w:lineRule="auto"/>
              <w:ind w:left="27"/>
              <w:jc w:val="both"/>
              <w:rPr>
                <w:rFonts w:ascii="Times New Roman" w:hAnsi="Times New Roman" w:cs="Times New Roman"/>
                <w:color w:val="000000" w:themeColor="text1"/>
                <w:sz w:val="24"/>
                <w:szCs w:val="24"/>
                <w:shd w:val="clear" w:color="auto" w:fill="FFFFFF"/>
              </w:rPr>
            </w:pPr>
          </w:p>
        </w:tc>
      </w:tr>
      <w:tr w:rsidR="005C5C0C" w:rsidRPr="00AF5D14" w14:paraId="01BD6B21" w14:textId="77777777" w:rsidTr="00D8175F">
        <w:trPr>
          <w:trHeight w:val="3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40C941A6"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5</w:t>
            </w:r>
            <w:r w:rsidRPr="00AF5D14">
              <w:rPr>
                <w:rFonts w:ascii="Times New Roman" w:hAnsi="Times New Roman" w:cs="Times New Roman"/>
                <w:b/>
                <w:bCs/>
                <w:color w:val="000000" w:themeColor="text1"/>
                <w:sz w:val="24"/>
                <w:szCs w:val="24"/>
                <w:lang w:val="en-US"/>
              </w:rPr>
              <w:t>.</w:t>
            </w:r>
          </w:p>
        </w:tc>
        <w:tc>
          <w:tcPr>
            <w:tcW w:w="13652"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03E84C22"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 xml:space="preserve">Методы суммативного оценивания </w:t>
            </w:r>
            <w:r w:rsidRPr="00AF5D14">
              <w:rPr>
                <w:rFonts w:ascii="Times New Roman" w:hAnsi="Times New Roman" w:cs="Times New Roman"/>
                <w:i/>
                <w:iCs/>
                <w:color w:val="000000" w:themeColor="text1"/>
                <w:sz w:val="24"/>
                <w:szCs w:val="24"/>
              </w:rPr>
              <w:t xml:space="preserve">(отметьте </w:t>
            </w:r>
            <w:r w:rsidRPr="00AF5D14">
              <w:rPr>
                <w:rFonts w:ascii="Times New Roman" w:hAnsi="Times New Roman" w:cs="Times New Roman"/>
                <w:color w:val="000000" w:themeColor="text1"/>
                <w:sz w:val="24"/>
                <w:szCs w:val="24"/>
              </w:rPr>
              <w:t xml:space="preserve">(да – нет) / </w:t>
            </w:r>
            <w:r w:rsidRPr="00AF5D14">
              <w:rPr>
                <w:rFonts w:ascii="Times New Roman" w:hAnsi="Times New Roman" w:cs="Times New Roman"/>
                <w:i/>
                <w:iCs/>
                <w:color w:val="000000" w:themeColor="text1"/>
                <w:sz w:val="24"/>
                <w:szCs w:val="24"/>
              </w:rPr>
              <w:t>укажите свои)</w:t>
            </w:r>
            <w:r w:rsidRPr="00AF5D14">
              <w:rPr>
                <w:rFonts w:ascii="Times New Roman" w:hAnsi="Times New Roman" w:cs="Times New Roman"/>
                <w:b/>
                <w:bCs/>
                <w:color w:val="000000" w:themeColor="text1"/>
                <w:sz w:val="24"/>
                <w:szCs w:val="24"/>
              </w:rPr>
              <w:t>:</w:t>
            </w:r>
            <w:r w:rsidRPr="00AF5D14">
              <w:rPr>
                <w:rFonts w:ascii="Times New Roman" w:hAnsi="Times New Roman" w:cs="Times New Roman"/>
                <w:i/>
                <w:iCs/>
                <w:color w:val="000000" w:themeColor="text1"/>
                <w:sz w:val="24"/>
                <w:szCs w:val="24"/>
              </w:rPr>
              <w:t xml:space="preserve"> </w:t>
            </w:r>
          </w:p>
        </w:tc>
      </w:tr>
      <w:tr w:rsidR="005C5C0C" w:rsidRPr="00AF5D14" w14:paraId="281140BD" w14:textId="77777777" w:rsidTr="006031A8">
        <w:trPr>
          <w:trHeight w:val="61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C37BFF"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5.1 </w:t>
            </w:r>
          </w:p>
        </w:tc>
        <w:tc>
          <w:tcPr>
            <w:tcW w:w="72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78C985"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Тестирование по </w:t>
            </w:r>
            <w:r w:rsidRPr="00AF5D14">
              <w:rPr>
                <w:rFonts w:ascii="Times New Roman" w:hAnsi="Times New Roman" w:cs="Times New Roman"/>
                <w:color w:val="000000" w:themeColor="text1"/>
                <w:sz w:val="24"/>
                <w:szCs w:val="24"/>
                <w:lang w:val="en-US"/>
              </w:rPr>
              <w:t>MCQ</w:t>
            </w:r>
            <w:r w:rsidRPr="00AF5D14">
              <w:rPr>
                <w:rFonts w:ascii="Times New Roman" w:hAnsi="Times New Roman" w:cs="Times New Roman"/>
                <w:color w:val="000000" w:themeColor="text1"/>
                <w:sz w:val="24"/>
                <w:szCs w:val="24"/>
              </w:rPr>
              <w:t xml:space="preserve"> на понимание и применение</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D7C2AA"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5.5 </w:t>
            </w:r>
          </w:p>
        </w:tc>
        <w:tc>
          <w:tcPr>
            <w:tcW w:w="5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53DB4F"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Научный проект НИРС</w:t>
            </w:r>
          </w:p>
        </w:tc>
      </w:tr>
      <w:tr w:rsidR="005C5C0C" w:rsidRPr="00AF5D14" w14:paraId="602D4E44" w14:textId="77777777" w:rsidTr="006031A8">
        <w:trPr>
          <w:trHeight w:val="61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ED60BC"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5.2 </w:t>
            </w:r>
          </w:p>
        </w:tc>
        <w:tc>
          <w:tcPr>
            <w:tcW w:w="72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A4F07B"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Сдача практических навыков – миниклинический экзамен (</w:t>
            </w:r>
            <w:r w:rsidRPr="00AF5D14">
              <w:rPr>
                <w:rFonts w:ascii="Times New Roman" w:hAnsi="Times New Roman" w:cs="Times New Roman"/>
                <w:color w:val="000000" w:themeColor="text1"/>
                <w:sz w:val="24"/>
                <w:szCs w:val="24"/>
                <w:lang w:val="en-US"/>
              </w:rPr>
              <w:t>MiniCex</w:t>
            </w:r>
            <w:r w:rsidRPr="00AF5D14">
              <w:rPr>
                <w:rFonts w:ascii="Times New Roman" w:hAnsi="Times New Roman" w:cs="Times New Roman"/>
                <w:color w:val="000000" w:themeColor="text1"/>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AA4C8B"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5.6 </w:t>
            </w:r>
          </w:p>
        </w:tc>
        <w:tc>
          <w:tcPr>
            <w:tcW w:w="5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472A44"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Оценка на 360 – поведение и профессионализм</w:t>
            </w:r>
          </w:p>
        </w:tc>
      </w:tr>
      <w:tr w:rsidR="005C5C0C" w:rsidRPr="00AF5D14" w14:paraId="00E6AF55" w14:textId="77777777" w:rsidTr="006031A8">
        <w:trPr>
          <w:trHeight w:val="121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205F32"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5.3 </w:t>
            </w:r>
          </w:p>
        </w:tc>
        <w:tc>
          <w:tcPr>
            <w:tcW w:w="72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F0C880"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СРС – творческое задание</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4886FC"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5.7 </w:t>
            </w:r>
          </w:p>
        </w:tc>
        <w:tc>
          <w:tcPr>
            <w:tcW w:w="5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6F12AA" w14:textId="77777777" w:rsidR="006031A8" w:rsidRPr="00AF5D14" w:rsidRDefault="006031A8" w:rsidP="00D8175F">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Рубежный контроль:</w:t>
            </w:r>
          </w:p>
          <w:p w14:paraId="7E2BE889" w14:textId="77777777" w:rsidR="006031A8" w:rsidRPr="00AF5D14" w:rsidRDefault="006031A8" w:rsidP="00D8175F">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1 этап - Тестирование по </w:t>
            </w:r>
            <w:r w:rsidRPr="00AF5D14">
              <w:rPr>
                <w:rFonts w:ascii="Times New Roman" w:hAnsi="Times New Roman" w:cs="Times New Roman"/>
                <w:color w:val="000000" w:themeColor="text1"/>
                <w:sz w:val="24"/>
                <w:szCs w:val="24"/>
                <w:lang w:val="en-US"/>
              </w:rPr>
              <w:t>MCQ</w:t>
            </w:r>
            <w:r w:rsidRPr="00AF5D14">
              <w:rPr>
                <w:rFonts w:ascii="Times New Roman" w:hAnsi="Times New Roman" w:cs="Times New Roman"/>
                <w:color w:val="000000" w:themeColor="text1"/>
                <w:sz w:val="24"/>
                <w:szCs w:val="24"/>
              </w:rPr>
              <w:t xml:space="preserve"> на понимание и применение</w:t>
            </w:r>
          </w:p>
          <w:p w14:paraId="7584C0D5"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2 этап – сдача практических навыков (миниклинический экзамен (</w:t>
            </w:r>
            <w:r w:rsidRPr="00AF5D14">
              <w:rPr>
                <w:rFonts w:ascii="Times New Roman" w:hAnsi="Times New Roman" w:cs="Times New Roman"/>
                <w:color w:val="000000" w:themeColor="text1"/>
                <w:sz w:val="24"/>
                <w:szCs w:val="24"/>
                <w:lang w:val="en-US"/>
              </w:rPr>
              <w:t>MiniCex</w:t>
            </w:r>
            <w:r w:rsidRPr="00AF5D14">
              <w:rPr>
                <w:rFonts w:ascii="Times New Roman" w:hAnsi="Times New Roman" w:cs="Times New Roman"/>
                <w:color w:val="000000" w:themeColor="text1"/>
                <w:sz w:val="24"/>
                <w:szCs w:val="24"/>
              </w:rPr>
              <w:t xml:space="preserve">) </w:t>
            </w:r>
          </w:p>
        </w:tc>
      </w:tr>
    </w:tbl>
    <w:p w14:paraId="2CE0FE69" w14:textId="77777777" w:rsidR="006031A8" w:rsidRPr="00AF5D14" w:rsidRDefault="006031A8" w:rsidP="006031A8">
      <w:pPr>
        <w:widowControl w:val="0"/>
        <w:spacing w:after="0" w:line="240" w:lineRule="auto"/>
        <w:ind w:left="108" w:hanging="108"/>
        <w:jc w:val="center"/>
        <w:rPr>
          <w:rFonts w:ascii="Times New Roman" w:eastAsia="Times New Roman" w:hAnsi="Times New Roman" w:cs="Times New Roman"/>
          <w:b/>
          <w:bCs/>
          <w:color w:val="000000" w:themeColor="text1"/>
          <w:sz w:val="24"/>
          <w:szCs w:val="24"/>
        </w:rPr>
      </w:pPr>
    </w:p>
    <w:p w14:paraId="4E8CD444" w14:textId="77777777" w:rsidR="006031A8" w:rsidRPr="00AF5D14" w:rsidRDefault="006031A8" w:rsidP="006031A8">
      <w:pPr>
        <w:widowControl w:val="0"/>
        <w:spacing w:after="0" w:line="240" w:lineRule="auto"/>
        <w:jc w:val="center"/>
        <w:rPr>
          <w:rFonts w:ascii="Times New Roman" w:eastAsia="Times New Roman" w:hAnsi="Times New Roman" w:cs="Times New Roman"/>
          <w:b/>
          <w:bCs/>
          <w:color w:val="000000" w:themeColor="text1"/>
          <w:sz w:val="24"/>
          <w:szCs w:val="24"/>
        </w:rPr>
      </w:pPr>
    </w:p>
    <w:p w14:paraId="0BB81D0B" w14:textId="77777777" w:rsidR="006031A8" w:rsidRPr="00AF5D14" w:rsidRDefault="006031A8" w:rsidP="006031A8">
      <w:pPr>
        <w:spacing w:after="0" w:line="240" w:lineRule="auto"/>
        <w:ind w:firstLine="567"/>
        <w:jc w:val="both"/>
        <w:rPr>
          <w:rFonts w:ascii="Times New Roman" w:eastAsia="Times New Roman" w:hAnsi="Times New Roman" w:cs="Times New Roman"/>
          <w:color w:val="000000" w:themeColor="text1"/>
          <w:sz w:val="24"/>
          <w:szCs w:val="24"/>
        </w:rPr>
      </w:pPr>
    </w:p>
    <w:tbl>
      <w:tblPr>
        <w:tblStyle w:val="TableNormal"/>
        <w:tblW w:w="1417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05"/>
        <w:gridCol w:w="389"/>
        <w:gridCol w:w="160"/>
        <w:gridCol w:w="267"/>
        <w:gridCol w:w="266"/>
        <w:gridCol w:w="520"/>
        <w:gridCol w:w="412"/>
        <w:gridCol w:w="160"/>
        <w:gridCol w:w="160"/>
        <w:gridCol w:w="282"/>
        <w:gridCol w:w="160"/>
        <w:gridCol w:w="1352"/>
        <w:gridCol w:w="267"/>
        <w:gridCol w:w="1984"/>
        <w:gridCol w:w="867"/>
        <w:gridCol w:w="267"/>
        <w:gridCol w:w="54"/>
        <w:gridCol w:w="5466"/>
        <w:gridCol w:w="8"/>
        <w:gridCol w:w="152"/>
        <w:gridCol w:w="180"/>
      </w:tblGrid>
      <w:tr w:rsidR="005C5C0C" w:rsidRPr="00AF5D14" w14:paraId="228B0D2F" w14:textId="77777777" w:rsidTr="00D8175F">
        <w:trPr>
          <w:trHeight w:val="310"/>
        </w:trPr>
        <w:tc>
          <w:tcPr>
            <w:tcW w:w="805"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313EF32F"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br w:type="page"/>
            </w:r>
            <w:r w:rsidRPr="00AF5D14">
              <w:rPr>
                <w:rFonts w:ascii="Times New Roman" w:hAnsi="Times New Roman" w:cs="Times New Roman"/>
                <w:b/>
                <w:bCs/>
                <w:color w:val="000000" w:themeColor="text1"/>
                <w:sz w:val="24"/>
                <w:szCs w:val="24"/>
              </w:rPr>
              <w:t xml:space="preserve">6. </w:t>
            </w:r>
          </w:p>
        </w:tc>
        <w:tc>
          <w:tcPr>
            <w:tcW w:w="13033" w:type="dxa"/>
            <w:gridSpan w:val="17"/>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570410CA"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Подробная информация о дисциплине</w:t>
            </w:r>
          </w:p>
        </w:tc>
        <w:tc>
          <w:tcPr>
            <w:tcW w:w="340" w:type="dxa"/>
            <w:gridSpan w:val="3"/>
            <w:tcBorders>
              <w:top w:val="nil"/>
              <w:left w:val="single" w:sz="4" w:space="0" w:color="000000"/>
              <w:bottom w:val="nil"/>
              <w:right w:val="nil"/>
            </w:tcBorders>
            <w:tcMar>
              <w:top w:w="80" w:type="dxa"/>
              <w:left w:w="80" w:type="dxa"/>
              <w:bottom w:w="80" w:type="dxa"/>
              <w:right w:w="80" w:type="dxa"/>
            </w:tcMar>
          </w:tcPr>
          <w:p w14:paraId="5204F07F" w14:textId="77777777" w:rsidR="006031A8" w:rsidRPr="00AF5D14" w:rsidRDefault="006031A8" w:rsidP="00D8175F">
            <w:pPr>
              <w:spacing w:line="240" w:lineRule="auto"/>
              <w:rPr>
                <w:rFonts w:ascii="Times New Roman" w:hAnsi="Times New Roman" w:cs="Times New Roman"/>
                <w:color w:val="000000" w:themeColor="text1"/>
                <w:sz w:val="24"/>
                <w:szCs w:val="24"/>
              </w:rPr>
            </w:pPr>
          </w:p>
        </w:tc>
      </w:tr>
      <w:tr w:rsidR="005C5C0C" w:rsidRPr="00AF5D14" w14:paraId="6D5C8F96" w14:textId="77777777" w:rsidTr="00D8175F">
        <w:trPr>
          <w:trHeight w:val="610"/>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857DC5"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6.1</w:t>
            </w:r>
          </w:p>
        </w:tc>
        <w:tc>
          <w:tcPr>
            <w:tcW w:w="2776" w:type="dxa"/>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36C329" w14:textId="77777777" w:rsidR="006031A8" w:rsidRPr="00AF5D14" w:rsidRDefault="006031A8" w:rsidP="00D8175F">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Академический год:</w:t>
            </w:r>
          </w:p>
          <w:p w14:paraId="5EE9D881"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2024-2025</w:t>
            </w:r>
          </w:p>
        </w:tc>
        <w:tc>
          <w:tcPr>
            <w:tcW w:w="13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23BA2F"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r w:rsidRPr="00AF5D14">
              <w:rPr>
                <w:rFonts w:ascii="Times New Roman" w:hAnsi="Times New Roman" w:cs="Times New Roman"/>
                <w:color w:val="000000" w:themeColor="text1"/>
                <w:sz w:val="24"/>
                <w:szCs w:val="24"/>
                <w:lang w:val="en-US"/>
              </w:rPr>
              <w:t>.</w:t>
            </w:r>
            <w:r w:rsidRPr="00AF5D14">
              <w:rPr>
                <w:rFonts w:ascii="Times New Roman" w:hAnsi="Times New Roman" w:cs="Times New Roman"/>
                <w:color w:val="000000" w:themeColor="text1"/>
                <w:sz w:val="24"/>
                <w:szCs w:val="24"/>
              </w:rPr>
              <w:t>3</w:t>
            </w:r>
          </w:p>
        </w:tc>
        <w:tc>
          <w:tcPr>
            <w:tcW w:w="8905"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AA7771" w14:textId="77777777" w:rsidR="006031A8" w:rsidRPr="00AF5D14" w:rsidRDefault="006031A8" w:rsidP="00D8175F">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Расписание (дни занятий, время):</w:t>
            </w:r>
          </w:p>
          <w:p w14:paraId="53B4DFC6"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lang w:val="en-US"/>
              </w:rPr>
              <w:t>C</w:t>
            </w:r>
            <w:r w:rsidRPr="00AF5D14">
              <w:rPr>
                <w:rFonts w:ascii="Times New Roman" w:hAnsi="Times New Roman" w:cs="Times New Roman"/>
                <w:color w:val="000000" w:themeColor="text1"/>
                <w:sz w:val="24"/>
                <w:szCs w:val="24"/>
              </w:rPr>
              <w:t xml:space="preserve"> 8.00 по 13.30</w:t>
            </w:r>
          </w:p>
        </w:tc>
        <w:tc>
          <w:tcPr>
            <w:tcW w:w="340" w:type="dxa"/>
            <w:gridSpan w:val="3"/>
            <w:tcBorders>
              <w:top w:val="nil"/>
              <w:left w:val="single" w:sz="4" w:space="0" w:color="000000"/>
              <w:bottom w:val="nil"/>
              <w:right w:val="nil"/>
            </w:tcBorders>
            <w:tcMar>
              <w:top w:w="80" w:type="dxa"/>
              <w:left w:w="80" w:type="dxa"/>
              <w:bottom w:w="80" w:type="dxa"/>
              <w:right w:w="80" w:type="dxa"/>
            </w:tcMar>
          </w:tcPr>
          <w:p w14:paraId="5CF991D5" w14:textId="77777777" w:rsidR="006031A8" w:rsidRPr="00AF5D14" w:rsidRDefault="006031A8" w:rsidP="00D8175F">
            <w:pPr>
              <w:spacing w:line="240" w:lineRule="auto"/>
              <w:rPr>
                <w:rFonts w:ascii="Times New Roman" w:hAnsi="Times New Roman" w:cs="Times New Roman"/>
                <w:color w:val="000000" w:themeColor="text1"/>
                <w:sz w:val="24"/>
                <w:szCs w:val="24"/>
              </w:rPr>
            </w:pPr>
          </w:p>
        </w:tc>
      </w:tr>
      <w:tr w:rsidR="005C5C0C" w:rsidRPr="00AF5D14" w14:paraId="35E03736" w14:textId="77777777" w:rsidTr="00815224">
        <w:trPr>
          <w:trHeight w:val="513"/>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FD6D53"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r w:rsidRPr="00AF5D14">
              <w:rPr>
                <w:rFonts w:ascii="Times New Roman" w:hAnsi="Times New Roman" w:cs="Times New Roman"/>
                <w:color w:val="000000" w:themeColor="text1"/>
                <w:sz w:val="24"/>
                <w:szCs w:val="24"/>
                <w:lang w:val="en-US"/>
              </w:rPr>
              <w:t>.2</w:t>
            </w:r>
          </w:p>
        </w:tc>
        <w:tc>
          <w:tcPr>
            <w:tcW w:w="2776" w:type="dxa"/>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57B822" w14:textId="77777777" w:rsidR="006031A8" w:rsidRPr="00AF5D14" w:rsidRDefault="006031A8" w:rsidP="00D8175F">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Семестр:</w:t>
            </w:r>
          </w:p>
          <w:p w14:paraId="033FC5EC"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5 семестр</w:t>
            </w:r>
          </w:p>
        </w:tc>
        <w:tc>
          <w:tcPr>
            <w:tcW w:w="13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98B2D8"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6.4</w:t>
            </w:r>
          </w:p>
        </w:tc>
        <w:tc>
          <w:tcPr>
            <w:tcW w:w="8905"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C7B200" w14:textId="7D6C2DAB" w:rsidR="006031A8" w:rsidRPr="00AF5D14" w:rsidRDefault="006031A8"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Место (учебный корпус, кабинет, платформа и ссылка на собрание обучении с применением ДОТ):</w:t>
            </w:r>
          </w:p>
        </w:tc>
        <w:tc>
          <w:tcPr>
            <w:tcW w:w="340" w:type="dxa"/>
            <w:gridSpan w:val="3"/>
            <w:tcBorders>
              <w:top w:val="nil"/>
              <w:left w:val="single" w:sz="4" w:space="0" w:color="000000"/>
              <w:bottom w:val="nil"/>
              <w:right w:val="nil"/>
            </w:tcBorders>
            <w:tcMar>
              <w:top w:w="80" w:type="dxa"/>
              <w:left w:w="80" w:type="dxa"/>
              <w:bottom w:w="80" w:type="dxa"/>
              <w:right w:w="80" w:type="dxa"/>
            </w:tcMar>
          </w:tcPr>
          <w:p w14:paraId="72049BF7" w14:textId="77777777" w:rsidR="006031A8" w:rsidRPr="00AF5D14" w:rsidRDefault="006031A8" w:rsidP="00D8175F">
            <w:pPr>
              <w:spacing w:line="240" w:lineRule="auto"/>
              <w:rPr>
                <w:rFonts w:ascii="Times New Roman" w:hAnsi="Times New Roman" w:cs="Times New Roman"/>
                <w:color w:val="000000" w:themeColor="text1"/>
                <w:sz w:val="24"/>
                <w:szCs w:val="24"/>
              </w:rPr>
            </w:pPr>
          </w:p>
        </w:tc>
      </w:tr>
      <w:tr w:rsidR="005C5C0C" w:rsidRPr="00AF5D14" w14:paraId="0A0B367F" w14:textId="77777777" w:rsidTr="00D8175F">
        <w:trPr>
          <w:trHeight w:val="310"/>
        </w:trPr>
        <w:tc>
          <w:tcPr>
            <w:tcW w:w="805"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75B2DC6B"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7.</w:t>
            </w:r>
          </w:p>
        </w:tc>
        <w:tc>
          <w:tcPr>
            <w:tcW w:w="13033" w:type="dxa"/>
            <w:gridSpan w:val="17"/>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69BEF1D9"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Лидер дисциплины</w:t>
            </w:r>
          </w:p>
        </w:tc>
        <w:tc>
          <w:tcPr>
            <w:tcW w:w="340" w:type="dxa"/>
            <w:gridSpan w:val="3"/>
            <w:tcBorders>
              <w:top w:val="nil"/>
              <w:left w:val="single" w:sz="4" w:space="0" w:color="000000"/>
              <w:bottom w:val="single" w:sz="4" w:space="0" w:color="000000"/>
              <w:right w:val="nil"/>
            </w:tcBorders>
            <w:tcMar>
              <w:top w:w="80" w:type="dxa"/>
              <w:left w:w="80" w:type="dxa"/>
              <w:bottom w:w="80" w:type="dxa"/>
              <w:right w:w="80" w:type="dxa"/>
            </w:tcMar>
          </w:tcPr>
          <w:p w14:paraId="5D511122" w14:textId="77777777" w:rsidR="006031A8" w:rsidRPr="00AF5D14" w:rsidRDefault="006031A8" w:rsidP="00D8175F">
            <w:pPr>
              <w:spacing w:line="240" w:lineRule="auto"/>
              <w:rPr>
                <w:rFonts w:ascii="Times New Roman" w:hAnsi="Times New Roman" w:cs="Times New Roman"/>
                <w:color w:val="000000" w:themeColor="text1"/>
                <w:sz w:val="24"/>
                <w:szCs w:val="24"/>
              </w:rPr>
            </w:pPr>
          </w:p>
        </w:tc>
      </w:tr>
      <w:tr w:rsidR="005C5C0C" w:rsidRPr="00AF5D14" w14:paraId="6F882F33" w14:textId="77777777" w:rsidTr="00D8175F">
        <w:trPr>
          <w:trHeight w:val="610"/>
        </w:trPr>
        <w:tc>
          <w:tcPr>
            <w:tcW w:w="1887"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366440"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Должность</w:t>
            </w:r>
          </w:p>
        </w:tc>
        <w:tc>
          <w:tcPr>
            <w:tcW w:w="1534"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B0DB58"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ФИО</w:t>
            </w:r>
          </w:p>
        </w:tc>
        <w:tc>
          <w:tcPr>
            <w:tcW w:w="177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DB8E9E"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Кафедра</w:t>
            </w:r>
          </w:p>
        </w:tc>
        <w:tc>
          <w:tcPr>
            <w:tcW w:w="285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FB2075" w14:textId="77777777" w:rsidR="006031A8" w:rsidRPr="00AF5D14" w:rsidRDefault="006031A8" w:rsidP="00D8175F">
            <w:pPr>
              <w:spacing w:line="240" w:lineRule="auto"/>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Контактная информация</w:t>
            </w:r>
          </w:p>
          <w:p w14:paraId="6D191945"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(тел., </w:t>
            </w:r>
            <w:r w:rsidRPr="00AF5D14">
              <w:rPr>
                <w:rFonts w:ascii="Times New Roman" w:hAnsi="Times New Roman" w:cs="Times New Roman"/>
                <w:color w:val="000000" w:themeColor="text1"/>
                <w:sz w:val="24"/>
                <w:szCs w:val="24"/>
                <w:lang w:val="en-US"/>
              </w:rPr>
              <w:t>e</w:t>
            </w:r>
            <w:r w:rsidRPr="00AF5D14">
              <w:rPr>
                <w:rFonts w:ascii="Times New Roman" w:hAnsi="Times New Roman" w:cs="Times New Roman"/>
                <w:color w:val="000000" w:themeColor="text1"/>
                <w:sz w:val="24"/>
                <w:szCs w:val="24"/>
              </w:rPr>
              <w:t>-</w:t>
            </w:r>
            <w:r w:rsidRPr="00AF5D14">
              <w:rPr>
                <w:rFonts w:ascii="Times New Roman" w:hAnsi="Times New Roman" w:cs="Times New Roman"/>
                <w:color w:val="000000" w:themeColor="text1"/>
                <w:sz w:val="24"/>
                <w:szCs w:val="24"/>
                <w:lang w:val="en-US"/>
              </w:rPr>
              <w:t>mail</w:t>
            </w:r>
            <w:r w:rsidRPr="00AF5D14">
              <w:rPr>
                <w:rFonts w:ascii="Times New Roman" w:hAnsi="Times New Roman" w:cs="Times New Roman"/>
                <w:color w:val="000000" w:themeColor="text1"/>
                <w:sz w:val="24"/>
                <w:szCs w:val="24"/>
              </w:rPr>
              <w:t>)</w:t>
            </w:r>
          </w:p>
        </w:tc>
        <w:tc>
          <w:tcPr>
            <w:tcW w:w="579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EB5424"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Консультации перед экзаменами</w:t>
            </w:r>
          </w:p>
        </w:tc>
        <w:tc>
          <w:tcPr>
            <w:tcW w:w="332" w:type="dxa"/>
            <w:gridSpan w:val="2"/>
            <w:tcBorders>
              <w:top w:val="single" w:sz="4" w:space="0" w:color="000000"/>
              <w:left w:val="single" w:sz="4" w:space="0" w:color="000000"/>
              <w:bottom w:val="nil"/>
              <w:right w:val="nil"/>
            </w:tcBorders>
            <w:tcMar>
              <w:top w:w="80" w:type="dxa"/>
              <w:left w:w="80" w:type="dxa"/>
              <w:bottom w:w="80" w:type="dxa"/>
              <w:right w:w="80" w:type="dxa"/>
            </w:tcMar>
          </w:tcPr>
          <w:p w14:paraId="3D07CE75" w14:textId="77777777" w:rsidR="006031A8" w:rsidRPr="00AF5D14" w:rsidRDefault="006031A8" w:rsidP="00D8175F">
            <w:pPr>
              <w:spacing w:line="240" w:lineRule="auto"/>
              <w:rPr>
                <w:rFonts w:ascii="Times New Roman" w:hAnsi="Times New Roman" w:cs="Times New Roman"/>
                <w:color w:val="000000" w:themeColor="text1"/>
                <w:sz w:val="24"/>
                <w:szCs w:val="24"/>
              </w:rPr>
            </w:pPr>
          </w:p>
        </w:tc>
      </w:tr>
      <w:tr w:rsidR="005C5C0C" w:rsidRPr="00AF5D14" w14:paraId="27DF40B6" w14:textId="77777777" w:rsidTr="00815224">
        <w:trPr>
          <w:trHeight w:val="512"/>
        </w:trPr>
        <w:tc>
          <w:tcPr>
            <w:tcW w:w="1887"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87A96B" w14:textId="6F46B40E" w:rsidR="006031A8" w:rsidRPr="00AF5D14" w:rsidRDefault="006031A8" w:rsidP="00D8175F">
            <w:pPr>
              <w:pStyle w:val="af0"/>
              <w:jc w:val="both"/>
              <w:rPr>
                <w:rFonts w:cs="Times New Roman"/>
                <w:color w:val="000000" w:themeColor="text1"/>
                <w:sz w:val="24"/>
                <w:szCs w:val="24"/>
                <w:lang w:val="ru-RU"/>
              </w:rPr>
            </w:pPr>
            <w:r w:rsidRPr="00AF5D14">
              <w:rPr>
                <w:rFonts w:cs="Times New Roman"/>
                <w:color w:val="000000" w:themeColor="text1"/>
                <w:sz w:val="24"/>
                <w:szCs w:val="24"/>
                <w:lang w:val="kk-KZ"/>
              </w:rPr>
              <w:t xml:space="preserve">И.о.профессора </w:t>
            </w:r>
          </w:p>
        </w:tc>
        <w:tc>
          <w:tcPr>
            <w:tcW w:w="1534"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7B4B4F" w14:textId="77777777" w:rsidR="006031A8" w:rsidRPr="00AF5D14" w:rsidRDefault="006031A8" w:rsidP="00D8175F">
            <w:pPr>
              <w:pStyle w:val="af0"/>
              <w:rPr>
                <w:rFonts w:cs="Times New Roman"/>
                <w:color w:val="000000" w:themeColor="text1"/>
                <w:sz w:val="24"/>
                <w:szCs w:val="24"/>
                <w:lang w:val="ru-RU"/>
              </w:rPr>
            </w:pPr>
            <w:r w:rsidRPr="00AF5D14">
              <w:rPr>
                <w:rFonts w:cs="Times New Roman"/>
                <w:color w:val="000000" w:themeColor="text1"/>
                <w:sz w:val="24"/>
                <w:szCs w:val="24"/>
                <w:lang w:val="ru-RU"/>
              </w:rPr>
              <w:t>Сапаева Н.Г.</w:t>
            </w:r>
          </w:p>
        </w:tc>
        <w:tc>
          <w:tcPr>
            <w:tcW w:w="177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04DC94"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Стоматологии</w:t>
            </w:r>
          </w:p>
        </w:tc>
        <w:tc>
          <w:tcPr>
            <w:tcW w:w="285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8F1386"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+7 747 224 2764</w:t>
            </w:r>
          </w:p>
          <w:p w14:paraId="4AECDBF6" w14:textId="77777777" w:rsidR="006031A8" w:rsidRPr="00AF5D14" w:rsidRDefault="006031A8" w:rsidP="00D8175F">
            <w:pPr>
              <w:spacing w:line="240" w:lineRule="auto"/>
              <w:rPr>
                <w:rFonts w:ascii="Times New Roman" w:hAnsi="Times New Roman" w:cs="Times New Roman"/>
                <w:color w:val="000000" w:themeColor="text1"/>
                <w:sz w:val="24"/>
                <w:szCs w:val="24"/>
                <w:lang w:val="en-US"/>
              </w:rPr>
            </w:pPr>
            <w:hyperlink r:id="rId7" w:history="1">
              <w:r w:rsidRPr="00AF5D14">
                <w:rPr>
                  <w:rStyle w:val="ad"/>
                  <w:rFonts w:ascii="Times New Roman" w:hAnsi="Times New Roman" w:cs="Times New Roman"/>
                  <w:color w:val="000000" w:themeColor="text1"/>
                  <w:sz w:val="24"/>
                  <w:szCs w:val="24"/>
                  <w:lang w:val="en-US"/>
                </w:rPr>
                <w:t>sapaeva.58@mail.ru</w:t>
              </w:r>
            </w:hyperlink>
            <w:r w:rsidRPr="00AF5D14">
              <w:rPr>
                <w:rFonts w:ascii="Times New Roman" w:hAnsi="Times New Roman" w:cs="Times New Roman"/>
                <w:color w:val="000000" w:themeColor="text1"/>
                <w:sz w:val="24"/>
                <w:szCs w:val="24"/>
                <w:lang w:val="en-US"/>
              </w:rPr>
              <w:t xml:space="preserve"> </w:t>
            </w:r>
          </w:p>
        </w:tc>
        <w:tc>
          <w:tcPr>
            <w:tcW w:w="579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BF55DD" w14:textId="651EF26A"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Перед экзаменационной сесси</w:t>
            </w:r>
            <w:r w:rsidR="00815224" w:rsidRPr="00AF5D14">
              <w:rPr>
                <w:rFonts w:ascii="Times New Roman" w:hAnsi="Times New Roman" w:cs="Times New Roman"/>
                <w:color w:val="000000" w:themeColor="text1"/>
                <w:sz w:val="24"/>
                <w:szCs w:val="24"/>
              </w:rPr>
              <w:t>ей</w:t>
            </w:r>
            <w:r w:rsidRPr="00AF5D14">
              <w:rPr>
                <w:rFonts w:ascii="Times New Roman" w:hAnsi="Times New Roman" w:cs="Times New Roman"/>
                <w:color w:val="000000" w:themeColor="text1"/>
                <w:sz w:val="24"/>
                <w:szCs w:val="24"/>
              </w:rPr>
              <w:t xml:space="preserve"> 60 минут</w:t>
            </w:r>
          </w:p>
        </w:tc>
        <w:tc>
          <w:tcPr>
            <w:tcW w:w="332" w:type="dxa"/>
            <w:gridSpan w:val="2"/>
            <w:tcBorders>
              <w:top w:val="nil"/>
              <w:left w:val="single" w:sz="4" w:space="0" w:color="000000"/>
              <w:bottom w:val="single" w:sz="4" w:space="0" w:color="000000"/>
              <w:right w:val="nil"/>
            </w:tcBorders>
            <w:tcMar>
              <w:top w:w="80" w:type="dxa"/>
              <w:left w:w="80" w:type="dxa"/>
              <w:bottom w:w="80" w:type="dxa"/>
              <w:right w:w="80" w:type="dxa"/>
            </w:tcMar>
          </w:tcPr>
          <w:p w14:paraId="764DF5E5" w14:textId="77777777" w:rsidR="006031A8" w:rsidRPr="00AF5D14" w:rsidRDefault="006031A8" w:rsidP="00D8175F">
            <w:pPr>
              <w:spacing w:line="240" w:lineRule="auto"/>
              <w:rPr>
                <w:rFonts w:ascii="Times New Roman" w:hAnsi="Times New Roman" w:cs="Times New Roman"/>
                <w:color w:val="000000" w:themeColor="text1"/>
                <w:sz w:val="24"/>
                <w:szCs w:val="24"/>
              </w:rPr>
            </w:pPr>
          </w:p>
        </w:tc>
      </w:tr>
      <w:tr w:rsidR="005C5C0C" w:rsidRPr="00AF5D14" w14:paraId="65F2FB46" w14:textId="77777777" w:rsidTr="00D8175F">
        <w:trPr>
          <w:trHeight w:val="310"/>
        </w:trPr>
        <w:tc>
          <w:tcPr>
            <w:tcW w:w="805"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3AC25CF6"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8.</w:t>
            </w:r>
          </w:p>
        </w:tc>
        <w:tc>
          <w:tcPr>
            <w:tcW w:w="13033" w:type="dxa"/>
            <w:gridSpan w:val="17"/>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4D7510D9"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Содержание дисциплины</w:t>
            </w:r>
          </w:p>
        </w:tc>
        <w:tc>
          <w:tcPr>
            <w:tcW w:w="340" w:type="dxa"/>
            <w:gridSpan w:val="3"/>
            <w:tcBorders>
              <w:top w:val="single" w:sz="4" w:space="0" w:color="000000"/>
              <w:left w:val="single" w:sz="4" w:space="0" w:color="000000"/>
              <w:bottom w:val="nil"/>
              <w:right w:val="nil"/>
            </w:tcBorders>
            <w:tcMar>
              <w:top w:w="80" w:type="dxa"/>
              <w:left w:w="80" w:type="dxa"/>
              <w:bottom w:w="80" w:type="dxa"/>
              <w:right w:w="80" w:type="dxa"/>
            </w:tcMar>
          </w:tcPr>
          <w:p w14:paraId="1F14399D" w14:textId="77777777" w:rsidR="006031A8" w:rsidRPr="00AF5D14" w:rsidRDefault="006031A8" w:rsidP="00D8175F">
            <w:pPr>
              <w:spacing w:line="240" w:lineRule="auto"/>
              <w:rPr>
                <w:rFonts w:ascii="Times New Roman" w:hAnsi="Times New Roman" w:cs="Times New Roman"/>
                <w:color w:val="000000" w:themeColor="text1"/>
                <w:sz w:val="24"/>
                <w:szCs w:val="24"/>
              </w:rPr>
            </w:pPr>
          </w:p>
        </w:tc>
      </w:tr>
      <w:tr w:rsidR="005C5C0C" w:rsidRPr="00AF5D14" w14:paraId="51EFB44A" w14:textId="77777777" w:rsidTr="00D8175F">
        <w:trPr>
          <w:trHeight w:val="662"/>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9E91F5" w14:textId="77777777" w:rsidR="006031A8" w:rsidRPr="00AF5D14" w:rsidRDefault="006031A8" w:rsidP="00D8175F">
            <w:pPr>
              <w:spacing w:line="240" w:lineRule="auto"/>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w:t>
            </w:r>
          </w:p>
        </w:tc>
        <w:tc>
          <w:tcPr>
            <w:tcW w:w="6379" w:type="dxa"/>
            <w:gridSpan w:val="1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524291" w14:textId="77777777" w:rsidR="006031A8" w:rsidRPr="00AF5D14" w:rsidRDefault="006031A8" w:rsidP="00D8175F">
            <w:pPr>
              <w:spacing w:line="240" w:lineRule="auto"/>
              <w:jc w:val="both"/>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Название темы</w:t>
            </w:r>
          </w:p>
        </w:tc>
        <w:tc>
          <w:tcPr>
            <w:tcW w:w="118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D070FF" w14:textId="77777777" w:rsidR="006031A8" w:rsidRPr="00AF5D14" w:rsidRDefault="006031A8" w:rsidP="00D8175F">
            <w:pPr>
              <w:spacing w:line="240" w:lineRule="auto"/>
              <w:jc w:val="both"/>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Кол-во часов</w:t>
            </w:r>
          </w:p>
        </w:tc>
        <w:tc>
          <w:tcPr>
            <w:tcW w:w="54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8BA295" w14:textId="77777777" w:rsidR="006031A8" w:rsidRPr="00AF5D14" w:rsidRDefault="006031A8" w:rsidP="00D8175F">
            <w:pPr>
              <w:spacing w:line="240" w:lineRule="auto"/>
              <w:jc w:val="both"/>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Форма проведения</w:t>
            </w:r>
          </w:p>
        </w:tc>
        <w:tc>
          <w:tcPr>
            <w:tcW w:w="340" w:type="dxa"/>
            <w:gridSpan w:val="3"/>
            <w:tcBorders>
              <w:top w:val="nil"/>
              <w:left w:val="single" w:sz="4" w:space="0" w:color="000000"/>
              <w:bottom w:val="nil"/>
              <w:right w:val="nil"/>
            </w:tcBorders>
            <w:tcMar>
              <w:top w:w="80" w:type="dxa"/>
              <w:left w:w="80" w:type="dxa"/>
              <w:bottom w:w="80" w:type="dxa"/>
              <w:right w:w="80" w:type="dxa"/>
            </w:tcMar>
          </w:tcPr>
          <w:p w14:paraId="1BE8ED98" w14:textId="77777777" w:rsidR="006031A8" w:rsidRPr="00AF5D14" w:rsidRDefault="006031A8" w:rsidP="00D8175F">
            <w:pPr>
              <w:spacing w:line="240" w:lineRule="auto"/>
              <w:rPr>
                <w:rFonts w:ascii="Times New Roman" w:hAnsi="Times New Roman" w:cs="Times New Roman"/>
                <w:color w:val="000000" w:themeColor="text1"/>
                <w:sz w:val="24"/>
                <w:szCs w:val="24"/>
              </w:rPr>
            </w:pPr>
          </w:p>
        </w:tc>
      </w:tr>
      <w:tr w:rsidR="005C5C0C" w:rsidRPr="00AF5D14" w14:paraId="6711516C" w14:textId="77777777" w:rsidTr="00815224">
        <w:trPr>
          <w:trHeight w:val="1340"/>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E44D14" w14:textId="77777777" w:rsidR="006031A8" w:rsidRPr="00AF5D14" w:rsidRDefault="006031A8" w:rsidP="00D8175F">
            <w:pPr>
              <w:pStyle w:val="a7"/>
              <w:numPr>
                <w:ilvl w:val="0"/>
                <w:numId w:val="14"/>
              </w:numPr>
              <w:spacing w:line="240" w:lineRule="auto"/>
              <w:contextualSpacing w:val="0"/>
              <w:rPr>
                <w:rFonts w:ascii="Times New Roman" w:hAnsi="Times New Roman" w:cs="Times New Roman"/>
                <w:color w:val="000000" w:themeColor="text1"/>
                <w:sz w:val="24"/>
                <w:szCs w:val="24"/>
              </w:rPr>
            </w:pPr>
          </w:p>
        </w:tc>
        <w:tc>
          <w:tcPr>
            <w:tcW w:w="6379" w:type="dxa"/>
            <w:gridSpan w:val="1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6DDC13"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Методы  обследования стоматологического больного. Правила ведения медицинской документации. </w:t>
            </w:r>
            <w:r w:rsidRPr="00AF5D14">
              <w:rPr>
                <w:rFonts w:ascii="Times New Roman" w:eastAsia="Calibri" w:hAnsi="Times New Roman" w:cs="Times New Roman"/>
                <w:color w:val="000000" w:themeColor="text1"/>
                <w:sz w:val="24"/>
                <w:szCs w:val="24"/>
              </w:rPr>
              <w:t>Дополнительные методы при диагностике кариеса.</w:t>
            </w:r>
          </w:p>
        </w:tc>
        <w:tc>
          <w:tcPr>
            <w:tcW w:w="118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A07648"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54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E67688" w14:textId="77777777" w:rsidR="006031A8" w:rsidRPr="00AF5D14" w:rsidRDefault="006031A8" w:rsidP="00D8175F">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Формативное оценивание:</w:t>
            </w:r>
          </w:p>
          <w:p w14:paraId="435E1918" w14:textId="77777777" w:rsidR="006031A8" w:rsidRPr="00AF5D14" w:rsidRDefault="006031A8" w:rsidP="00D8175F">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1.Использование активных методов обучения: </w:t>
            </w:r>
            <w:r w:rsidRPr="00AF5D14">
              <w:rPr>
                <w:rFonts w:ascii="Times New Roman" w:hAnsi="Times New Roman" w:cs="Times New Roman"/>
                <w:color w:val="000000" w:themeColor="text1"/>
                <w:sz w:val="24"/>
                <w:szCs w:val="24"/>
                <w:lang w:val="en-US"/>
              </w:rPr>
              <w:t>TBL</w:t>
            </w:r>
            <w:r w:rsidRPr="00AF5D14">
              <w:rPr>
                <w:rFonts w:ascii="Times New Roman" w:hAnsi="Times New Roman" w:cs="Times New Roman"/>
                <w:color w:val="000000" w:themeColor="text1"/>
                <w:sz w:val="24"/>
                <w:szCs w:val="24"/>
              </w:rPr>
              <w:t>,</w:t>
            </w:r>
            <w:r w:rsidRPr="00AF5D14">
              <w:rPr>
                <w:rFonts w:ascii="Times New Roman" w:hAnsi="Times New Roman" w:cs="Times New Roman"/>
                <w:color w:val="000000" w:themeColor="text1"/>
                <w:sz w:val="24"/>
                <w:szCs w:val="24"/>
                <w:lang w:val="en-US"/>
              </w:rPr>
              <w:t>CBL</w:t>
            </w:r>
          </w:p>
          <w:p w14:paraId="0BF597D2"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2.Опрос, демонстрация учебной презентации по теме.</w:t>
            </w:r>
          </w:p>
        </w:tc>
        <w:tc>
          <w:tcPr>
            <w:tcW w:w="340" w:type="dxa"/>
            <w:gridSpan w:val="3"/>
            <w:tcBorders>
              <w:top w:val="nil"/>
              <w:left w:val="single" w:sz="4" w:space="0" w:color="000000"/>
              <w:bottom w:val="nil"/>
              <w:right w:val="nil"/>
            </w:tcBorders>
            <w:tcMar>
              <w:top w:w="80" w:type="dxa"/>
              <w:left w:w="80" w:type="dxa"/>
              <w:bottom w:w="80" w:type="dxa"/>
              <w:right w:w="80" w:type="dxa"/>
            </w:tcMar>
          </w:tcPr>
          <w:p w14:paraId="67CE0E8E" w14:textId="77777777" w:rsidR="006031A8" w:rsidRPr="00AF5D14" w:rsidRDefault="006031A8" w:rsidP="00D8175F">
            <w:pPr>
              <w:spacing w:line="240" w:lineRule="auto"/>
              <w:rPr>
                <w:rFonts w:ascii="Times New Roman" w:hAnsi="Times New Roman" w:cs="Times New Roman"/>
                <w:color w:val="000000" w:themeColor="text1"/>
                <w:sz w:val="24"/>
                <w:szCs w:val="24"/>
              </w:rPr>
            </w:pPr>
          </w:p>
        </w:tc>
      </w:tr>
      <w:tr w:rsidR="005C5C0C" w:rsidRPr="00AF5D14" w14:paraId="6BB5E2D4" w14:textId="77777777" w:rsidTr="00D8175F">
        <w:trPr>
          <w:trHeight w:val="1624"/>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6D9565" w14:textId="77777777" w:rsidR="006031A8" w:rsidRPr="00AF5D14" w:rsidRDefault="006031A8" w:rsidP="00D8175F">
            <w:pPr>
              <w:pStyle w:val="a7"/>
              <w:numPr>
                <w:ilvl w:val="0"/>
                <w:numId w:val="14"/>
              </w:numPr>
              <w:spacing w:line="240" w:lineRule="auto"/>
              <w:contextualSpacing w:val="0"/>
              <w:rPr>
                <w:rFonts w:ascii="Times New Roman" w:hAnsi="Times New Roman" w:cs="Times New Roman"/>
                <w:color w:val="000000" w:themeColor="text1"/>
                <w:sz w:val="24"/>
                <w:szCs w:val="24"/>
              </w:rPr>
            </w:pPr>
          </w:p>
        </w:tc>
        <w:tc>
          <w:tcPr>
            <w:tcW w:w="6379" w:type="dxa"/>
            <w:gridSpan w:val="1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091283"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Особенности обезболивания в клинике терапевтической стоматологии. Премедикация, понятие, лекарственные средства. Виды инфильтрационной анестезии при лечении некариозных поражений и кариеса зубов.</w:t>
            </w:r>
          </w:p>
        </w:tc>
        <w:tc>
          <w:tcPr>
            <w:tcW w:w="118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182F18"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54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D356CE" w14:textId="77777777" w:rsidR="006031A8" w:rsidRPr="00AF5D14" w:rsidRDefault="006031A8" w:rsidP="00D8175F">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Формативное оценивание:</w:t>
            </w:r>
          </w:p>
          <w:p w14:paraId="68B5E151" w14:textId="77777777" w:rsidR="006031A8" w:rsidRPr="00AF5D14" w:rsidRDefault="006031A8" w:rsidP="00D8175F">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1.Использование активных методов обучения: </w:t>
            </w:r>
            <w:r w:rsidRPr="00AF5D14">
              <w:rPr>
                <w:rFonts w:ascii="Times New Roman" w:hAnsi="Times New Roman" w:cs="Times New Roman"/>
                <w:color w:val="000000" w:themeColor="text1"/>
                <w:sz w:val="24"/>
                <w:szCs w:val="24"/>
                <w:lang w:val="en-US"/>
              </w:rPr>
              <w:t>TBL</w:t>
            </w:r>
          </w:p>
          <w:p w14:paraId="2491E161" w14:textId="77777777" w:rsidR="006031A8" w:rsidRPr="00AF5D14" w:rsidRDefault="006031A8" w:rsidP="00D8175F">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2.Опрос, демонстрация учебной презентации по теме.</w:t>
            </w:r>
          </w:p>
          <w:p w14:paraId="0B8010DF" w14:textId="77777777" w:rsidR="006031A8" w:rsidRPr="00AF5D14" w:rsidRDefault="006031A8" w:rsidP="00D8175F">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3. Ролевые игры</w:t>
            </w:r>
          </w:p>
          <w:p w14:paraId="4B13EB31"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4.Мини-конференция темы СРС</w:t>
            </w:r>
          </w:p>
        </w:tc>
        <w:tc>
          <w:tcPr>
            <w:tcW w:w="340" w:type="dxa"/>
            <w:gridSpan w:val="3"/>
            <w:tcBorders>
              <w:top w:val="nil"/>
              <w:left w:val="single" w:sz="4" w:space="0" w:color="000000"/>
              <w:bottom w:val="nil"/>
              <w:right w:val="nil"/>
            </w:tcBorders>
            <w:tcMar>
              <w:top w:w="80" w:type="dxa"/>
              <w:left w:w="80" w:type="dxa"/>
              <w:bottom w:w="80" w:type="dxa"/>
              <w:right w:w="80" w:type="dxa"/>
            </w:tcMar>
          </w:tcPr>
          <w:p w14:paraId="563288C5" w14:textId="77777777" w:rsidR="006031A8" w:rsidRPr="00AF5D14" w:rsidRDefault="006031A8" w:rsidP="00D8175F">
            <w:pPr>
              <w:spacing w:line="240" w:lineRule="auto"/>
              <w:rPr>
                <w:rFonts w:ascii="Times New Roman" w:hAnsi="Times New Roman" w:cs="Times New Roman"/>
                <w:color w:val="000000" w:themeColor="text1"/>
                <w:sz w:val="24"/>
                <w:szCs w:val="24"/>
              </w:rPr>
            </w:pPr>
          </w:p>
        </w:tc>
      </w:tr>
      <w:tr w:rsidR="005C5C0C" w:rsidRPr="00AF5D14" w14:paraId="7B730964" w14:textId="77777777" w:rsidTr="00815224">
        <w:trPr>
          <w:trHeight w:val="1352"/>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CBC31F" w14:textId="77777777" w:rsidR="006031A8" w:rsidRPr="00AF5D14" w:rsidRDefault="006031A8" w:rsidP="00D8175F">
            <w:pPr>
              <w:pStyle w:val="a7"/>
              <w:numPr>
                <w:ilvl w:val="0"/>
                <w:numId w:val="14"/>
              </w:numPr>
              <w:spacing w:line="240" w:lineRule="auto"/>
              <w:contextualSpacing w:val="0"/>
              <w:rPr>
                <w:rFonts w:ascii="Times New Roman" w:hAnsi="Times New Roman" w:cs="Times New Roman"/>
                <w:color w:val="000000" w:themeColor="text1"/>
                <w:sz w:val="24"/>
                <w:szCs w:val="24"/>
              </w:rPr>
            </w:pPr>
          </w:p>
        </w:tc>
        <w:tc>
          <w:tcPr>
            <w:tcW w:w="6379" w:type="dxa"/>
            <w:gridSpan w:val="1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094984" w14:textId="6BDA7DCA"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Некариозные поражения твердых тканей зуба до прорезывания, этиология, патогенез, классификация. </w:t>
            </w:r>
            <w:r w:rsidRPr="00AF5D14">
              <w:rPr>
                <w:rFonts w:ascii="Times New Roman" w:hAnsi="Times New Roman" w:cs="Times New Roman"/>
                <w:color w:val="000000" w:themeColor="text1"/>
                <w:sz w:val="24"/>
                <w:szCs w:val="24"/>
                <w:lang w:val="kk-KZ"/>
              </w:rPr>
              <w:t>Гипоплазия, гиперплазия,  Флюороз.</w:t>
            </w:r>
            <w:r w:rsidRPr="00AF5D14">
              <w:rPr>
                <w:rFonts w:ascii="Times New Roman" w:hAnsi="Times New Roman" w:cs="Times New Roman"/>
                <w:color w:val="000000" w:themeColor="text1"/>
                <w:sz w:val="24"/>
                <w:szCs w:val="24"/>
              </w:rPr>
              <w:t xml:space="preserve"> Клиника, диагностика, дифференциальная диагностика. </w:t>
            </w:r>
          </w:p>
        </w:tc>
        <w:tc>
          <w:tcPr>
            <w:tcW w:w="118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560AD8"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54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EADBA9" w14:textId="77777777" w:rsidR="006031A8" w:rsidRPr="00AF5D14" w:rsidRDefault="006031A8" w:rsidP="00D8175F">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Формативное оценивание:</w:t>
            </w:r>
          </w:p>
          <w:p w14:paraId="05F9980C"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lang w:val="en-US"/>
              </w:rPr>
              <w:t>TBL</w:t>
            </w:r>
          </w:p>
          <w:p w14:paraId="534AB9EF"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С</w:t>
            </w:r>
            <w:r w:rsidRPr="00AF5D14">
              <w:rPr>
                <w:rFonts w:ascii="Times New Roman" w:hAnsi="Times New Roman" w:cs="Times New Roman"/>
                <w:color w:val="000000" w:themeColor="text1"/>
                <w:sz w:val="24"/>
                <w:szCs w:val="24"/>
                <w:lang w:val="en-US"/>
              </w:rPr>
              <w:t>BL</w:t>
            </w:r>
          </w:p>
          <w:p w14:paraId="74CBDACA"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поисковый практикум</w:t>
            </w:r>
          </w:p>
          <w:p w14:paraId="4B9576D6"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работа в малых группах</w:t>
            </w:r>
          </w:p>
          <w:p w14:paraId="3FFCC888"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p>
        </w:tc>
        <w:tc>
          <w:tcPr>
            <w:tcW w:w="340" w:type="dxa"/>
            <w:gridSpan w:val="3"/>
            <w:tcBorders>
              <w:top w:val="nil"/>
              <w:left w:val="single" w:sz="4" w:space="0" w:color="000000"/>
              <w:bottom w:val="nil"/>
              <w:right w:val="nil"/>
            </w:tcBorders>
            <w:tcMar>
              <w:top w:w="80" w:type="dxa"/>
              <w:left w:w="80" w:type="dxa"/>
              <w:bottom w:w="80" w:type="dxa"/>
              <w:right w:w="80" w:type="dxa"/>
            </w:tcMar>
          </w:tcPr>
          <w:p w14:paraId="5FA5EC9C" w14:textId="77777777" w:rsidR="006031A8" w:rsidRPr="00AF5D14" w:rsidRDefault="006031A8" w:rsidP="00D8175F">
            <w:pPr>
              <w:spacing w:line="240" w:lineRule="auto"/>
              <w:rPr>
                <w:rFonts w:ascii="Times New Roman" w:hAnsi="Times New Roman" w:cs="Times New Roman"/>
                <w:color w:val="000000" w:themeColor="text1"/>
                <w:sz w:val="24"/>
                <w:szCs w:val="24"/>
              </w:rPr>
            </w:pPr>
          </w:p>
        </w:tc>
      </w:tr>
      <w:tr w:rsidR="005C5C0C" w:rsidRPr="00AF5D14" w14:paraId="7AE4A22F" w14:textId="77777777" w:rsidTr="00815224">
        <w:trPr>
          <w:trHeight w:val="1222"/>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3C30AD" w14:textId="77777777" w:rsidR="006031A8" w:rsidRPr="00AF5D14" w:rsidRDefault="006031A8" w:rsidP="00D8175F">
            <w:pPr>
              <w:pStyle w:val="a7"/>
              <w:numPr>
                <w:ilvl w:val="0"/>
                <w:numId w:val="14"/>
              </w:numPr>
              <w:spacing w:line="240" w:lineRule="auto"/>
              <w:contextualSpacing w:val="0"/>
              <w:rPr>
                <w:rFonts w:ascii="Times New Roman" w:hAnsi="Times New Roman" w:cs="Times New Roman"/>
                <w:color w:val="000000" w:themeColor="text1"/>
                <w:sz w:val="24"/>
                <w:szCs w:val="24"/>
              </w:rPr>
            </w:pPr>
          </w:p>
        </w:tc>
        <w:tc>
          <w:tcPr>
            <w:tcW w:w="6379" w:type="dxa"/>
            <w:gridSpan w:val="1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240D54" w14:textId="352D658B"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bCs/>
                <w:color w:val="000000" w:themeColor="text1"/>
                <w:sz w:val="24"/>
                <w:szCs w:val="24"/>
              </w:rPr>
              <w:t xml:space="preserve">Некариозные поражения зубов, возникающие после прорезывания зубов. </w:t>
            </w:r>
            <w:r w:rsidRPr="00AF5D14">
              <w:rPr>
                <w:rFonts w:ascii="Times New Roman" w:hAnsi="Times New Roman" w:cs="Times New Roman"/>
                <w:color w:val="000000" w:themeColor="text1"/>
                <w:sz w:val="24"/>
                <w:szCs w:val="24"/>
                <w:lang w:val="kk-KZ"/>
              </w:rPr>
              <w:t xml:space="preserve">Клиновидный дефект, эрозия твердых тканей зуба, патологическая стираемость, гиперестезия. </w:t>
            </w:r>
            <w:r w:rsidRPr="00AF5D14">
              <w:rPr>
                <w:rFonts w:ascii="Times New Roman" w:hAnsi="Times New Roman" w:cs="Times New Roman"/>
                <w:color w:val="000000" w:themeColor="text1"/>
                <w:sz w:val="24"/>
                <w:szCs w:val="24"/>
              </w:rPr>
              <w:t>Клиника, диагностика,</w:t>
            </w:r>
            <w:r w:rsidRPr="00AF5D14">
              <w:rPr>
                <w:rFonts w:ascii="Times New Roman" w:hAnsi="Times New Roman" w:cs="Times New Roman"/>
                <w:color w:val="000000" w:themeColor="text1"/>
                <w:sz w:val="24"/>
                <w:szCs w:val="24"/>
                <w:lang w:val="kk-KZ"/>
              </w:rPr>
              <w:t xml:space="preserve"> дифференциальная диагностика</w:t>
            </w:r>
            <w:r w:rsidRPr="00AF5D14">
              <w:rPr>
                <w:rFonts w:ascii="Times New Roman" w:hAnsi="Times New Roman" w:cs="Times New Roman"/>
                <w:color w:val="000000" w:themeColor="text1"/>
                <w:sz w:val="24"/>
                <w:szCs w:val="24"/>
              </w:rPr>
              <w:t>.</w:t>
            </w:r>
          </w:p>
        </w:tc>
        <w:tc>
          <w:tcPr>
            <w:tcW w:w="118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201700" w14:textId="77777777" w:rsidR="006031A8" w:rsidRPr="00AF5D14" w:rsidRDefault="006031A8" w:rsidP="00D8175F">
            <w:pPr>
              <w:pStyle w:val="af0"/>
              <w:jc w:val="both"/>
              <w:rPr>
                <w:rFonts w:cs="Times New Roman"/>
                <w:color w:val="000000" w:themeColor="text1"/>
                <w:sz w:val="24"/>
                <w:szCs w:val="24"/>
                <w:lang w:val="ru-RU"/>
              </w:rPr>
            </w:pPr>
            <w:r w:rsidRPr="00AF5D14">
              <w:rPr>
                <w:rFonts w:cs="Times New Roman"/>
                <w:color w:val="000000" w:themeColor="text1"/>
                <w:sz w:val="24"/>
                <w:szCs w:val="24"/>
                <w:lang w:val="ru-RU"/>
              </w:rPr>
              <w:t>6</w:t>
            </w:r>
          </w:p>
        </w:tc>
        <w:tc>
          <w:tcPr>
            <w:tcW w:w="54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1F196A" w14:textId="77777777" w:rsidR="006031A8" w:rsidRPr="00AF5D14" w:rsidRDefault="006031A8" w:rsidP="00D8175F">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Формативное оценивание:</w:t>
            </w:r>
          </w:p>
          <w:p w14:paraId="2F1EDD1D"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lang w:val="en-US"/>
              </w:rPr>
              <w:t>TBL</w:t>
            </w:r>
          </w:p>
          <w:p w14:paraId="4E1560B3"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С</w:t>
            </w:r>
            <w:r w:rsidRPr="00AF5D14">
              <w:rPr>
                <w:rFonts w:ascii="Times New Roman" w:hAnsi="Times New Roman" w:cs="Times New Roman"/>
                <w:color w:val="000000" w:themeColor="text1"/>
                <w:sz w:val="24"/>
                <w:szCs w:val="24"/>
                <w:lang w:val="en-US"/>
              </w:rPr>
              <w:t>BL</w:t>
            </w:r>
          </w:p>
          <w:p w14:paraId="252B9197"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поисковый практикум</w:t>
            </w:r>
          </w:p>
          <w:p w14:paraId="137D0A2D"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работа в малых группах</w:t>
            </w:r>
          </w:p>
          <w:p w14:paraId="3EFC1C4A"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p>
        </w:tc>
        <w:tc>
          <w:tcPr>
            <w:tcW w:w="340" w:type="dxa"/>
            <w:gridSpan w:val="3"/>
            <w:tcBorders>
              <w:top w:val="nil"/>
              <w:left w:val="single" w:sz="4" w:space="0" w:color="000000"/>
              <w:bottom w:val="nil"/>
              <w:right w:val="nil"/>
            </w:tcBorders>
            <w:tcMar>
              <w:top w:w="80" w:type="dxa"/>
              <w:left w:w="80" w:type="dxa"/>
              <w:bottom w:w="80" w:type="dxa"/>
              <w:right w:w="80" w:type="dxa"/>
            </w:tcMar>
          </w:tcPr>
          <w:p w14:paraId="68D628B5" w14:textId="77777777" w:rsidR="006031A8" w:rsidRPr="00AF5D14" w:rsidRDefault="006031A8" w:rsidP="00D8175F">
            <w:pPr>
              <w:spacing w:line="240" w:lineRule="auto"/>
              <w:rPr>
                <w:rFonts w:ascii="Times New Roman" w:hAnsi="Times New Roman" w:cs="Times New Roman"/>
                <w:color w:val="000000" w:themeColor="text1"/>
                <w:sz w:val="24"/>
                <w:szCs w:val="24"/>
              </w:rPr>
            </w:pPr>
          </w:p>
        </w:tc>
      </w:tr>
      <w:tr w:rsidR="005C5C0C" w:rsidRPr="00AF5D14" w14:paraId="0C100FCF" w14:textId="77777777" w:rsidTr="00815224">
        <w:trPr>
          <w:trHeight w:val="1531"/>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2EDDA3" w14:textId="77777777" w:rsidR="006031A8" w:rsidRPr="00AF5D14" w:rsidRDefault="006031A8" w:rsidP="00D8175F">
            <w:pPr>
              <w:pStyle w:val="a7"/>
              <w:numPr>
                <w:ilvl w:val="0"/>
                <w:numId w:val="14"/>
              </w:numPr>
              <w:spacing w:line="240" w:lineRule="auto"/>
              <w:contextualSpacing w:val="0"/>
              <w:rPr>
                <w:rFonts w:ascii="Times New Roman" w:hAnsi="Times New Roman" w:cs="Times New Roman"/>
                <w:color w:val="000000" w:themeColor="text1"/>
                <w:sz w:val="24"/>
                <w:szCs w:val="24"/>
              </w:rPr>
            </w:pPr>
          </w:p>
        </w:tc>
        <w:tc>
          <w:tcPr>
            <w:tcW w:w="6379" w:type="dxa"/>
            <w:gridSpan w:val="1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F973BC"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Травмы зубов. Вывихи неполные и полные. Переломы коронок, корня. Диагностика, симптомы, лечение</w:t>
            </w:r>
          </w:p>
        </w:tc>
        <w:tc>
          <w:tcPr>
            <w:tcW w:w="118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D9ABA4"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54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9AA332" w14:textId="77777777" w:rsidR="006031A8" w:rsidRPr="00AF5D14" w:rsidRDefault="006031A8" w:rsidP="00D8175F">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Формативное оценивание:</w:t>
            </w:r>
          </w:p>
          <w:p w14:paraId="28738F3B"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lang w:val="en-US"/>
              </w:rPr>
              <w:t>TBL</w:t>
            </w:r>
          </w:p>
          <w:p w14:paraId="744A8AA5"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С</w:t>
            </w:r>
            <w:r w:rsidRPr="00AF5D14">
              <w:rPr>
                <w:rFonts w:ascii="Times New Roman" w:hAnsi="Times New Roman" w:cs="Times New Roman"/>
                <w:color w:val="000000" w:themeColor="text1"/>
                <w:sz w:val="24"/>
                <w:szCs w:val="24"/>
                <w:lang w:val="en-US"/>
              </w:rPr>
              <w:t>BL</w:t>
            </w:r>
          </w:p>
          <w:p w14:paraId="6AB5CF54"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поисковый практикум</w:t>
            </w:r>
          </w:p>
          <w:p w14:paraId="5BDFBF3A"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работа в малых группах</w:t>
            </w:r>
          </w:p>
          <w:p w14:paraId="31B7FB9F"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p>
        </w:tc>
        <w:tc>
          <w:tcPr>
            <w:tcW w:w="340" w:type="dxa"/>
            <w:gridSpan w:val="3"/>
            <w:tcBorders>
              <w:top w:val="nil"/>
              <w:left w:val="single" w:sz="4" w:space="0" w:color="000000"/>
              <w:bottom w:val="nil"/>
              <w:right w:val="nil"/>
            </w:tcBorders>
            <w:tcMar>
              <w:top w:w="80" w:type="dxa"/>
              <w:left w:w="80" w:type="dxa"/>
              <w:bottom w:w="80" w:type="dxa"/>
              <w:right w:w="80" w:type="dxa"/>
            </w:tcMar>
          </w:tcPr>
          <w:p w14:paraId="7A3CDDA6" w14:textId="77777777" w:rsidR="006031A8" w:rsidRPr="00AF5D14" w:rsidRDefault="006031A8" w:rsidP="00D8175F">
            <w:pPr>
              <w:spacing w:line="240" w:lineRule="auto"/>
              <w:rPr>
                <w:rFonts w:ascii="Times New Roman" w:hAnsi="Times New Roman" w:cs="Times New Roman"/>
                <w:color w:val="000000" w:themeColor="text1"/>
                <w:sz w:val="24"/>
                <w:szCs w:val="24"/>
              </w:rPr>
            </w:pPr>
          </w:p>
        </w:tc>
      </w:tr>
      <w:tr w:rsidR="005C5C0C" w:rsidRPr="00AF5D14" w14:paraId="2923AADB" w14:textId="77777777" w:rsidTr="005C5C0C">
        <w:trPr>
          <w:trHeight w:val="1247"/>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3B3E41" w14:textId="77777777" w:rsidR="006031A8" w:rsidRPr="00AF5D14" w:rsidRDefault="006031A8" w:rsidP="00D8175F">
            <w:pPr>
              <w:pStyle w:val="a7"/>
              <w:numPr>
                <w:ilvl w:val="0"/>
                <w:numId w:val="14"/>
              </w:numPr>
              <w:spacing w:line="240" w:lineRule="auto"/>
              <w:contextualSpacing w:val="0"/>
              <w:rPr>
                <w:rFonts w:ascii="Times New Roman" w:hAnsi="Times New Roman" w:cs="Times New Roman"/>
                <w:color w:val="000000" w:themeColor="text1"/>
                <w:sz w:val="24"/>
                <w:szCs w:val="24"/>
              </w:rPr>
            </w:pPr>
          </w:p>
        </w:tc>
        <w:tc>
          <w:tcPr>
            <w:tcW w:w="6379" w:type="dxa"/>
            <w:gridSpan w:val="1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D03D71" w14:textId="5644B57F" w:rsidR="006031A8" w:rsidRPr="00AF5D14" w:rsidRDefault="00144C60" w:rsidP="00D8175F">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Лечение некариозных поражений зубов.  Эстетическая р</w:t>
            </w:r>
            <w:r w:rsidR="00815224" w:rsidRPr="00AF5D14">
              <w:rPr>
                <w:rFonts w:ascii="Times New Roman" w:hAnsi="Times New Roman" w:cs="Times New Roman"/>
                <w:color w:val="000000" w:themeColor="text1"/>
                <w:sz w:val="24"/>
                <w:szCs w:val="24"/>
              </w:rPr>
              <w:t>еставраци</w:t>
            </w:r>
            <w:r w:rsidR="005C5C0C" w:rsidRPr="00AF5D14">
              <w:rPr>
                <w:rFonts w:ascii="Times New Roman" w:hAnsi="Times New Roman" w:cs="Times New Roman"/>
                <w:color w:val="000000" w:themeColor="text1"/>
                <w:sz w:val="24"/>
                <w:szCs w:val="24"/>
              </w:rPr>
              <w:t>я</w:t>
            </w:r>
            <w:r w:rsidR="00815224" w:rsidRPr="00AF5D14">
              <w:rPr>
                <w:rFonts w:ascii="Times New Roman" w:hAnsi="Times New Roman" w:cs="Times New Roman"/>
                <w:color w:val="000000" w:themeColor="text1"/>
                <w:sz w:val="24"/>
                <w:szCs w:val="24"/>
              </w:rPr>
              <w:t xml:space="preserve">. Особенности </w:t>
            </w:r>
            <w:r w:rsidRPr="00AF5D14">
              <w:rPr>
                <w:rFonts w:ascii="Times New Roman" w:hAnsi="Times New Roman" w:cs="Times New Roman"/>
                <w:color w:val="000000" w:themeColor="text1"/>
                <w:sz w:val="24"/>
                <w:szCs w:val="24"/>
              </w:rPr>
              <w:t xml:space="preserve">лечения </w:t>
            </w:r>
            <w:r w:rsidR="005C5C0C" w:rsidRPr="00AF5D14">
              <w:rPr>
                <w:rFonts w:ascii="Times New Roman" w:hAnsi="Times New Roman" w:cs="Times New Roman"/>
                <w:color w:val="000000" w:themeColor="text1"/>
                <w:sz w:val="24"/>
                <w:szCs w:val="24"/>
              </w:rPr>
              <w:t>некариозных поражений у детей и взрослых</w:t>
            </w:r>
            <w:r w:rsidRPr="00AF5D14">
              <w:rPr>
                <w:rFonts w:ascii="Times New Roman" w:hAnsi="Times New Roman" w:cs="Times New Roman"/>
                <w:color w:val="000000" w:themeColor="text1"/>
                <w:sz w:val="24"/>
                <w:szCs w:val="24"/>
              </w:rPr>
              <w:t xml:space="preserve">. </w:t>
            </w:r>
          </w:p>
        </w:tc>
        <w:tc>
          <w:tcPr>
            <w:tcW w:w="118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D22598" w14:textId="25A4FE59" w:rsidR="006031A8" w:rsidRPr="00AF5D14" w:rsidRDefault="00144C60"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54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CA1774" w14:textId="77777777" w:rsidR="00144C60" w:rsidRPr="00AF5D14" w:rsidRDefault="00144C60" w:rsidP="00144C60">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Формативное оценивание:</w:t>
            </w:r>
          </w:p>
          <w:p w14:paraId="3EF28E23" w14:textId="77777777" w:rsidR="00144C60" w:rsidRPr="00AF5D14" w:rsidRDefault="00144C60" w:rsidP="00144C60">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lang w:val="en-US"/>
              </w:rPr>
              <w:t>TBL</w:t>
            </w:r>
          </w:p>
          <w:p w14:paraId="7A43BC1D" w14:textId="77777777" w:rsidR="00144C60" w:rsidRPr="00AF5D14" w:rsidRDefault="00144C60" w:rsidP="00144C60">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С</w:t>
            </w:r>
            <w:r w:rsidRPr="00AF5D14">
              <w:rPr>
                <w:rFonts w:ascii="Times New Roman" w:hAnsi="Times New Roman" w:cs="Times New Roman"/>
                <w:color w:val="000000" w:themeColor="text1"/>
                <w:sz w:val="24"/>
                <w:szCs w:val="24"/>
                <w:lang w:val="en-US"/>
              </w:rPr>
              <w:t>BL</w:t>
            </w:r>
          </w:p>
          <w:p w14:paraId="139497DA" w14:textId="77777777" w:rsidR="00144C60" w:rsidRPr="00AF5D14" w:rsidRDefault="00144C60" w:rsidP="00144C60">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поисковый практикум</w:t>
            </w:r>
          </w:p>
          <w:p w14:paraId="39F8F057" w14:textId="29FC270B" w:rsidR="006031A8" w:rsidRPr="00AF5D14" w:rsidRDefault="00144C60" w:rsidP="005C5C0C">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работа в малых группах</w:t>
            </w:r>
          </w:p>
        </w:tc>
        <w:tc>
          <w:tcPr>
            <w:tcW w:w="340" w:type="dxa"/>
            <w:gridSpan w:val="3"/>
            <w:tcBorders>
              <w:top w:val="nil"/>
              <w:left w:val="single" w:sz="4" w:space="0" w:color="000000"/>
              <w:bottom w:val="nil"/>
              <w:right w:val="nil"/>
            </w:tcBorders>
            <w:tcMar>
              <w:top w:w="80" w:type="dxa"/>
              <w:left w:w="80" w:type="dxa"/>
              <w:bottom w:w="80" w:type="dxa"/>
              <w:right w:w="80" w:type="dxa"/>
            </w:tcMar>
          </w:tcPr>
          <w:p w14:paraId="1E291552" w14:textId="77777777" w:rsidR="006031A8" w:rsidRPr="00AF5D14" w:rsidRDefault="006031A8" w:rsidP="00D8175F">
            <w:pPr>
              <w:spacing w:line="240" w:lineRule="auto"/>
              <w:rPr>
                <w:rFonts w:ascii="Times New Roman" w:hAnsi="Times New Roman" w:cs="Times New Roman"/>
                <w:color w:val="000000" w:themeColor="text1"/>
                <w:sz w:val="24"/>
                <w:szCs w:val="24"/>
              </w:rPr>
            </w:pPr>
          </w:p>
        </w:tc>
      </w:tr>
      <w:tr w:rsidR="005C5C0C" w:rsidRPr="00AF5D14" w14:paraId="77CBB3D9" w14:textId="77777777" w:rsidTr="00815224">
        <w:trPr>
          <w:trHeight w:val="1482"/>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5E52A6" w14:textId="77777777" w:rsidR="006031A8" w:rsidRPr="00AF5D14" w:rsidRDefault="006031A8" w:rsidP="00D8175F">
            <w:pPr>
              <w:pStyle w:val="a7"/>
              <w:numPr>
                <w:ilvl w:val="0"/>
                <w:numId w:val="14"/>
              </w:numPr>
              <w:spacing w:line="240" w:lineRule="auto"/>
              <w:contextualSpacing w:val="0"/>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6379" w:type="dxa"/>
            <w:gridSpan w:val="1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9581E6" w14:textId="77777777" w:rsidR="006031A8" w:rsidRPr="00AF5D14" w:rsidRDefault="006031A8" w:rsidP="00D8175F">
            <w:pPr>
              <w:spacing w:line="240" w:lineRule="auto"/>
              <w:jc w:val="both"/>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Рубежный контроль №1</w:t>
            </w:r>
          </w:p>
          <w:p w14:paraId="43A514FE"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p>
        </w:tc>
        <w:tc>
          <w:tcPr>
            <w:tcW w:w="118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233635"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54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E3523D" w14:textId="77777777" w:rsidR="006031A8" w:rsidRPr="00AF5D14" w:rsidRDefault="006031A8" w:rsidP="00D8175F">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Суммативное оценивание:</w:t>
            </w:r>
          </w:p>
          <w:p w14:paraId="4FD6D6D6" w14:textId="77777777" w:rsidR="006031A8" w:rsidRPr="00AF5D14" w:rsidRDefault="006031A8" w:rsidP="00D8175F">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2 этапа:</w:t>
            </w:r>
          </w:p>
          <w:p w14:paraId="7FFCA023" w14:textId="77777777" w:rsidR="006031A8" w:rsidRPr="00AF5D14" w:rsidRDefault="006031A8" w:rsidP="00D8175F">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1-й этап – тестирование по </w:t>
            </w:r>
            <w:r w:rsidRPr="00AF5D14">
              <w:rPr>
                <w:rFonts w:ascii="Times New Roman" w:hAnsi="Times New Roman" w:cs="Times New Roman"/>
                <w:color w:val="000000" w:themeColor="text1"/>
                <w:sz w:val="24"/>
                <w:szCs w:val="24"/>
                <w:lang w:val="en-US"/>
              </w:rPr>
              <w:t>MCQ</w:t>
            </w:r>
            <w:r w:rsidRPr="00AF5D14">
              <w:rPr>
                <w:rFonts w:ascii="Times New Roman" w:hAnsi="Times New Roman" w:cs="Times New Roman"/>
                <w:color w:val="000000" w:themeColor="text1"/>
                <w:sz w:val="24"/>
                <w:szCs w:val="24"/>
              </w:rPr>
              <w:t xml:space="preserve"> на понимание и применение - 40%</w:t>
            </w:r>
          </w:p>
          <w:p w14:paraId="04EB95A4" w14:textId="2E208DA2" w:rsidR="006031A8" w:rsidRPr="00AF5D14" w:rsidRDefault="006031A8"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2-й этап – прием практических навыков (</w:t>
            </w:r>
            <w:r w:rsidRPr="00AF5D14">
              <w:rPr>
                <w:rFonts w:ascii="Times New Roman" w:hAnsi="Times New Roman" w:cs="Times New Roman"/>
                <w:color w:val="000000" w:themeColor="text1"/>
                <w:sz w:val="24"/>
                <w:szCs w:val="24"/>
                <w:lang w:val="en-US"/>
              </w:rPr>
              <w:t>Dops</w:t>
            </w:r>
            <w:r w:rsidRPr="00AF5D14">
              <w:rPr>
                <w:rFonts w:ascii="Times New Roman" w:hAnsi="Times New Roman" w:cs="Times New Roman"/>
                <w:color w:val="000000" w:themeColor="text1"/>
                <w:sz w:val="24"/>
                <w:szCs w:val="24"/>
              </w:rPr>
              <w:t>) - 60%</w:t>
            </w:r>
          </w:p>
        </w:tc>
        <w:tc>
          <w:tcPr>
            <w:tcW w:w="340" w:type="dxa"/>
            <w:gridSpan w:val="3"/>
            <w:tcBorders>
              <w:top w:val="nil"/>
              <w:left w:val="single" w:sz="4" w:space="0" w:color="000000"/>
              <w:bottom w:val="nil"/>
              <w:right w:val="nil"/>
            </w:tcBorders>
            <w:tcMar>
              <w:top w:w="80" w:type="dxa"/>
              <w:left w:w="80" w:type="dxa"/>
              <w:bottom w:w="80" w:type="dxa"/>
              <w:right w:w="80" w:type="dxa"/>
            </w:tcMar>
          </w:tcPr>
          <w:p w14:paraId="5CD879F6" w14:textId="77777777" w:rsidR="006031A8" w:rsidRPr="00AF5D14" w:rsidRDefault="006031A8" w:rsidP="00D8175F">
            <w:pPr>
              <w:spacing w:line="240" w:lineRule="auto"/>
              <w:rPr>
                <w:rFonts w:ascii="Times New Roman" w:hAnsi="Times New Roman" w:cs="Times New Roman"/>
                <w:color w:val="000000" w:themeColor="text1"/>
                <w:sz w:val="24"/>
                <w:szCs w:val="24"/>
              </w:rPr>
            </w:pPr>
          </w:p>
        </w:tc>
      </w:tr>
      <w:tr w:rsidR="005C5C0C" w:rsidRPr="00AF5D14" w14:paraId="7886035E" w14:textId="77777777" w:rsidTr="005C5C0C">
        <w:trPr>
          <w:trHeight w:val="1340"/>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BF695E" w14:textId="77777777" w:rsidR="00815224" w:rsidRPr="00AF5D14" w:rsidRDefault="00815224" w:rsidP="00815224">
            <w:pPr>
              <w:pStyle w:val="a7"/>
              <w:numPr>
                <w:ilvl w:val="0"/>
                <w:numId w:val="14"/>
              </w:numPr>
              <w:spacing w:line="240" w:lineRule="auto"/>
              <w:contextualSpacing w:val="0"/>
              <w:rPr>
                <w:rFonts w:ascii="Times New Roman" w:hAnsi="Times New Roman" w:cs="Times New Roman"/>
                <w:color w:val="000000" w:themeColor="text1"/>
                <w:sz w:val="24"/>
                <w:szCs w:val="24"/>
              </w:rPr>
            </w:pPr>
          </w:p>
        </w:tc>
        <w:tc>
          <w:tcPr>
            <w:tcW w:w="6379" w:type="dxa"/>
            <w:gridSpan w:val="1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3A1090" w14:textId="096CEC91" w:rsidR="00815224" w:rsidRPr="00AF5D14" w:rsidRDefault="00815224" w:rsidP="00815224">
            <w:pPr>
              <w:spacing w:line="240" w:lineRule="auto"/>
              <w:jc w:val="both"/>
              <w:rPr>
                <w:rFonts w:ascii="Times New Roman" w:hAnsi="Times New Roman" w:cs="Times New Roman"/>
                <w:b/>
                <w:color w:val="000000" w:themeColor="text1"/>
                <w:sz w:val="24"/>
                <w:szCs w:val="24"/>
              </w:rPr>
            </w:pPr>
            <w:r w:rsidRPr="00AF5D14">
              <w:rPr>
                <w:rFonts w:ascii="Times New Roman" w:hAnsi="Times New Roman" w:cs="Times New Roman"/>
                <w:color w:val="000000" w:themeColor="text1"/>
                <w:sz w:val="24"/>
                <w:szCs w:val="24"/>
              </w:rPr>
              <w:t xml:space="preserve">Этиология и патогенез кариеса зубов. </w:t>
            </w:r>
            <w:r w:rsidRPr="00AF5D14">
              <w:rPr>
                <w:rFonts w:ascii="Times New Roman" w:hAnsi="Times New Roman" w:cs="Times New Roman"/>
                <w:color w:val="000000" w:themeColor="text1"/>
                <w:spacing w:val="-4"/>
                <w:sz w:val="24"/>
                <w:szCs w:val="24"/>
              </w:rPr>
              <w:t xml:space="preserve">Классификация кариеса зубов. </w:t>
            </w:r>
            <w:r w:rsidRPr="00AF5D14">
              <w:rPr>
                <w:rFonts w:ascii="Times New Roman" w:eastAsia="Calibri" w:hAnsi="Times New Roman" w:cs="Times New Roman"/>
                <w:color w:val="000000" w:themeColor="text1"/>
                <w:sz w:val="24"/>
                <w:szCs w:val="24"/>
              </w:rPr>
              <w:t>Основные показатели заболеваемости кариесом.</w:t>
            </w:r>
            <w:r w:rsidRPr="00AF5D14">
              <w:rPr>
                <w:rFonts w:ascii="Times New Roman" w:hAnsi="Times New Roman" w:cs="Times New Roman"/>
                <w:color w:val="000000" w:themeColor="text1"/>
                <w:sz w:val="24"/>
                <w:szCs w:val="24"/>
              </w:rPr>
              <w:t xml:space="preserve"> Распространенность и интенсивность кариеса</w:t>
            </w:r>
            <w:r w:rsidRPr="00AF5D14">
              <w:rPr>
                <w:rFonts w:ascii="Times New Roman" w:eastAsia="Calibri" w:hAnsi="Times New Roman" w:cs="Times New Roman"/>
                <w:color w:val="000000" w:themeColor="text1"/>
                <w:sz w:val="24"/>
                <w:szCs w:val="24"/>
              </w:rPr>
              <w:t>. Прирост кариеса.</w:t>
            </w:r>
          </w:p>
        </w:tc>
        <w:tc>
          <w:tcPr>
            <w:tcW w:w="118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9A6737" w14:textId="32BC2475"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54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CF75AA" w14:textId="77777777" w:rsidR="00815224" w:rsidRPr="00AF5D14" w:rsidRDefault="00815224" w:rsidP="00815224">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Формативное оценивание:</w:t>
            </w:r>
          </w:p>
          <w:p w14:paraId="0FE200CF"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lang w:val="en-US"/>
              </w:rPr>
              <w:t>TBL</w:t>
            </w:r>
          </w:p>
          <w:p w14:paraId="6C45B706"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С</w:t>
            </w:r>
            <w:r w:rsidRPr="00AF5D14">
              <w:rPr>
                <w:rFonts w:ascii="Times New Roman" w:hAnsi="Times New Roman" w:cs="Times New Roman"/>
                <w:color w:val="000000" w:themeColor="text1"/>
                <w:sz w:val="24"/>
                <w:szCs w:val="24"/>
                <w:lang w:val="en-US"/>
              </w:rPr>
              <w:t>BL</w:t>
            </w:r>
          </w:p>
          <w:p w14:paraId="498B595D"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поисковый практикум</w:t>
            </w:r>
          </w:p>
          <w:p w14:paraId="01F02C1E"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работа в малых группах</w:t>
            </w:r>
          </w:p>
          <w:p w14:paraId="3976690B"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p>
        </w:tc>
        <w:tc>
          <w:tcPr>
            <w:tcW w:w="340" w:type="dxa"/>
            <w:gridSpan w:val="3"/>
            <w:tcBorders>
              <w:top w:val="nil"/>
              <w:left w:val="single" w:sz="4" w:space="0" w:color="000000"/>
              <w:bottom w:val="nil"/>
              <w:right w:val="nil"/>
            </w:tcBorders>
            <w:tcMar>
              <w:top w:w="80" w:type="dxa"/>
              <w:left w:w="80" w:type="dxa"/>
              <w:bottom w:w="80" w:type="dxa"/>
              <w:right w:w="80" w:type="dxa"/>
            </w:tcMar>
          </w:tcPr>
          <w:p w14:paraId="0EA8B074"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1490B234" w14:textId="77777777" w:rsidTr="00D8175F">
        <w:trPr>
          <w:trHeight w:val="1533"/>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BF71BC" w14:textId="77777777" w:rsidR="00815224" w:rsidRPr="00AF5D14" w:rsidRDefault="00815224" w:rsidP="00815224">
            <w:pPr>
              <w:pStyle w:val="a7"/>
              <w:numPr>
                <w:ilvl w:val="0"/>
                <w:numId w:val="14"/>
              </w:numPr>
              <w:spacing w:line="240" w:lineRule="auto"/>
              <w:contextualSpacing w:val="0"/>
              <w:rPr>
                <w:rFonts w:ascii="Times New Roman" w:hAnsi="Times New Roman" w:cs="Times New Roman"/>
                <w:color w:val="000000" w:themeColor="text1"/>
                <w:sz w:val="24"/>
                <w:szCs w:val="24"/>
              </w:rPr>
            </w:pPr>
          </w:p>
        </w:tc>
        <w:tc>
          <w:tcPr>
            <w:tcW w:w="6379" w:type="dxa"/>
            <w:gridSpan w:val="1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7B1456"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Клиника, диагностика, дифференциальная диагностика, патоморфология кариеса в стадии пятна. Обоснование реминерализующей терапии при начальном кариесе</w:t>
            </w:r>
          </w:p>
        </w:tc>
        <w:tc>
          <w:tcPr>
            <w:tcW w:w="118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C7F552"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54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1B089B" w14:textId="77777777" w:rsidR="00815224" w:rsidRPr="00AF5D14" w:rsidRDefault="00815224" w:rsidP="00815224">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Формативное оценивание:</w:t>
            </w:r>
          </w:p>
          <w:p w14:paraId="3125F687"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lang w:val="en-US"/>
              </w:rPr>
              <w:t>TBL</w:t>
            </w:r>
          </w:p>
          <w:p w14:paraId="186F792E"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С</w:t>
            </w:r>
            <w:r w:rsidRPr="00AF5D14">
              <w:rPr>
                <w:rFonts w:ascii="Times New Roman" w:hAnsi="Times New Roman" w:cs="Times New Roman"/>
                <w:color w:val="000000" w:themeColor="text1"/>
                <w:sz w:val="24"/>
                <w:szCs w:val="24"/>
                <w:lang w:val="en-US"/>
              </w:rPr>
              <w:t>BL</w:t>
            </w:r>
          </w:p>
          <w:p w14:paraId="07888EEA"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поисковый практикум</w:t>
            </w:r>
          </w:p>
          <w:p w14:paraId="1CDF5923"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работа в малых группах </w:t>
            </w:r>
          </w:p>
        </w:tc>
        <w:tc>
          <w:tcPr>
            <w:tcW w:w="340" w:type="dxa"/>
            <w:gridSpan w:val="3"/>
            <w:tcBorders>
              <w:top w:val="nil"/>
              <w:left w:val="single" w:sz="4" w:space="0" w:color="000000"/>
              <w:bottom w:val="nil"/>
              <w:right w:val="nil"/>
            </w:tcBorders>
            <w:tcMar>
              <w:top w:w="80" w:type="dxa"/>
              <w:left w:w="80" w:type="dxa"/>
              <w:bottom w:w="80" w:type="dxa"/>
              <w:right w:w="80" w:type="dxa"/>
            </w:tcMar>
          </w:tcPr>
          <w:p w14:paraId="3F6B5B0C"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168B6DB7" w14:textId="77777777" w:rsidTr="00815224">
        <w:trPr>
          <w:trHeight w:val="1068"/>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113C60" w14:textId="77777777" w:rsidR="00815224" w:rsidRPr="00AF5D14" w:rsidRDefault="00815224" w:rsidP="00815224">
            <w:pPr>
              <w:pStyle w:val="a7"/>
              <w:numPr>
                <w:ilvl w:val="0"/>
                <w:numId w:val="14"/>
              </w:numPr>
              <w:spacing w:line="240" w:lineRule="auto"/>
              <w:contextualSpacing w:val="0"/>
              <w:rPr>
                <w:rFonts w:ascii="Times New Roman" w:hAnsi="Times New Roman" w:cs="Times New Roman"/>
                <w:color w:val="000000" w:themeColor="text1"/>
                <w:sz w:val="24"/>
                <w:szCs w:val="24"/>
              </w:rPr>
            </w:pPr>
          </w:p>
        </w:tc>
        <w:tc>
          <w:tcPr>
            <w:tcW w:w="6379" w:type="dxa"/>
            <w:gridSpan w:val="1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45ED4A" w14:textId="28B347E6"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Клиника, диагностика, дифференциальная диагностика поверхностного кариеса временных и  постоянных зубов.</w:t>
            </w:r>
          </w:p>
        </w:tc>
        <w:tc>
          <w:tcPr>
            <w:tcW w:w="118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AD157D"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54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1E1B94" w14:textId="77777777" w:rsidR="00815224" w:rsidRPr="00AF5D14" w:rsidRDefault="00815224" w:rsidP="00815224">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Формативное оценивание:</w:t>
            </w:r>
          </w:p>
          <w:p w14:paraId="7814B4F5"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lang w:val="en-US"/>
              </w:rPr>
              <w:t>TBL</w:t>
            </w:r>
          </w:p>
          <w:p w14:paraId="4D6F240C"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С</w:t>
            </w:r>
            <w:r w:rsidRPr="00AF5D14">
              <w:rPr>
                <w:rFonts w:ascii="Times New Roman" w:hAnsi="Times New Roman" w:cs="Times New Roman"/>
                <w:color w:val="000000" w:themeColor="text1"/>
                <w:sz w:val="24"/>
                <w:szCs w:val="24"/>
                <w:lang w:val="en-US"/>
              </w:rPr>
              <w:t>BL</w:t>
            </w:r>
          </w:p>
          <w:p w14:paraId="3BC6C2BE"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Ролевая игра</w:t>
            </w:r>
          </w:p>
          <w:p w14:paraId="5329B975"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Работа в малых группах</w:t>
            </w:r>
          </w:p>
        </w:tc>
        <w:tc>
          <w:tcPr>
            <w:tcW w:w="340" w:type="dxa"/>
            <w:gridSpan w:val="3"/>
            <w:tcBorders>
              <w:top w:val="nil"/>
              <w:left w:val="single" w:sz="4" w:space="0" w:color="000000"/>
              <w:bottom w:val="nil"/>
              <w:right w:val="nil"/>
            </w:tcBorders>
            <w:tcMar>
              <w:top w:w="80" w:type="dxa"/>
              <w:left w:w="80" w:type="dxa"/>
              <w:bottom w:w="80" w:type="dxa"/>
              <w:right w:w="80" w:type="dxa"/>
            </w:tcMar>
          </w:tcPr>
          <w:p w14:paraId="02BC8D75"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25899879" w14:textId="77777777" w:rsidTr="00815224">
        <w:trPr>
          <w:trHeight w:val="1360"/>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FCBF66" w14:textId="77777777" w:rsidR="00815224" w:rsidRPr="00AF5D14" w:rsidRDefault="00815224" w:rsidP="00815224">
            <w:pPr>
              <w:pStyle w:val="a7"/>
              <w:numPr>
                <w:ilvl w:val="0"/>
                <w:numId w:val="14"/>
              </w:numPr>
              <w:spacing w:line="240" w:lineRule="auto"/>
              <w:contextualSpacing w:val="0"/>
              <w:rPr>
                <w:rFonts w:ascii="Times New Roman" w:hAnsi="Times New Roman" w:cs="Times New Roman"/>
                <w:color w:val="000000" w:themeColor="text1"/>
                <w:sz w:val="24"/>
                <w:szCs w:val="24"/>
                <w:lang w:val="en-US"/>
              </w:rPr>
            </w:pPr>
            <w:r w:rsidRPr="00AF5D14">
              <w:rPr>
                <w:rFonts w:ascii="Times New Roman" w:hAnsi="Times New Roman" w:cs="Times New Roman"/>
                <w:color w:val="000000" w:themeColor="text1"/>
                <w:sz w:val="24"/>
                <w:szCs w:val="24"/>
                <w:lang w:val="en-US"/>
              </w:rPr>
              <w:t>7</w:t>
            </w:r>
          </w:p>
        </w:tc>
        <w:tc>
          <w:tcPr>
            <w:tcW w:w="6379" w:type="dxa"/>
            <w:gridSpan w:val="1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47AC8E" w14:textId="555D97E8"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Клиника, диагностика, патоморфология среднего кариеса временных  и постоянных зубов.</w:t>
            </w:r>
            <w:r w:rsidR="00144C60" w:rsidRPr="00AF5D14">
              <w:rPr>
                <w:rFonts w:ascii="Times New Roman" w:hAnsi="Times New Roman" w:cs="Times New Roman"/>
                <w:color w:val="000000" w:themeColor="text1"/>
                <w:sz w:val="24"/>
                <w:szCs w:val="24"/>
              </w:rPr>
              <w:t xml:space="preserve"> «Бутылочный», плоскостной, циркулярный кариес.</w:t>
            </w:r>
            <w:r w:rsidRPr="00AF5D14">
              <w:rPr>
                <w:rFonts w:ascii="Times New Roman" w:hAnsi="Times New Roman" w:cs="Times New Roman"/>
                <w:color w:val="000000" w:themeColor="text1"/>
                <w:sz w:val="24"/>
                <w:szCs w:val="24"/>
              </w:rPr>
              <w:t xml:space="preserve"> Особенности клинического течения, диагностика, дифференциальная диагностика</w:t>
            </w:r>
            <w:r w:rsidR="00144C60" w:rsidRPr="00AF5D14">
              <w:rPr>
                <w:rFonts w:ascii="Times New Roman" w:hAnsi="Times New Roman" w:cs="Times New Roman"/>
                <w:color w:val="000000" w:themeColor="text1"/>
                <w:sz w:val="24"/>
                <w:szCs w:val="24"/>
              </w:rPr>
              <w:t xml:space="preserve">. </w:t>
            </w:r>
          </w:p>
          <w:p w14:paraId="2CB3B135" w14:textId="77777777" w:rsidR="00815224" w:rsidRPr="00AF5D14" w:rsidRDefault="00815224" w:rsidP="00815224">
            <w:pPr>
              <w:spacing w:line="240" w:lineRule="auto"/>
              <w:jc w:val="both"/>
              <w:rPr>
                <w:rFonts w:ascii="Times New Roman" w:hAnsi="Times New Roman" w:cs="Times New Roman"/>
                <w:b/>
                <w:color w:val="000000" w:themeColor="text1"/>
                <w:sz w:val="24"/>
                <w:szCs w:val="24"/>
              </w:rPr>
            </w:pPr>
          </w:p>
        </w:tc>
        <w:tc>
          <w:tcPr>
            <w:tcW w:w="118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A20E22"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54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04D397" w14:textId="77777777" w:rsidR="00815224" w:rsidRPr="00AF5D14" w:rsidRDefault="00815224" w:rsidP="00815224">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Формативное оценивание:</w:t>
            </w:r>
          </w:p>
          <w:p w14:paraId="4C362C42" w14:textId="77777777" w:rsidR="00815224" w:rsidRPr="00AF5D14" w:rsidRDefault="00815224" w:rsidP="00815224">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1.Использование активных методов обучения: </w:t>
            </w:r>
            <w:r w:rsidRPr="00AF5D14">
              <w:rPr>
                <w:rFonts w:ascii="Times New Roman" w:hAnsi="Times New Roman" w:cs="Times New Roman"/>
                <w:color w:val="000000" w:themeColor="text1"/>
                <w:sz w:val="24"/>
                <w:szCs w:val="24"/>
                <w:lang w:val="en-US"/>
              </w:rPr>
              <w:t>TBL</w:t>
            </w:r>
          </w:p>
          <w:p w14:paraId="554CC91A" w14:textId="77777777" w:rsidR="00815224" w:rsidRPr="00AF5D14" w:rsidRDefault="00815224" w:rsidP="00815224">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2.Опрос, демонстрация учебной презентации по теме.</w:t>
            </w:r>
          </w:p>
          <w:p w14:paraId="7DCBBE36"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3. Ролевая игра</w:t>
            </w:r>
          </w:p>
          <w:p w14:paraId="0C4D20AC" w14:textId="7B363118" w:rsidR="00815224" w:rsidRPr="00AF5D14" w:rsidRDefault="00815224" w:rsidP="00815224">
            <w:pPr>
              <w:spacing w:line="240" w:lineRule="auto"/>
              <w:jc w:val="both"/>
              <w:rPr>
                <w:rFonts w:ascii="Times New Roman" w:hAnsi="Times New Roman" w:cs="Times New Roman"/>
                <w:color w:val="000000" w:themeColor="text1"/>
                <w:sz w:val="24"/>
                <w:szCs w:val="24"/>
              </w:rPr>
            </w:pPr>
          </w:p>
        </w:tc>
        <w:tc>
          <w:tcPr>
            <w:tcW w:w="340" w:type="dxa"/>
            <w:gridSpan w:val="3"/>
            <w:tcBorders>
              <w:top w:val="nil"/>
              <w:left w:val="single" w:sz="4" w:space="0" w:color="000000"/>
              <w:bottom w:val="nil"/>
              <w:right w:val="nil"/>
            </w:tcBorders>
            <w:tcMar>
              <w:top w:w="80" w:type="dxa"/>
              <w:left w:w="80" w:type="dxa"/>
              <w:bottom w:w="80" w:type="dxa"/>
              <w:right w:w="80" w:type="dxa"/>
            </w:tcMar>
          </w:tcPr>
          <w:p w14:paraId="05EB0E20"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096693B6" w14:textId="77777777" w:rsidTr="00144C60">
        <w:trPr>
          <w:trHeight w:val="1057"/>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AB324D" w14:textId="77777777" w:rsidR="00815224" w:rsidRPr="00AF5D14" w:rsidRDefault="00815224" w:rsidP="00815224">
            <w:pPr>
              <w:pStyle w:val="a7"/>
              <w:numPr>
                <w:ilvl w:val="0"/>
                <w:numId w:val="14"/>
              </w:numPr>
              <w:spacing w:line="240" w:lineRule="auto"/>
              <w:contextualSpacing w:val="0"/>
              <w:rPr>
                <w:rFonts w:ascii="Times New Roman" w:hAnsi="Times New Roman" w:cs="Times New Roman"/>
                <w:color w:val="000000" w:themeColor="text1"/>
                <w:sz w:val="24"/>
                <w:szCs w:val="24"/>
              </w:rPr>
            </w:pPr>
          </w:p>
        </w:tc>
        <w:tc>
          <w:tcPr>
            <w:tcW w:w="6379" w:type="dxa"/>
            <w:gridSpan w:val="1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B56D5F"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Клиника, диагностика, патоморфология глубокого кариеса </w:t>
            </w:r>
          </w:p>
        </w:tc>
        <w:tc>
          <w:tcPr>
            <w:tcW w:w="11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318E3C" w14:textId="2A4A3093" w:rsidR="00815224" w:rsidRPr="00AF5D14" w:rsidRDefault="00815224" w:rsidP="00815224">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6</w:t>
            </w:r>
          </w:p>
        </w:tc>
        <w:tc>
          <w:tcPr>
            <w:tcW w:w="5520" w:type="dxa"/>
            <w:gridSpan w:val="2"/>
            <w:tcBorders>
              <w:top w:val="single" w:sz="4" w:space="0" w:color="000000"/>
              <w:left w:val="single" w:sz="4" w:space="0" w:color="000000"/>
              <w:bottom w:val="single" w:sz="4" w:space="0" w:color="000000"/>
              <w:right w:val="single" w:sz="4" w:space="0" w:color="000000"/>
            </w:tcBorders>
          </w:tcPr>
          <w:p w14:paraId="6B2A5A87" w14:textId="77777777" w:rsidR="00815224" w:rsidRPr="00AF5D14" w:rsidRDefault="00815224" w:rsidP="00815224">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Формативное оценивание:</w:t>
            </w:r>
          </w:p>
          <w:p w14:paraId="52DFD8DD"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lang w:val="en-US"/>
              </w:rPr>
              <w:t>TBL</w:t>
            </w:r>
          </w:p>
          <w:p w14:paraId="708F7ECF"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С</w:t>
            </w:r>
            <w:r w:rsidRPr="00AF5D14">
              <w:rPr>
                <w:rFonts w:ascii="Times New Roman" w:hAnsi="Times New Roman" w:cs="Times New Roman"/>
                <w:color w:val="000000" w:themeColor="text1"/>
                <w:sz w:val="24"/>
                <w:szCs w:val="24"/>
                <w:lang w:val="en-US"/>
              </w:rPr>
              <w:t>BL</w:t>
            </w:r>
          </w:p>
          <w:p w14:paraId="4C00B3F3"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Ролевая игра </w:t>
            </w:r>
          </w:p>
        </w:tc>
        <w:tc>
          <w:tcPr>
            <w:tcW w:w="340" w:type="dxa"/>
            <w:gridSpan w:val="3"/>
            <w:tcBorders>
              <w:top w:val="nil"/>
              <w:left w:val="single" w:sz="4" w:space="0" w:color="000000"/>
              <w:bottom w:val="nil"/>
              <w:right w:val="nil"/>
            </w:tcBorders>
            <w:tcMar>
              <w:top w:w="80" w:type="dxa"/>
              <w:left w:w="80" w:type="dxa"/>
              <w:bottom w:w="80" w:type="dxa"/>
              <w:right w:w="80" w:type="dxa"/>
            </w:tcMar>
          </w:tcPr>
          <w:p w14:paraId="520448B8"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391873F2" w14:textId="77777777" w:rsidTr="00815224">
        <w:trPr>
          <w:trHeight w:val="915"/>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3D70ED" w14:textId="77777777" w:rsidR="00815224" w:rsidRPr="00AF5D14" w:rsidRDefault="00815224" w:rsidP="00815224">
            <w:pPr>
              <w:pStyle w:val="a7"/>
              <w:numPr>
                <w:ilvl w:val="0"/>
                <w:numId w:val="14"/>
              </w:numPr>
              <w:spacing w:line="240" w:lineRule="auto"/>
              <w:contextualSpacing w:val="0"/>
              <w:rPr>
                <w:rFonts w:ascii="Times New Roman" w:hAnsi="Times New Roman" w:cs="Times New Roman"/>
                <w:color w:val="000000" w:themeColor="text1"/>
                <w:sz w:val="24"/>
                <w:szCs w:val="24"/>
              </w:rPr>
            </w:pPr>
          </w:p>
        </w:tc>
        <w:tc>
          <w:tcPr>
            <w:tcW w:w="6379" w:type="dxa"/>
            <w:gridSpan w:val="1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221CB3"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Лечение кариеса. Особенности препарирования кариозных полостей  в зависимости от активности и интенсивности кариозного процесса</w:t>
            </w:r>
          </w:p>
        </w:tc>
        <w:tc>
          <w:tcPr>
            <w:tcW w:w="118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B3C862"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54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1B2AC6" w14:textId="77777777" w:rsidR="00815224" w:rsidRPr="00AF5D14" w:rsidRDefault="00815224" w:rsidP="00815224">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Формативное оценивание:</w:t>
            </w:r>
          </w:p>
          <w:p w14:paraId="3744B93C"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lang w:val="en-US"/>
              </w:rPr>
              <w:t>TBL</w:t>
            </w:r>
          </w:p>
          <w:p w14:paraId="6282FB53"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С</w:t>
            </w:r>
            <w:r w:rsidRPr="00AF5D14">
              <w:rPr>
                <w:rFonts w:ascii="Times New Roman" w:hAnsi="Times New Roman" w:cs="Times New Roman"/>
                <w:color w:val="000000" w:themeColor="text1"/>
                <w:sz w:val="24"/>
                <w:szCs w:val="24"/>
                <w:lang w:val="en-US"/>
              </w:rPr>
              <w:t>BL</w:t>
            </w:r>
          </w:p>
          <w:p w14:paraId="55F098C3"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Ролевая игра</w:t>
            </w:r>
          </w:p>
        </w:tc>
        <w:tc>
          <w:tcPr>
            <w:tcW w:w="340" w:type="dxa"/>
            <w:gridSpan w:val="3"/>
            <w:tcBorders>
              <w:top w:val="nil"/>
              <w:left w:val="single" w:sz="4" w:space="0" w:color="000000"/>
              <w:bottom w:val="nil"/>
              <w:right w:val="nil"/>
            </w:tcBorders>
            <w:tcMar>
              <w:top w:w="80" w:type="dxa"/>
              <w:left w:w="80" w:type="dxa"/>
              <w:bottom w:w="80" w:type="dxa"/>
              <w:right w:w="80" w:type="dxa"/>
            </w:tcMar>
          </w:tcPr>
          <w:p w14:paraId="0A21431D"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23B6FBA5" w14:textId="77777777" w:rsidTr="00815224">
        <w:trPr>
          <w:trHeight w:val="533"/>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24DE88" w14:textId="77777777" w:rsidR="00815224" w:rsidRPr="00AF5D14" w:rsidRDefault="00815224" w:rsidP="00815224">
            <w:pPr>
              <w:pStyle w:val="a7"/>
              <w:numPr>
                <w:ilvl w:val="0"/>
                <w:numId w:val="14"/>
              </w:numPr>
              <w:spacing w:line="240" w:lineRule="auto"/>
              <w:contextualSpacing w:val="0"/>
              <w:rPr>
                <w:rFonts w:ascii="Times New Roman" w:hAnsi="Times New Roman" w:cs="Times New Roman"/>
                <w:color w:val="000000" w:themeColor="text1"/>
                <w:sz w:val="24"/>
                <w:szCs w:val="24"/>
              </w:rPr>
            </w:pPr>
          </w:p>
        </w:tc>
        <w:tc>
          <w:tcPr>
            <w:tcW w:w="6379" w:type="dxa"/>
            <w:gridSpan w:val="1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79FC84"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Ошибки и осложнения при диагностике, лечении кариеса. </w:t>
            </w:r>
          </w:p>
          <w:p w14:paraId="29D95090" w14:textId="71A9F966" w:rsidR="00815224" w:rsidRPr="00AF5D14" w:rsidRDefault="00144C60"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lang w:val="kk-KZ"/>
              </w:rPr>
              <w:t xml:space="preserve">Общее лечение кариеса.  </w:t>
            </w:r>
            <w:r w:rsidRPr="00AF5D14">
              <w:rPr>
                <w:rFonts w:ascii="Times New Roman" w:hAnsi="Times New Roman" w:cs="Times New Roman"/>
                <w:color w:val="000000" w:themeColor="text1"/>
                <w:sz w:val="24"/>
                <w:szCs w:val="24"/>
              </w:rPr>
              <w:t>Профилактика кариеса</w:t>
            </w:r>
          </w:p>
        </w:tc>
        <w:tc>
          <w:tcPr>
            <w:tcW w:w="118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F45A7D"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54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402D67" w14:textId="77777777" w:rsidR="00815224" w:rsidRPr="00AF5D14" w:rsidRDefault="00815224" w:rsidP="00815224">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Формативное оценивание:</w:t>
            </w:r>
          </w:p>
          <w:p w14:paraId="7E1A8089"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Поисковый практикум</w:t>
            </w:r>
          </w:p>
          <w:p w14:paraId="59C209D8"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Работа в малых группах</w:t>
            </w:r>
          </w:p>
        </w:tc>
        <w:tc>
          <w:tcPr>
            <w:tcW w:w="340" w:type="dxa"/>
            <w:gridSpan w:val="3"/>
            <w:tcBorders>
              <w:top w:val="nil"/>
              <w:left w:val="single" w:sz="4" w:space="0" w:color="000000"/>
              <w:bottom w:val="nil"/>
              <w:right w:val="nil"/>
            </w:tcBorders>
            <w:tcMar>
              <w:top w:w="80" w:type="dxa"/>
              <w:left w:w="80" w:type="dxa"/>
              <w:bottom w:w="80" w:type="dxa"/>
              <w:right w:w="80" w:type="dxa"/>
            </w:tcMar>
          </w:tcPr>
          <w:p w14:paraId="040089E6"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5CA0C551" w14:textId="77777777" w:rsidTr="00D8175F">
        <w:trPr>
          <w:trHeight w:val="1210"/>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47EAA1"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15</w:t>
            </w:r>
          </w:p>
        </w:tc>
        <w:tc>
          <w:tcPr>
            <w:tcW w:w="1602"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010865" w14:textId="77777777" w:rsidR="00815224" w:rsidRPr="00AF5D14" w:rsidRDefault="00815224" w:rsidP="00815224">
            <w:pPr>
              <w:spacing w:line="240" w:lineRule="auto"/>
              <w:jc w:val="both"/>
              <w:rPr>
                <w:rFonts w:ascii="Times New Roman" w:hAnsi="Times New Roman" w:cs="Times New Roman"/>
                <w:b/>
                <w:color w:val="000000" w:themeColor="text1"/>
                <w:sz w:val="24"/>
                <w:szCs w:val="24"/>
                <w:lang w:val="kk-KZ"/>
              </w:rPr>
            </w:pPr>
            <w:r w:rsidRPr="00AF5D14">
              <w:rPr>
                <w:rFonts w:ascii="Times New Roman" w:hAnsi="Times New Roman" w:cs="Times New Roman"/>
                <w:b/>
                <w:color w:val="000000" w:themeColor="text1"/>
                <w:sz w:val="24"/>
                <w:szCs w:val="24"/>
                <w:lang w:val="kk-KZ"/>
              </w:rPr>
              <w:t>Рубежный контроль 2</w:t>
            </w:r>
          </w:p>
        </w:tc>
        <w:tc>
          <w:tcPr>
            <w:tcW w:w="11439" w:type="dxa"/>
            <w:gridSpan w:val="1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ABBF5F" w14:textId="77777777" w:rsidR="00815224" w:rsidRPr="00AF5D14" w:rsidRDefault="00815224" w:rsidP="00815224">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Суммативное оценивание:</w:t>
            </w:r>
          </w:p>
          <w:p w14:paraId="05D9473A" w14:textId="77777777" w:rsidR="00815224" w:rsidRPr="00AF5D14" w:rsidRDefault="00815224" w:rsidP="00815224">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2 этапа:</w:t>
            </w:r>
          </w:p>
          <w:p w14:paraId="7B8E39E2" w14:textId="77777777" w:rsidR="00815224" w:rsidRPr="00AF5D14" w:rsidRDefault="00815224" w:rsidP="00815224">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1-й этап – тестирование по </w:t>
            </w:r>
            <w:r w:rsidRPr="00AF5D14">
              <w:rPr>
                <w:rFonts w:ascii="Times New Roman" w:hAnsi="Times New Roman" w:cs="Times New Roman"/>
                <w:color w:val="000000" w:themeColor="text1"/>
                <w:sz w:val="24"/>
                <w:szCs w:val="24"/>
                <w:lang w:val="en-US"/>
              </w:rPr>
              <w:t>MCQ</w:t>
            </w:r>
            <w:r w:rsidRPr="00AF5D14">
              <w:rPr>
                <w:rFonts w:ascii="Times New Roman" w:hAnsi="Times New Roman" w:cs="Times New Roman"/>
                <w:color w:val="000000" w:themeColor="text1"/>
                <w:sz w:val="24"/>
                <w:szCs w:val="24"/>
              </w:rPr>
              <w:t xml:space="preserve"> на понимание и применение - 40%</w:t>
            </w:r>
          </w:p>
          <w:p w14:paraId="1A4F8DB0"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2-й этап – прием практических навыков (</w:t>
            </w:r>
            <w:r w:rsidRPr="00AF5D14">
              <w:rPr>
                <w:rFonts w:ascii="Times New Roman" w:hAnsi="Times New Roman" w:cs="Times New Roman"/>
                <w:color w:val="000000" w:themeColor="text1"/>
                <w:sz w:val="24"/>
                <w:szCs w:val="24"/>
                <w:lang w:val="en-US"/>
              </w:rPr>
              <w:t>Dops</w:t>
            </w:r>
            <w:r w:rsidRPr="00AF5D14">
              <w:rPr>
                <w:rFonts w:ascii="Times New Roman" w:hAnsi="Times New Roman" w:cs="Times New Roman"/>
                <w:color w:val="000000" w:themeColor="text1"/>
                <w:sz w:val="24"/>
                <w:szCs w:val="24"/>
              </w:rPr>
              <w:t>) - 60%</w:t>
            </w:r>
          </w:p>
        </w:tc>
        <w:tc>
          <w:tcPr>
            <w:tcW w:w="332" w:type="dxa"/>
            <w:gridSpan w:val="2"/>
            <w:tcBorders>
              <w:top w:val="single" w:sz="4" w:space="0" w:color="000000"/>
              <w:left w:val="single" w:sz="4" w:space="0" w:color="000000"/>
              <w:bottom w:val="nil"/>
              <w:right w:val="nil"/>
            </w:tcBorders>
            <w:tcMar>
              <w:top w:w="80" w:type="dxa"/>
              <w:left w:w="80" w:type="dxa"/>
              <w:bottom w:w="80" w:type="dxa"/>
              <w:right w:w="80" w:type="dxa"/>
            </w:tcMar>
          </w:tcPr>
          <w:p w14:paraId="78FB52B4"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680E2A6A" w14:textId="77777777" w:rsidTr="00D8175F">
        <w:trPr>
          <w:trHeight w:val="1210"/>
        </w:trPr>
        <w:tc>
          <w:tcPr>
            <w:tcW w:w="2407"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BE8D11"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Итоговый контроль (экзамен)</w:t>
            </w:r>
          </w:p>
        </w:tc>
        <w:tc>
          <w:tcPr>
            <w:tcW w:w="11439" w:type="dxa"/>
            <w:gridSpan w:val="1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369A73" w14:textId="77777777" w:rsidR="00815224" w:rsidRPr="00AF5D14" w:rsidRDefault="00815224" w:rsidP="00815224">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Суммативное оценивание:</w:t>
            </w:r>
          </w:p>
          <w:p w14:paraId="3CCFD604" w14:textId="77777777" w:rsidR="00815224" w:rsidRPr="00AF5D14" w:rsidRDefault="00815224" w:rsidP="00815224">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2 этапа:</w:t>
            </w:r>
          </w:p>
          <w:p w14:paraId="0C521FB0" w14:textId="77777777" w:rsidR="00815224" w:rsidRPr="00AF5D14" w:rsidRDefault="00815224" w:rsidP="00815224">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1-й этап – тестирование по </w:t>
            </w:r>
            <w:r w:rsidRPr="00AF5D14">
              <w:rPr>
                <w:rFonts w:ascii="Times New Roman" w:hAnsi="Times New Roman" w:cs="Times New Roman"/>
                <w:color w:val="000000" w:themeColor="text1"/>
                <w:sz w:val="24"/>
                <w:szCs w:val="24"/>
                <w:lang w:val="en-US"/>
              </w:rPr>
              <w:t>MCQ</w:t>
            </w:r>
            <w:r w:rsidRPr="00AF5D14">
              <w:rPr>
                <w:rFonts w:ascii="Times New Roman" w:hAnsi="Times New Roman" w:cs="Times New Roman"/>
                <w:color w:val="000000" w:themeColor="text1"/>
                <w:sz w:val="24"/>
                <w:szCs w:val="24"/>
              </w:rPr>
              <w:t xml:space="preserve"> на понимание и применение - 40%</w:t>
            </w:r>
          </w:p>
          <w:p w14:paraId="45965A4F"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2-й этап – ОСКЭ - 60%</w:t>
            </w:r>
          </w:p>
        </w:tc>
        <w:tc>
          <w:tcPr>
            <w:tcW w:w="332" w:type="dxa"/>
            <w:gridSpan w:val="2"/>
            <w:tcBorders>
              <w:top w:val="nil"/>
              <w:left w:val="single" w:sz="4" w:space="0" w:color="000000"/>
              <w:bottom w:val="nil"/>
              <w:right w:val="nil"/>
            </w:tcBorders>
            <w:tcMar>
              <w:top w:w="80" w:type="dxa"/>
              <w:left w:w="80" w:type="dxa"/>
              <w:bottom w:w="80" w:type="dxa"/>
              <w:right w:w="80" w:type="dxa"/>
            </w:tcMar>
          </w:tcPr>
          <w:p w14:paraId="34136B75"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7B00B7A1" w14:textId="77777777" w:rsidTr="00D8175F">
        <w:trPr>
          <w:trHeight w:val="310"/>
        </w:trPr>
        <w:tc>
          <w:tcPr>
            <w:tcW w:w="8051" w:type="dxa"/>
            <w:gridSpan w:val="1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7E0638"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 xml:space="preserve">Всего </w:t>
            </w:r>
          </w:p>
        </w:tc>
        <w:tc>
          <w:tcPr>
            <w:tcW w:w="579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C1406D"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100</w:t>
            </w:r>
          </w:p>
        </w:tc>
        <w:tc>
          <w:tcPr>
            <w:tcW w:w="332" w:type="dxa"/>
            <w:gridSpan w:val="2"/>
            <w:tcBorders>
              <w:top w:val="nil"/>
              <w:left w:val="single" w:sz="4" w:space="0" w:color="000000"/>
              <w:bottom w:val="single" w:sz="4" w:space="0" w:color="000000"/>
              <w:right w:val="nil"/>
            </w:tcBorders>
            <w:tcMar>
              <w:top w:w="80" w:type="dxa"/>
              <w:left w:w="80" w:type="dxa"/>
              <w:bottom w:w="80" w:type="dxa"/>
              <w:right w:w="80" w:type="dxa"/>
            </w:tcMar>
          </w:tcPr>
          <w:p w14:paraId="0BD16447"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0BE582D7" w14:textId="77777777" w:rsidTr="00D8175F">
        <w:trPr>
          <w:trHeight w:val="910"/>
        </w:trPr>
        <w:tc>
          <w:tcPr>
            <w:tcW w:w="805"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65919266"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 xml:space="preserve">9. </w:t>
            </w:r>
          </w:p>
        </w:tc>
        <w:tc>
          <w:tcPr>
            <w:tcW w:w="13033" w:type="dxa"/>
            <w:gridSpan w:val="17"/>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1CAA3716" w14:textId="77777777" w:rsidR="00815224" w:rsidRPr="00AF5D14" w:rsidRDefault="00815224" w:rsidP="00815224">
            <w:pPr>
              <w:spacing w:line="240" w:lineRule="auto"/>
              <w:jc w:val="both"/>
              <w:rPr>
                <w:rFonts w:ascii="Times New Roman" w:eastAsia="Times New Roman" w:hAnsi="Times New Roman" w:cs="Times New Roman"/>
                <w:b/>
                <w:bCs/>
                <w:color w:val="000000" w:themeColor="text1"/>
                <w:sz w:val="24"/>
                <w:szCs w:val="24"/>
              </w:rPr>
            </w:pPr>
            <w:r w:rsidRPr="00AF5D14">
              <w:rPr>
                <w:rFonts w:ascii="Times New Roman" w:hAnsi="Times New Roman" w:cs="Times New Roman"/>
                <w:b/>
                <w:bCs/>
                <w:color w:val="000000" w:themeColor="text1"/>
                <w:sz w:val="24"/>
                <w:szCs w:val="24"/>
              </w:rPr>
              <w:t xml:space="preserve">Методы обучения по дисциплине </w:t>
            </w:r>
          </w:p>
          <w:p w14:paraId="49100D46" w14:textId="77777777" w:rsidR="00815224" w:rsidRPr="00AF5D14" w:rsidRDefault="00815224" w:rsidP="00815224">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(кратко опишите подходы к преподаванию и обучению, которые будут использованы в преподавании)</w:t>
            </w:r>
          </w:p>
          <w:p w14:paraId="07DA1ECF"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Использование активных методов обучения: </w:t>
            </w:r>
            <w:r w:rsidRPr="00AF5D14">
              <w:rPr>
                <w:rFonts w:ascii="Times New Roman" w:hAnsi="Times New Roman" w:cs="Times New Roman"/>
                <w:color w:val="000000" w:themeColor="text1"/>
                <w:sz w:val="24"/>
                <w:szCs w:val="24"/>
                <w:lang w:val="en-US"/>
              </w:rPr>
              <w:t>TBL</w:t>
            </w:r>
            <w:r w:rsidRPr="00AF5D14">
              <w:rPr>
                <w:rFonts w:ascii="Times New Roman" w:hAnsi="Times New Roman" w:cs="Times New Roman"/>
                <w:color w:val="000000" w:themeColor="text1"/>
                <w:sz w:val="24"/>
                <w:szCs w:val="24"/>
              </w:rPr>
              <w:t xml:space="preserve">, </w:t>
            </w:r>
            <w:r w:rsidRPr="00AF5D14">
              <w:rPr>
                <w:rFonts w:ascii="Times New Roman" w:hAnsi="Times New Roman" w:cs="Times New Roman"/>
                <w:color w:val="000000" w:themeColor="text1"/>
                <w:sz w:val="24"/>
                <w:szCs w:val="24"/>
                <w:lang w:val="en-US"/>
              </w:rPr>
              <w:t>CBL</w:t>
            </w:r>
            <w:r w:rsidRPr="00AF5D14">
              <w:rPr>
                <w:rFonts w:ascii="Times New Roman" w:hAnsi="Times New Roman" w:cs="Times New Roman"/>
                <w:color w:val="000000" w:themeColor="text1"/>
                <w:sz w:val="24"/>
                <w:szCs w:val="24"/>
              </w:rPr>
              <w:t xml:space="preserve"> </w:t>
            </w:r>
          </w:p>
        </w:tc>
        <w:tc>
          <w:tcPr>
            <w:tcW w:w="340" w:type="dxa"/>
            <w:gridSpan w:val="3"/>
            <w:tcBorders>
              <w:top w:val="single" w:sz="4" w:space="0" w:color="000000"/>
              <w:left w:val="single" w:sz="4" w:space="0" w:color="000000"/>
              <w:bottom w:val="nil"/>
              <w:right w:val="nil"/>
            </w:tcBorders>
            <w:tcMar>
              <w:top w:w="80" w:type="dxa"/>
              <w:left w:w="80" w:type="dxa"/>
              <w:bottom w:w="80" w:type="dxa"/>
              <w:right w:w="80" w:type="dxa"/>
            </w:tcMar>
          </w:tcPr>
          <w:p w14:paraId="55DC9FA6"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53EA03FB" w14:textId="77777777" w:rsidTr="00D8175F">
        <w:trPr>
          <w:trHeight w:val="910"/>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D93C48"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1</w:t>
            </w:r>
          </w:p>
        </w:tc>
        <w:tc>
          <w:tcPr>
            <w:tcW w:w="13033" w:type="dxa"/>
            <w:gridSpan w:val="1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EA8F9D" w14:textId="77777777" w:rsidR="00815224" w:rsidRPr="00AF5D14" w:rsidRDefault="00815224" w:rsidP="00815224">
            <w:pPr>
              <w:spacing w:line="240" w:lineRule="auto"/>
              <w:contextualSpacing/>
              <w:jc w:val="both"/>
              <w:rPr>
                <w:rFonts w:ascii="Times New Roman" w:hAnsi="Times New Roman" w:cs="Times New Roman"/>
                <w:b/>
                <w:bCs/>
                <w:color w:val="000000" w:themeColor="text1"/>
                <w:sz w:val="24"/>
                <w:szCs w:val="24"/>
              </w:rPr>
            </w:pPr>
            <w:r w:rsidRPr="00AF5D14">
              <w:rPr>
                <w:rFonts w:ascii="Times New Roman" w:hAnsi="Times New Roman" w:cs="Times New Roman"/>
                <w:b/>
                <w:bCs/>
                <w:color w:val="000000" w:themeColor="text1"/>
                <w:sz w:val="24"/>
                <w:szCs w:val="24"/>
              </w:rPr>
              <w:t xml:space="preserve">Методы обучения по дисциплине </w:t>
            </w:r>
          </w:p>
          <w:p w14:paraId="379464CF"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занятия с использованием тренажеров (фантомов, имитаторов); преподаватель контролирует и при необходимости исправляет недочеты в работе студентов, интерактивность проявляется в том, что студенты должны быть готовы выступить экспертами и оценить правильность освоения  практического навыка  </w:t>
            </w:r>
          </w:p>
          <w:p w14:paraId="52EC2CE5"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мастер-класс (демонстрация преподавателем этапов лечения заболеваний  полости рта на фантомах, на клиническом приеме пациентов, демонстрация преподавателем дозирования и смешивания стоматологических материалов, лекарственных препаратов  на фантомах, на клиническом приеме пациентов)</w:t>
            </w:r>
          </w:p>
          <w:p w14:paraId="498322E9"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 тренинг мануальных навыков </w:t>
            </w:r>
          </w:p>
          <w:p w14:paraId="46DF16B1"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CBL -Сasebased learning- обучение на основе случая:</w:t>
            </w:r>
          </w:p>
          <w:p w14:paraId="77765A2A"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разбор клинических случаев; </w:t>
            </w:r>
          </w:p>
          <w:p w14:paraId="126E039B"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подготовка и защита истории болезни; </w:t>
            </w:r>
          </w:p>
          <w:p w14:paraId="218D1F03"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учебно-исследовательская работа студентов</w:t>
            </w:r>
          </w:p>
          <w:p w14:paraId="3DEB776E"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CbD – обсуждение клинического случая (Casebased Discussion)</w:t>
            </w:r>
          </w:p>
          <w:p w14:paraId="0D51796D"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DOPS - Оценка выполнения практического навыка</w:t>
            </w:r>
          </w:p>
          <w:p w14:paraId="09AC027F"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Ролевые игры – составляются сценарии, распределяются роли, анализ проведенной игры проводится преподавателем</w:t>
            </w:r>
          </w:p>
          <w:p w14:paraId="26E888F2"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Поисковый практикум</w:t>
            </w:r>
          </w:p>
          <w:p w14:paraId="41DA7857"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Работа в малых группах </w:t>
            </w:r>
          </w:p>
        </w:tc>
        <w:tc>
          <w:tcPr>
            <w:tcW w:w="340" w:type="dxa"/>
            <w:gridSpan w:val="3"/>
            <w:tcBorders>
              <w:top w:val="nil"/>
              <w:left w:val="single" w:sz="4" w:space="0" w:color="000000"/>
              <w:bottom w:val="nil"/>
              <w:right w:val="nil"/>
            </w:tcBorders>
            <w:tcMar>
              <w:top w:w="80" w:type="dxa"/>
              <w:left w:w="80" w:type="dxa"/>
              <w:bottom w:w="80" w:type="dxa"/>
              <w:right w:w="80" w:type="dxa"/>
            </w:tcMar>
          </w:tcPr>
          <w:p w14:paraId="754785EE"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3BA09B0E" w14:textId="77777777" w:rsidTr="00D8175F">
        <w:trPr>
          <w:trHeight w:val="2110"/>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A78C39"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2</w:t>
            </w:r>
          </w:p>
        </w:tc>
        <w:tc>
          <w:tcPr>
            <w:tcW w:w="13033" w:type="dxa"/>
            <w:gridSpan w:val="1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BB50F4" w14:textId="77777777" w:rsidR="00815224" w:rsidRPr="00AF5D14" w:rsidRDefault="00815224" w:rsidP="00815224">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Методы суммативного оценивания (из пункта 5):</w:t>
            </w:r>
            <w:r w:rsidRPr="00AF5D14">
              <w:rPr>
                <w:rFonts w:ascii="Times New Roman" w:hAnsi="Times New Roman" w:cs="Times New Roman"/>
                <w:color w:val="000000" w:themeColor="text1"/>
                <w:sz w:val="24"/>
                <w:szCs w:val="24"/>
              </w:rPr>
              <w:t xml:space="preserve"> </w:t>
            </w:r>
          </w:p>
          <w:p w14:paraId="761D9035" w14:textId="77777777" w:rsidR="00815224" w:rsidRPr="00AF5D14" w:rsidRDefault="00815224" w:rsidP="00815224">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1. Тестирование по </w:t>
            </w:r>
            <w:r w:rsidRPr="00AF5D14">
              <w:rPr>
                <w:rFonts w:ascii="Times New Roman" w:hAnsi="Times New Roman" w:cs="Times New Roman"/>
                <w:color w:val="000000" w:themeColor="text1"/>
                <w:sz w:val="24"/>
                <w:szCs w:val="24"/>
                <w:lang w:val="en-US"/>
              </w:rPr>
              <w:t>MCQ</w:t>
            </w:r>
            <w:r w:rsidRPr="00AF5D14">
              <w:rPr>
                <w:rFonts w:ascii="Times New Roman" w:hAnsi="Times New Roman" w:cs="Times New Roman"/>
                <w:color w:val="000000" w:themeColor="text1"/>
                <w:sz w:val="24"/>
                <w:szCs w:val="24"/>
              </w:rPr>
              <w:t xml:space="preserve"> на понимание и применение</w:t>
            </w:r>
          </w:p>
          <w:p w14:paraId="67322CD9" w14:textId="77777777" w:rsidR="00815224" w:rsidRPr="00AF5D14" w:rsidRDefault="00815224" w:rsidP="00815224">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2. Сдача практических навыков – миниклинический экзамен (</w:t>
            </w:r>
            <w:r w:rsidRPr="00AF5D14">
              <w:rPr>
                <w:rFonts w:ascii="Times New Roman" w:hAnsi="Times New Roman" w:cs="Times New Roman"/>
                <w:color w:val="000000" w:themeColor="text1"/>
                <w:sz w:val="24"/>
                <w:szCs w:val="24"/>
                <w:lang w:val="en-US"/>
              </w:rPr>
              <w:t>MiniCex</w:t>
            </w:r>
            <w:r w:rsidRPr="00AF5D14">
              <w:rPr>
                <w:rFonts w:ascii="Times New Roman" w:hAnsi="Times New Roman" w:cs="Times New Roman"/>
                <w:color w:val="000000" w:themeColor="text1"/>
                <w:sz w:val="24"/>
                <w:szCs w:val="24"/>
              </w:rPr>
              <w:t xml:space="preserve">) </w:t>
            </w:r>
          </w:p>
          <w:p w14:paraId="0AEF7ABE" w14:textId="77777777" w:rsidR="00815224" w:rsidRPr="00AF5D14" w:rsidRDefault="00815224" w:rsidP="00815224">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3. СРС – творческое задание</w:t>
            </w:r>
          </w:p>
          <w:p w14:paraId="204492CF" w14:textId="77777777" w:rsidR="00815224" w:rsidRPr="00AF5D14" w:rsidRDefault="00815224" w:rsidP="00815224">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4. Защита истории болезни</w:t>
            </w:r>
          </w:p>
          <w:p w14:paraId="01C0C321"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5. Научный проект НИРС</w:t>
            </w:r>
          </w:p>
        </w:tc>
        <w:tc>
          <w:tcPr>
            <w:tcW w:w="340" w:type="dxa"/>
            <w:gridSpan w:val="3"/>
            <w:tcBorders>
              <w:top w:val="nil"/>
              <w:left w:val="single" w:sz="4" w:space="0" w:color="000000"/>
              <w:bottom w:val="single" w:sz="4" w:space="0" w:color="000000"/>
              <w:right w:val="nil"/>
            </w:tcBorders>
            <w:tcMar>
              <w:top w:w="80" w:type="dxa"/>
              <w:left w:w="80" w:type="dxa"/>
              <w:bottom w:w="80" w:type="dxa"/>
              <w:right w:w="80" w:type="dxa"/>
            </w:tcMar>
          </w:tcPr>
          <w:p w14:paraId="5B0A77BE"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4CB44A51" w14:textId="77777777" w:rsidTr="00D8175F">
        <w:trPr>
          <w:trHeight w:val="610"/>
        </w:trPr>
        <w:tc>
          <w:tcPr>
            <w:tcW w:w="805"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1B692934"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 xml:space="preserve">10. </w:t>
            </w:r>
          </w:p>
        </w:tc>
        <w:tc>
          <w:tcPr>
            <w:tcW w:w="13041" w:type="dxa"/>
            <w:gridSpan w:val="18"/>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2C5E5D73"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 xml:space="preserve">Суммативное оценивание </w:t>
            </w:r>
          </w:p>
        </w:tc>
        <w:tc>
          <w:tcPr>
            <w:tcW w:w="332" w:type="dxa"/>
            <w:gridSpan w:val="2"/>
            <w:tcBorders>
              <w:top w:val="single" w:sz="4" w:space="0" w:color="000000"/>
              <w:left w:val="single" w:sz="4" w:space="0" w:color="000000"/>
              <w:bottom w:val="nil"/>
              <w:right w:val="nil"/>
            </w:tcBorders>
            <w:tcMar>
              <w:top w:w="80" w:type="dxa"/>
              <w:left w:w="80" w:type="dxa"/>
              <w:bottom w:w="80" w:type="dxa"/>
              <w:right w:w="80" w:type="dxa"/>
            </w:tcMar>
          </w:tcPr>
          <w:p w14:paraId="3B33C90A"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3181F931" w14:textId="77777777" w:rsidTr="00D8175F">
        <w:trPr>
          <w:trHeight w:val="310"/>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93DC6B"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w:t>
            </w:r>
          </w:p>
        </w:tc>
        <w:tc>
          <w:tcPr>
            <w:tcW w:w="2174"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7BCA4A"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 xml:space="preserve">Формы контроля </w:t>
            </w:r>
          </w:p>
        </w:tc>
        <w:tc>
          <w:tcPr>
            <w:tcW w:w="10867" w:type="dxa"/>
            <w:gridSpan w:val="11"/>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0C556B"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Вес в %  от общего %</w:t>
            </w:r>
          </w:p>
        </w:tc>
        <w:tc>
          <w:tcPr>
            <w:tcW w:w="332" w:type="dxa"/>
            <w:gridSpan w:val="2"/>
            <w:tcBorders>
              <w:top w:val="nil"/>
              <w:left w:val="single" w:sz="4" w:space="0" w:color="000000"/>
              <w:bottom w:val="nil"/>
              <w:right w:val="nil"/>
            </w:tcBorders>
            <w:tcMar>
              <w:top w:w="80" w:type="dxa"/>
              <w:left w:w="80" w:type="dxa"/>
              <w:bottom w:w="80" w:type="dxa"/>
              <w:right w:w="80" w:type="dxa"/>
            </w:tcMar>
          </w:tcPr>
          <w:p w14:paraId="3E35D039"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6E2E5ED0" w14:textId="77777777" w:rsidTr="00D8175F">
        <w:trPr>
          <w:trHeight w:val="610"/>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41A883"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1</w:t>
            </w:r>
          </w:p>
        </w:tc>
        <w:tc>
          <w:tcPr>
            <w:tcW w:w="2174"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EA9005"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u w:color="222222"/>
                <w:lang w:val="en-US"/>
              </w:rPr>
              <w:t>Прием практических навыков</w:t>
            </w:r>
          </w:p>
        </w:tc>
        <w:tc>
          <w:tcPr>
            <w:tcW w:w="10867" w:type="dxa"/>
            <w:gridSpan w:val="11"/>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A3CEE8"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30%  (оценивается по чек-листу) </w:t>
            </w:r>
          </w:p>
        </w:tc>
        <w:tc>
          <w:tcPr>
            <w:tcW w:w="332" w:type="dxa"/>
            <w:gridSpan w:val="2"/>
            <w:tcBorders>
              <w:top w:val="nil"/>
              <w:left w:val="single" w:sz="4" w:space="0" w:color="000000"/>
              <w:bottom w:val="nil"/>
              <w:right w:val="nil"/>
            </w:tcBorders>
            <w:tcMar>
              <w:top w:w="80" w:type="dxa"/>
              <w:left w:w="80" w:type="dxa"/>
              <w:bottom w:w="80" w:type="dxa"/>
              <w:right w:w="80" w:type="dxa"/>
            </w:tcMar>
          </w:tcPr>
          <w:p w14:paraId="674571DF"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4EED5AD7" w14:textId="77777777" w:rsidTr="00D8175F">
        <w:trPr>
          <w:trHeight w:val="310"/>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F8337F"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2</w:t>
            </w:r>
          </w:p>
        </w:tc>
        <w:tc>
          <w:tcPr>
            <w:tcW w:w="2174"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DC5232"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u w:color="222222"/>
              </w:rPr>
              <w:t>Рубежный контроль</w:t>
            </w:r>
          </w:p>
        </w:tc>
        <w:tc>
          <w:tcPr>
            <w:tcW w:w="10867" w:type="dxa"/>
            <w:gridSpan w:val="11"/>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4A37CF"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70% </w:t>
            </w:r>
          </w:p>
        </w:tc>
        <w:tc>
          <w:tcPr>
            <w:tcW w:w="332" w:type="dxa"/>
            <w:gridSpan w:val="2"/>
            <w:tcBorders>
              <w:top w:val="nil"/>
              <w:left w:val="single" w:sz="4" w:space="0" w:color="000000"/>
              <w:bottom w:val="nil"/>
              <w:right w:val="nil"/>
            </w:tcBorders>
            <w:tcMar>
              <w:top w:w="80" w:type="dxa"/>
              <w:left w:w="80" w:type="dxa"/>
              <w:bottom w:w="80" w:type="dxa"/>
              <w:right w:w="80" w:type="dxa"/>
            </w:tcMar>
          </w:tcPr>
          <w:p w14:paraId="384BCC67"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73CCAE48" w14:textId="77777777" w:rsidTr="00D8175F">
        <w:trPr>
          <w:trHeight w:val="310"/>
        </w:trPr>
        <w:tc>
          <w:tcPr>
            <w:tcW w:w="2979"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C2D8A1" w14:textId="77777777" w:rsidR="00815224" w:rsidRPr="00AF5D14" w:rsidRDefault="00815224" w:rsidP="00815224">
            <w:pPr>
              <w:spacing w:line="240" w:lineRule="auto"/>
              <w:jc w:val="center"/>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Итого РК1</w:t>
            </w:r>
          </w:p>
        </w:tc>
        <w:tc>
          <w:tcPr>
            <w:tcW w:w="10867" w:type="dxa"/>
            <w:gridSpan w:val="11"/>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FD48E5"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3</w:t>
            </w:r>
            <w:r w:rsidRPr="00AF5D14">
              <w:rPr>
                <w:rFonts w:ascii="Times New Roman" w:hAnsi="Times New Roman" w:cs="Times New Roman"/>
                <w:color w:val="000000" w:themeColor="text1"/>
                <w:sz w:val="24"/>
                <w:szCs w:val="24"/>
                <w:lang w:val="en-US"/>
              </w:rPr>
              <w:t xml:space="preserve">0 + </w:t>
            </w:r>
            <w:r w:rsidRPr="00AF5D14">
              <w:rPr>
                <w:rFonts w:ascii="Times New Roman" w:hAnsi="Times New Roman" w:cs="Times New Roman"/>
                <w:color w:val="000000" w:themeColor="text1"/>
                <w:sz w:val="24"/>
                <w:szCs w:val="24"/>
              </w:rPr>
              <w:t>7</w:t>
            </w:r>
            <w:r w:rsidRPr="00AF5D14">
              <w:rPr>
                <w:rFonts w:ascii="Times New Roman" w:hAnsi="Times New Roman" w:cs="Times New Roman"/>
                <w:color w:val="000000" w:themeColor="text1"/>
                <w:sz w:val="24"/>
                <w:szCs w:val="24"/>
                <w:lang w:val="en-US"/>
              </w:rPr>
              <w:t xml:space="preserve">0 = </w:t>
            </w:r>
            <w:r w:rsidRPr="00AF5D14">
              <w:rPr>
                <w:rFonts w:ascii="Times New Roman" w:hAnsi="Times New Roman" w:cs="Times New Roman"/>
                <w:color w:val="000000" w:themeColor="text1"/>
                <w:sz w:val="24"/>
                <w:szCs w:val="24"/>
              </w:rPr>
              <w:t>100%</w:t>
            </w:r>
          </w:p>
        </w:tc>
        <w:tc>
          <w:tcPr>
            <w:tcW w:w="332" w:type="dxa"/>
            <w:gridSpan w:val="2"/>
            <w:tcBorders>
              <w:top w:val="nil"/>
              <w:left w:val="single" w:sz="4" w:space="0" w:color="000000"/>
              <w:bottom w:val="single" w:sz="4" w:space="0" w:color="000000"/>
              <w:right w:val="nil"/>
            </w:tcBorders>
            <w:tcMar>
              <w:top w:w="80" w:type="dxa"/>
              <w:left w:w="80" w:type="dxa"/>
              <w:bottom w:w="80" w:type="dxa"/>
              <w:right w:w="80" w:type="dxa"/>
            </w:tcMar>
          </w:tcPr>
          <w:p w14:paraId="1AE239B6"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5E29B141" w14:textId="77777777" w:rsidTr="00D8175F">
        <w:trPr>
          <w:trHeight w:val="310"/>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46F370"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1</w:t>
            </w:r>
          </w:p>
        </w:tc>
        <w:tc>
          <w:tcPr>
            <w:tcW w:w="2334"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5C184"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Устный ответ</w:t>
            </w:r>
          </w:p>
        </w:tc>
        <w:tc>
          <w:tcPr>
            <w:tcW w:w="11039" w:type="dxa"/>
            <w:gridSpan w:val="1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0DB6C7"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20%  (оценивается по чек-листу) </w:t>
            </w:r>
          </w:p>
        </w:tc>
      </w:tr>
      <w:tr w:rsidR="005C5C0C" w:rsidRPr="00AF5D14" w14:paraId="3D6EBF73" w14:textId="77777777" w:rsidTr="00D8175F">
        <w:trPr>
          <w:trHeight w:val="310"/>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81F6F7"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2</w:t>
            </w:r>
          </w:p>
        </w:tc>
        <w:tc>
          <w:tcPr>
            <w:tcW w:w="2334"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EC07DF"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Классрум</w:t>
            </w:r>
          </w:p>
        </w:tc>
        <w:tc>
          <w:tcPr>
            <w:tcW w:w="11039" w:type="dxa"/>
            <w:gridSpan w:val="1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F6BAF3"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10% (оценивается по чек-листу)</w:t>
            </w:r>
          </w:p>
        </w:tc>
      </w:tr>
      <w:tr w:rsidR="005C5C0C" w:rsidRPr="00AF5D14" w14:paraId="6F4EDA2B" w14:textId="77777777" w:rsidTr="00D8175F">
        <w:trPr>
          <w:trHeight w:val="310"/>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B385BA"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3</w:t>
            </w:r>
          </w:p>
        </w:tc>
        <w:tc>
          <w:tcPr>
            <w:tcW w:w="2334"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1E2070"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Научный проект НИРС</w:t>
            </w:r>
          </w:p>
        </w:tc>
        <w:tc>
          <w:tcPr>
            <w:tcW w:w="11039" w:type="dxa"/>
            <w:gridSpan w:val="1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F49CC"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10% (оценивается по чек-листу)</w:t>
            </w:r>
          </w:p>
        </w:tc>
      </w:tr>
      <w:tr w:rsidR="005C5C0C" w:rsidRPr="00AF5D14" w14:paraId="652A7FC2" w14:textId="77777777" w:rsidTr="00D8175F">
        <w:trPr>
          <w:trHeight w:val="910"/>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149344"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5</w:t>
            </w:r>
          </w:p>
        </w:tc>
        <w:tc>
          <w:tcPr>
            <w:tcW w:w="2334"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62640F"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Рубежный контроль</w:t>
            </w:r>
          </w:p>
        </w:tc>
        <w:tc>
          <w:tcPr>
            <w:tcW w:w="11039" w:type="dxa"/>
            <w:gridSpan w:val="1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A54A72" w14:textId="77777777" w:rsidR="00815224" w:rsidRPr="00AF5D14" w:rsidRDefault="00815224" w:rsidP="00815224">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60% </w:t>
            </w:r>
          </w:p>
          <w:p w14:paraId="2025DDB2" w14:textId="77777777" w:rsidR="00815224" w:rsidRPr="00AF5D14" w:rsidRDefault="00815224" w:rsidP="00815224">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(1-й этап – тестирование по </w:t>
            </w:r>
            <w:r w:rsidRPr="00AF5D14">
              <w:rPr>
                <w:rFonts w:ascii="Times New Roman" w:hAnsi="Times New Roman" w:cs="Times New Roman"/>
                <w:color w:val="000000" w:themeColor="text1"/>
                <w:sz w:val="24"/>
                <w:szCs w:val="24"/>
                <w:lang w:val="en-US"/>
              </w:rPr>
              <w:t>MCQ</w:t>
            </w:r>
            <w:r w:rsidRPr="00AF5D14">
              <w:rPr>
                <w:rFonts w:ascii="Times New Roman" w:hAnsi="Times New Roman" w:cs="Times New Roman"/>
                <w:color w:val="000000" w:themeColor="text1"/>
                <w:sz w:val="24"/>
                <w:szCs w:val="24"/>
              </w:rPr>
              <w:t xml:space="preserve"> на понимание и применение - 40%;</w:t>
            </w:r>
          </w:p>
          <w:p w14:paraId="67B6A6D1"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2-й этап - мини клинический экзамен (</w:t>
            </w:r>
            <w:r w:rsidRPr="00AF5D14">
              <w:rPr>
                <w:rFonts w:ascii="Times New Roman" w:hAnsi="Times New Roman" w:cs="Times New Roman"/>
                <w:color w:val="000000" w:themeColor="text1"/>
                <w:sz w:val="24"/>
                <w:szCs w:val="24"/>
                <w:lang w:val="en-US"/>
              </w:rPr>
              <w:t>MiniCex</w:t>
            </w:r>
            <w:r w:rsidRPr="00AF5D14">
              <w:rPr>
                <w:rFonts w:ascii="Times New Roman" w:hAnsi="Times New Roman" w:cs="Times New Roman"/>
                <w:color w:val="000000" w:themeColor="text1"/>
                <w:sz w:val="24"/>
                <w:szCs w:val="24"/>
              </w:rPr>
              <w:t>) - 60%)</w:t>
            </w:r>
          </w:p>
        </w:tc>
      </w:tr>
      <w:tr w:rsidR="005C5C0C" w:rsidRPr="00AF5D14" w14:paraId="5BC2E13B" w14:textId="77777777" w:rsidTr="00D8175F">
        <w:trPr>
          <w:trHeight w:val="310"/>
        </w:trPr>
        <w:tc>
          <w:tcPr>
            <w:tcW w:w="2979"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741B88" w14:textId="77777777" w:rsidR="00815224" w:rsidRPr="00AF5D14" w:rsidRDefault="00815224" w:rsidP="00815224">
            <w:pPr>
              <w:spacing w:line="240" w:lineRule="auto"/>
              <w:jc w:val="center"/>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Итого РК2</w:t>
            </w:r>
          </w:p>
        </w:tc>
        <w:tc>
          <w:tcPr>
            <w:tcW w:w="11019" w:type="dxa"/>
            <w:gridSpan w:val="1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50F305"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20+10+10</w:t>
            </w:r>
            <w:r w:rsidRPr="00AF5D14">
              <w:rPr>
                <w:rFonts w:ascii="Times New Roman" w:hAnsi="Times New Roman" w:cs="Times New Roman"/>
                <w:color w:val="000000" w:themeColor="text1"/>
                <w:sz w:val="24"/>
                <w:szCs w:val="24"/>
                <w:lang w:val="en-US"/>
              </w:rPr>
              <w:t xml:space="preserve"> + </w:t>
            </w:r>
            <w:r w:rsidRPr="00AF5D14">
              <w:rPr>
                <w:rFonts w:ascii="Times New Roman" w:hAnsi="Times New Roman" w:cs="Times New Roman"/>
                <w:color w:val="000000" w:themeColor="text1"/>
                <w:sz w:val="24"/>
                <w:szCs w:val="24"/>
              </w:rPr>
              <w:t>6</w:t>
            </w:r>
            <w:r w:rsidRPr="00AF5D14">
              <w:rPr>
                <w:rFonts w:ascii="Times New Roman" w:hAnsi="Times New Roman" w:cs="Times New Roman"/>
                <w:color w:val="000000" w:themeColor="text1"/>
                <w:sz w:val="24"/>
                <w:szCs w:val="24"/>
                <w:lang w:val="en-US"/>
              </w:rPr>
              <w:t xml:space="preserve">0 = </w:t>
            </w:r>
            <w:r w:rsidRPr="00AF5D14">
              <w:rPr>
                <w:rFonts w:ascii="Times New Roman" w:hAnsi="Times New Roman" w:cs="Times New Roman"/>
                <w:color w:val="000000" w:themeColor="text1"/>
                <w:sz w:val="24"/>
                <w:szCs w:val="24"/>
              </w:rPr>
              <w:t>100%</w:t>
            </w:r>
          </w:p>
        </w:tc>
        <w:tc>
          <w:tcPr>
            <w:tcW w:w="180"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1387CCA7"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53D78BF3" w14:textId="77777777" w:rsidTr="00D8175F">
        <w:trPr>
          <w:trHeight w:val="910"/>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4787F9"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9</w:t>
            </w:r>
          </w:p>
        </w:tc>
        <w:tc>
          <w:tcPr>
            <w:tcW w:w="2174"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3838BD"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Экзамен</w:t>
            </w:r>
          </w:p>
        </w:tc>
        <w:tc>
          <w:tcPr>
            <w:tcW w:w="10867" w:type="dxa"/>
            <w:gridSpan w:val="11"/>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E5B054" w14:textId="77777777" w:rsidR="00815224" w:rsidRPr="00AF5D14" w:rsidRDefault="00815224" w:rsidP="00815224">
            <w:pPr>
              <w:spacing w:line="240" w:lineRule="auto"/>
              <w:jc w:val="both"/>
              <w:rPr>
                <w:rFonts w:ascii="Times New Roman" w:eastAsia="Times New Roman" w:hAnsi="Times New Roman" w:cs="Times New Roman"/>
                <w:b/>
                <w:bCs/>
                <w:color w:val="000000" w:themeColor="text1"/>
                <w:sz w:val="24"/>
                <w:szCs w:val="24"/>
              </w:rPr>
            </w:pPr>
            <w:r w:rsidRPr="00AF5D14">
              <w:rPr>
                <w:rFonts w:ascii="Times New Roman" w:hAnsi="Times New Roman" w:cs="Times New Roman"/>
                <w:b/>
                <w:bCs/>
                <w:color w:val="000000" w:themeColor="text1"/>
                <w:sz w:val="24"/>
                <w:szCs w:val="24"/>
              </w:rPr>
              <w:t>2 этапа:</w:t>
            </w:r>
          </w:p>
          <w:p w14:paraId="12AA8885" w14:textId="77777777" w:rsidR="00815224" w:rsidRPr="00AF5D14" w:rsidRDefault="00815224" w:rsidP="00815224">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1-й этап – тестирование по </w:t>
            </w:r>
            <w:r w:rsidRPr="00AF5D14">
              <w:rPr>
                <w:rFonts w:ascii="Times New Roman" w:hAnsi="Times New Roman" w:cs="Times New Roman"/>
                <w:color w:val="000000" w:themeColor="text1"/>
                <w:sz w:val="24"/>
                <w:szCs w:val="24"/>
                <w:lang w:val="en-US"/>
              </w:rPr>
              <w:t>MCQ</w:t>
            </w:r>
            <w:r w:rsidRPr="00AF5D14">
              <w:rPr>
                <w:rFonts w:ascii="Times New Roman" w:hAnsi="Times New Roman" w:cs="Times New Roman"/>
                <w:color w:val="000000" w:themeColor="text1"/>
                <w:sz w:val="24"/>
                <w:szCs w:val="24"/>
              </w:rPr>
              <w:t xml:space="preserve"> на понимание и применение - 40%</w:t>
            </w:r>
          </w:p>
          <w:p w14:paraId="33440F7D"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2-й этап – ОСКЭ с  СП - 60%</w:t>
            </w:r>
          </w:p>
        </w:tc>
        <w:tc>
          <w:tcPr>
            <w:tcW w:w="332" w:type="dxa"/>
            <w:gridSpan w:val="2"/>
            <w:tcBorders>
              <w:top w:val="single" w:sz="4" w:space="0" w:color="000000"/>
              <w:left w:val="single" w:sz="4" w:space="0" w:color="000000"/>
              <w:bottom w:val="nil"/>
              <w:right w:val="nil"/>
            </w:tcBorders>
            <w:tcMar>
              <w:top w:w="80" w:type="dxa"/>
              <w:left w:w="80" w:type="dxa"/>
              <w:bottom w:w="80" w:type="dxa"/>
              <w:right w:w="80" w:type="dxa"/>
            </w:tcMar>
          </w:tcPr>
          <w:p w14:paraId="5512F897"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3EB7B608" w14:textId="77777777" w:rsidTr="00D8175F">
        <w:trPr>
          <w:trHeight w:val="610"/>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20D3FB"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10</w:t>
            </w:r>
          </w:p>
        </w:tc>
        <w:tc>
          <w:tcPr>
            <w:tcW w:w="2174"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70EA78"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Финальная оценка:</w:t>
            </w:r>
            <w:r w:rsidRPr="00AF5D14">
              <w:rPr>
                <w:rFonts w:ascii="Times New Roman" w:hAnsi="Times New Roman" w:cs="Times New Roman"/>
                <w:color w:val="000000" w:themeColor="text1"/>
                <w:sz w:val="24"/>
                <w:szCs w:val="24"/>
              </w:rPr>
              <w:t> </w:t>
            </w:r>
          </w:p>
        </w:tc>
        <w:tc>
          <w:tcPr>
            <w:tcW w:w="10867" w:type="dxa"/>
            <w:gridSpan w:val="11"/>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DFF6D3"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ОРД 60% + Экзамен 40% </w:t>
            </w:r>
          </w:p>
        </w:tc>
        <w:tc>
          <w:tcPr>
            <w:tcW w:w="332" w:type="dxa"/>
            <w:gridSpan w:val="2"/>
            <w:tcBorders>
              <w:top w:val="nil"/>
              <w:left w:val="single" w:sz="4" w:space="0" w:color="000000"/>
              <w:bottom w:val="nil"/>
              <w:right w:val="nil"/>
            </w:tcBorders>
            <w:tcMar>
              <w:top w:w="80" w:type="dxa"/>
              <w:left w:w="80" w:type="dxa"/>
              <w:bottom w:w="80" w:type="dxa"/>
              <w:right w:w="80" w:type="dxa"/>
            </w:tcMar>
          </w:tcPr>
          <w:p w14:paraId="5A0CF8F5"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0EC81FFD" w14:textId="77777777" w:rsidTr="00D8175F">
        <w:trPr>
          <w:trHeight w:val="610"/>
        </w:trPr>
        <w:tc>
          <w:tcPr>
            <w:tcW w:w="805"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28CF2162"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10.</w:t>
            </w:r>
          </w:p>
        </w:tc>
        <w:tc>
          <w:tcPr>
            <w:tcW w:w="13041" w:type="dxa"/>
            <w:gridSpan w:val="18"/>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2D40633A"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Оценка</w:t>
            </w:r>
          </w:p>
        </w:tc>
        <w:tc>
          <w:tcPr>
            <w:tcW w:w="332" w:type="dxa"/>
            <w:gridSpan w:val="2"/>
            <w:tcBorders>
              <w:top w:val="nil"/>
              <w:left w:val="single" w:sz="4" w:space="0" w:color="000000"/>
              <w:bottom w:val="nil"/>
              <w:right w:val="nil"/>
            </w:tcBorders>
            <w:tcMar>
              <w:top w:w="80" w:type="dxa"/>
              <w:left w:w="80" w:type="dxa"/>
              <w:bottom w:w="80" w:type="dxa"/>
              <w:right w:w="80" w:type="dxa"/>
            </w:tcMar>
          </w:tcPr>
          <w:p w14:paraId="1A2B6B82"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4209D3DD" w14:textId="77777777" w:rsidTr="00D8175F">
        <w:trPr>
          <w:trHeight w:val="910"/>
        </w:trPr>
        <w:tc>
          <w:tcPr>
            <w:tcW w:w="135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7FE482"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Оценка по буквенной системе</w:t>
            </w:r>
            <w:r w:rsidRPr="00AF5D14">
              <w:rPr>
                <w:rFonts w:ascii="Times New Roman" w:hAnsi="Times New Roman" w:cs="Times New Roman"/>
                <w:color w:val="000000" w:themeColor="text1"/>
                <w:sz w:val="24"/>
                <w:szCs w:val="24"/>
              </w:rPr>
              <w:t> </w:t>
            </w:r>
          </w:p>
        </w:tc>
        <w:tc>
          <w:tcPr>
            <w:tcW w:w="146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6E2085" w14:textId="77777777" w:rsidR="00815224" w:rsidRPr="00AF5D14" w:rsidRDefault="00815224" w:rsidP="00815224">
            <w:pPr>
              <w:spacing w:line="240" w:lineRule="auto"/>
              <w:rPr>
                <w:rFonts w:ascii="Times New Roman" w:eastAsia="Times New Roman" w:hAnsi="Times New Roman" w:cs="Times New Roman"/>
                <w:b/>
                <w:bCs/>
                <w:color w:val="000000" w:themeColor="text1"/>
                <w:sz w:val="24"/>
                <w:szCs w:val="24"/>
              </w:rPr>
            </w:pPr>
            <w:r w:rsidRPr="00AF5D14">
              <w:rPr>
                <w:rFonts w:ascii="Times New Roman" w:hAnsi="Times New Roman" w:cs="Times New Roman"/>
                <w:b/>
                <w:bCs/>
                <w:color w:val="000000" w:themeColor="text1"/>
                <w:sz w:val="24"/>
                <w:szCs w:val="24"/>
              </w:rPr>
              <w:t xml:space="preserve">Цифровой </w:t>
            </w:r>
          </w:p>
          <w:p w14:paraId="4AE29197"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эквивалент</w:t>
            </w:r>
            <w:r w:rsidRPr="00AF5D14">
              <w:rPr>
                <w:rFonts w:ascii="Times New Roman" w:hAnsi="Times New Roman" w:cs="Times New Roman"/>
                <w:color w:val="000000" w:themeColor="text1"/>
                <w:sz w:val="24"/>
                <w:szCs w:val="24"/>
              </w:rPr>
              <w:t> </w:t>
            </w:r>
          </w:p>
        </w:tc>
        <w:tc>
          <w:tcPr>
            <w:tcW w:w="238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F830AF" w14:textId="77777777" w:rsidR="00815224" w:rsidRPr="00AF5D14" w:rsidRDefault="00815224" w:rsidP="00815224">
            <w:pPr>
              <w:spacing w:line="240" w:lineRule="auto"/>
              <w:rPr>
                <w:rFonts w:ascii="Times New Roman" w:eastAsia="Times New Roman" w:hAnsi="Times New Roman" w:cs="Times New Roman"/>
                <w:b/>
                <w:bCs/>
                <w:color w:val="000000" w:themeColor="text1"/>
                <w:sz w:val="24"/>
                <w:szCs w:val="24"/>
              </w:rPr>
            </w:pPr>
            <w:r w:rsidRPr="00AF5D14">
              <w:rPr>
                <w:rFonts w:ascii="Times New Roman" w:hAnsi="Times New Roman" w:cs="Times New Roman"/>
                <w:b/>
                <w:bCs/>
                <w:color w:val="000000" w:themeColor="text1"/>
                <w:sz w:val="24"/>
                <w:szCs w:val="24"/>
              </w:rPr>
              <w:t xml:space="preserve">Баллы </w:t>
            </w:r>
          </w:p>
          <w:p w14:paraId="7C7099D0"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 содержание)</w:t>
            </w:r>
            <w:r w:rsidRPr="00AF5D14">
              <w:rPr>
                <w:rFonts w:ascii="Times New Roman" w:hAnsi="Times New Roman" w:cs="Times New Roman"/>
                <w:color w:val="000000" w:themeColor="text1"/>
                <w:sz w:val="24"/>
                <w:szCs w:val="24"/>
              </w:rPr>
              <w:t> </w:t>
            </w:r>
          </w:p>
        </w:tc>
        <w:tc>
          <w:tcPr>
            <w:tcW w:w="8646"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C9C4AA" w14:textId="77777777" w:rsidR="00815224" w:rsidRPr="00AF5D14" w:rsidRDefault="00815224" w:rsidP="00815224">
            <w:pPr>
              <w:spacing w:line="240" w:lineRule="auto"/>
              <w:rPr>
                <w:rFonts w:ascii="Times New Roman" w:eastAsia="Times New Roman" w:hAnsi="Times New Roman" w:cs="Times New Roman"/>
                <w:b/>
                <w:bCs/>
                <w:color w:val="000000" w:themeColor="text1"/>
                <w:sz w:val="24"/>
                <w:szCs w:val="24"/>
              </w:rPr>
            </w:pPr>
            <w:r w:rsidRPr="00AF5D14">
              <w:rPr>
                <w:rFonts w:ascii="Times New Roman" w:hAnsi="Times New Roman" w:cs="Times New Roman"/>
                <w:b/>
                <w:bCs/>
                <w:color w:val="000000" w:themeColor="text1"/>
                <w:sz w:val="24"/>
                <w:szCs w:val="24"/>
              </w:rPr>
              <w:t xml:space="preserve">Описание оценки </w:t>
            </w:r>
          </w:p>
          <w:p w14:paraId="058A6A3B"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(изменения вносить только на уровне решения Академического комитета по качеству факультета)</w:t>
            </w:r>
          </w:p>
        </w:tc>
        <w:tc>
          <w:tcPr>
            <w:tcW w:w="332" w:type="dxa"/>
            <w:gridSpan w:val="2"/>
            <w:tcBorders>
              <w:top w:val="nil"/>
              <w:left w:val="single" w:sz="4" w:space="0" w:color="000000"/>
              <w:bottom w:val="nil"/>
              <w:right w:val="nil"/>
            </w:tcBorders>
            <w:tcMar>
              <w:top w:w="80" w:type="dxa"/>
              <w:left w:w="80" w:type="dxa"/>
              <w:bottom w:w="80" w:type="dxa"/>
              <w:right w:w="80" w:type="dxa"/>
            </w:tcMar>
          </w:tcPr>
          <w:p w14:paraId="2A19FCF4"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298442E6" w14:textId="77777777" w:rsidTr="00D8175F">
        <w:trPr>
          <w:trHeight w:val="310"/>
        </w:trPr>
        <w:tc>
          <w:tcPr>
            <w:tcW w:w="135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119A1B"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А </w:t>
            </w:r>
          </w:p>
        </w:tc>
        <w:tc>
          <w:tcPr>
            <w:tcW w:w="146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51C8F6"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4,0 </w:t>
            </w:r>
          </w:p>
        </w:tc>
        <w:tc>
          <w:tcPr>
            <w:tcW w:w="238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976653"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95-100 </w:t>
            </w:r>
          </w:p>
        </w:tc>
        <w:tc>
          <w:tcPr>
            <w:tcW w:w="8646"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3D59A4"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u w:color="FF0000"/>
              </w:rPr>
              <w:t xml:space="preserve">Отлично. </w:t>
            </w:r>
            <w:r w:rsidRPr="00AF5D14">
              <w:rPr>
                <w:rFonts w:ascii="Times New Roman" w:hAnsi="Times New Roman" w:cs="Times New Roman"/>
                <w:color w:val="000000" w:themeColor="text1"/>
                <w:sz w:val="24"/>
                <w:szCs w:val="24"/>
                <w:u w:color="FF0000"/>
              </w:rPr>
              <w:t>Превосходит самые высокие стандарты задания.</w:t>
            </w:r>
          </w:p>
        </w:tc>
        <w:tc>
          <w:tcPr>
            <w:tcW w:w="332" w:type="dxa"/>
            <w:gridSpan w:val="2"/>
            <w:tcBorders>
              <w:top w:val="nil"/>
              <w:left w:val="single" w:sz="4" w:space="0" w:color="000000"/>
              <w:bottom w:val="nil"/>
              <w:right w:val="nil"/>
            </w:tcBorders>
            <w:tcMar>
              <w:top w:w="80" w:type="dxa"/>
              <w:left w:w="80" w:type="dxa"/>
              <w:bottom w:w="80" w:type="dxa"/>
              <w:right w:w="80" w:type="dxa"/>
            </w:tcMar>
          </w:tcPr>
          <w:p w14:paraId="6BA4BA19"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09D3D785" w14:textId="77777777" w:rsidTr="00D8175F">
        <w:trPr>
          <w:trHeight w:val="310"/>
        </w:trPr>
        <w:tc>
          <w:tcPr>
            <w:tcW w:w="135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074819"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А- </w:t>
            </w:r>
          </w:p>
        </w:tc>
        <w:tc>
          <w:tcPr>
            <w:tcW w:w="146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65B90D"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3,67 </w:t>
            </w:r>
          </w:p>
        </w:tc>
        <w:tc>
          <w:tcPr>
            <w:tcW w:w="238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791CFC"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90-94 </w:t>
            </w:r>
          </w:p>
        </w:tc>
        <w:tc>
          <w:tcPr>
            <w:tcW w:w="8646"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59D3B9"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 xml:space="preserve">Отлично. </w:t>
            </w:r>
            <w:r w:rsidRPr="00AF5D14">
              <w:rPr>
                <w:rFonts w:ascii="Times New Roman" w:hAnsi="Times New Roman" w:cs="Times New Roman"/>
                <w:color w:val="000000" w:themeColor="text1"/>
                <w:sz w:val="24"/>
                <w:szCs w:val="24"/>
              </w:rPr>
              <w:t>Соответствует самым высоким стандартам задания.</w:t>
            </w:r>
          </w:p>
        </w:tc>
        <w:tc>
          <w:tcPr>
            <w:tcW w:w="332" w:type="dxa"/>
            <w:gridSpan w:val="2"/>
            <w:tcBorders>
              <w:top w:val="nil"/>
              <w:left w:val="single" w:sz="4" w:space="0" w:color="000000"/>
              <w:bottom w:val="nil"/>
              <w:right w:val="nil"/>
            </w:tcBorders>
            <w:tcMar>
              <w:top w:w="80" w:type="dxa"/>
              <w:left w:w="80" w:type="dxa"/>
              <w:bottom w:w="80" w:type="dxa"/>
              <w:right w:w="80" w:type="dxa"/>
            </w:tcMar>
          </w:tcPr>
          <w:p w14:paraId="7B1C5AC9"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055316B2" w14:textId="77777777" w:rsidTr="00D8175F">
        <w:trPr>
          <w:trHeight w:val="310"/>
        </w:trPr>
        <w:tc>
          <w:tcPr>
            <w:tcW w:w="135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FFBE98"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В+ </w:t>
            </w:r>
          </w:p>
        </w:tc>
        <w:tc>
          <w:tcPr>
            <w:tcW w:w="146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3F8650"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3,33 </w:t>
            </w:r>
          </w:p>
        </w:tc>
        <w:tc>
          <w:tcPr>
            <w:tcW w:w="238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1094A3"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85-89 </w:t>
            </w:r>
          </w:p>
        </w:tc>
        <w:tc>
          <w:tcPr>
            <w:tcW w:w="8646"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23086F"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Хорошо.</w:t>
            </w:r>
            <w:r w:rsidRPr="00AF5D14">
              <w:rPr>
                <w:rFonts w:ascii="Times New Roman" w:hAnsi="Times New Roman" w:cs="Times New Roman"/>
                <w:color w:val="000000" w:themeColor="text1"/>
                <w:sz w:val="24"/>
                <w:szCs w:val="24"/>
              </w:rPr>
              <w:t xml:space="preserve"> Очень хорошо. Соответствует высоким стандартам задания.</w:t>
            </w:r>
          </w:p>
        </w:tc>
        <w:tc>
          <w:tcPr>
            <w:tcW w:w="332" w:type="dxa"/>
            <w:gridSpan w:val="2"/>
            <w:tcBorders>
              <w:top w:val="nil"/>
              <w:left w:val="single" w:sz="4" w:space="0" w:color="000000"/>
              <w:bottom w:val="nil"/>
              <w:right w:val="nil"/>
            </w:tcBorders>
            <w:tcMar>
              <w:top w:w="80" w:type="dxa"/>
              <w:left w:w="80" w:type="dxa"/>
              <w:bottom w:w="80" w:type="dxa"/>
              <w:right w:w="80" w:type="dxa"/>
            </w:tcMar>
          </w:tcPr>
          <w:p w14:paraId="7A074E48"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665FA331" w14:textId="77777777" w:rsidTr="00D8175F">
        <w:trPr>
          <w:trHeight w:val="310"/>
        </w:trPr>
        <w:tc>
          <w:tcPr>
            <w:tcW w:w="135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9A6BED"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В </w:t>
            </w:r>
          </w:p>
        </w:tc>
        <w:tc>
          <w:tcPr>
            <w:tcW w:w="146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2B44F4"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3,0 </w:t>
            </w:r>
          </w:p>
        </w:tc>
        <w:tc>
          <w:tcPr>
            <w:tcW w:w="238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012706"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80-84 </w:t>
            </w:r>
          </w:p>
        </w:tc>
        <w:tc>
          <w:tcPr>
            <w:tcW w:w="8646"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42D79C"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 xml:space="preserve">Хорошо. </w:t>
            </w:r>
            <w:r w:rsidRPr="00AF5D14">
              <w:rPr>
                <w:rFonts w:ascii="Times New Roman" w:hAnsi="Times New Roman" w:cs="Times New Roman"/>
                <w:color w:val="000000" w:themeColor="text1"/>
                <w:sz w:val="24"/>
                <w:szCs w:val="24"/>
              </w:rPr>
              <w:t>Соответствует большинству стандартов задания.</w:t>
            </w:r>
          </w:p>
        </w:tc>
        <w:tc>
          <w:tcPr>
            <w:tcW w:w="332" w:type="dxa"/>
            <w:gridSpan w:val="2"/>
            <w:tcBorders>
              <w:top w:val="nil"/>
              <w:left w:val="single" w:sz="4" w:space="0" w:color="000000"/>
              <w:bottom w:val="nil"/>
              <w:right w:val="nil"/>
            </w:tcBorders>
            <w:tcMar>
              <w:top w:w="80" w:type="dxa"/>
              <w:left w:w="80" w:type="dxa"/>
              <w:bottom w:w="80" w:type="dxa"/>
              <w:right w:w="80" w:type="dxa"/>
            </w:tcMar>
          </w:tcPr>
          <w:p w14:paraId="435671FC"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2A8E5D5D" w14:textId="77777777" w:rsidTr="00D8175F">
        <w:trPr>
          <w:trHeight w:val="610"/>
        </w:trPr>
        <w:tc>
          <w:tcPr>
            <w:tcW w:w="135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04760C"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В- </w:t>
            </w:r>
          </w:p>
        </w:tc>
        <w:tc>
          <w:tcPr>
            <w:tcW w:w="146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31B61B"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2,67 </w:t>
            </w:r>
          </w:p>
        </w:tc>
        <w:tc>
          <w:tcPr>
            <w:tcW w:w="238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23D424"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75-79 </w:t>
            </w:r>
          </w:p>
        </w:tc>
        <w:tc>
          <w:tcPr>
            <w:tcW w:w="8646"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8E5AF7"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 xml:space="preserve">Хорошо. </w:t>
            </w:r>
            <w:r w:rsidRPr="00AF5D14">
              <w:rPr>
                <w:rFonts w:ascii="Times New Roman" w:hAnsi="Times New Roman" w:cs="Times New Roman"/>
                <w:color w:val="000000" w:themeColor="text1"/>
                <w:sz w:val="24"/>
                <w:szCs w:val="24"/>
              </w:rPr>
              <w:t>Более чем достаточно. Показывает некоторое разумное владение материалом.</w:t>
            </w:r>
          </w:p>
        </w:tc>
        <w:tc>
          <w:tcPr>
            <w:tcW w:w="332" w:type="dxa"/>
            <w:gridSpan w:val="2"/>
            <w:tcBorders>
              <w:top w:val="nil"/>
              <w:left w:val="single" w:sz="4" w:space="0" w:color="000000"/>
              <w:bottom w:val="nil"/>
              <w:right w:val="nil"/>
            </w:tcBorders>
            <w:tcMar>
              <w:top w:w="80" w:type="dxa"/>
              <w:left w:w="80" w:type="dxa"/>
              <w:bottom w:w="80" w:type="dxa"/>
              <w:right w:w="80" w:type="dxa"/>
            </w:tcMar>
          </w:tcPr>
          <w:p w14:paraId="1F44B988"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1F549AF4" w14:textId="77777777" w:rsidTr="00D8175F">
        <w:trPr>
          <w:trHeight w:val="610"/>
        </w:trPr>
        <w:tc>
          <w:tcPr>
            <w:tcW w:w="135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A09326"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С+ </w:t>
            </w:r>
          </w:p>
        </w:tc>
        <w:tc>
          <w:tcPr>
            <w:tcW w:w="146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39F4E4"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2,33 </w:t>
            </w:r>
          </w:p>
        </w:tc>
        <w:tc>
          <w:tcPr>
            <w:tcW w:w="238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74B1BC"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70-74 </w:t>
            </w:r>
          </w:p>
        </w:tc>
        <w:tc>
          <w:tcPr>
            <w:tcW w:w="8646"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D34A25" w14:textId="77777777" w:rsidR="00815224" w:rsidRPr="00AF5D14" w:rsidRDefault="00815224" w:rsidP="00815224">
            <w:pPr>
              <w:spacing w:line="240" w:lineRule="auto"/>
              <w:rPr>
                <w:rFonts w:ascii="Times New Roman" w:eastAsia="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 xml:space="preserve">Хорошо. </w:t>
            </w:r>
            <w:r w:rsidRPr="00AF5D14">
              <w:rPr>
                <w:rFonts w:ascii="Times New Roman" w:hAnsi="Times New Roman" w:cs="Times New Roman"/>
                <w:color w:val="000000" w:themeColor="text1"/>
                <w:sz w:val="24"/>
                <w:szCs w:val="24"/>
              </w:rPr>
              <w:t>Приемлемо.</w:t>
            </w:r>
          </w:p>
          <w:p w14:paraId="62D046E7"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Соответствует основным стандартам задания.</w:t>
            </w:r>
          </w:p>
        </w:tc>
        <w:tc>
          <w:tcPr>
            <w:tcW w:w="332" w:type="dxa"/>
            <w:gridSpan w:val="2"/>
            <w:tcBorders>
              <w:top w:val="nil"/>
              <w:left w:val="single" w:sz="4" w:space="0" w:color="000000"/>
              <w:bottom w:val="nil"/>
              <w:right w:val="nil"/>
            </w:tcBorders>
            <w:tcMar>
              <w:top w:w="80" w:type="dxa"/>
              <w:left w:w="80" w:type="dxa"/>
              <w:bottom w:w="80" w:type="dxa"/>
              <w:right w:w="80" w:type="dxa"/>
            </w:tcMar>
          </w:tcPr>
          <w:p w14:paraId="6B3D0779"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5563DBB7" w14:textId="77777777" w:rsidTr="00D8175F">
        <w:trPr>
          <w:trHeight w:val="610"/>
        </w:trPr>
        <w:tc>
          <w:tcPr>
            <w:tcW w:w="135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C94EFF"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С </w:t>
            </w:r>
          </w:p>
        </w:tc>
        <w:tc>
          <w:tcPr>
            <w:tcW w:w="146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E843A2"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2,0 </w:t>
            </w:r>
          </w:p>
        </w:tc>
        <w:tc>
          <w:tcPr>
            <w:tcW w:w="238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778422"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65-69 </w:t>
            </w:r>
          </w:p>
        </w:tc>
        <w:tc>
          <w:tcPr>
            <w:tcW w:w="8646"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14BD82"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 xml:space="preserve">Удовлетворительно. </w:t>
            </w:r>
            <w:r w:rsidRPr="00AF5D14">
              <w:rPr>
                <w:rFonts w:ascii="Times New Roman" w:hAnsi="Times New Roman" w:cs="Times New Roman"/>
                <w:color w:val="000000" w:themeColor="text1"/>
                <w:sz w:val="24"/>
                <w:szCs w:val="24"/>
              </w:rPr>
              <w:t>Приемлемо. Соответствует некоторым основным стандартам задания.</w:t>
            </w:r>
          </w:p>
        </w:tc>
        <w:tc>
          <w:tcPr>
            <w:tcW w:w="332" w:type="dxa"/>
            <w:gridSpan w:val="2"/>
            <w:tcBorders>
              <w:top w:val="nil"/>
              <w:left w:val="single" w:sz="4" w:space="0" w:color="000000"/>
              <w:bottom w:val="nil"/>
              <w:right w:val="nil"/>
            </w:tcBorders>
            <w:tcMar>
              <w:top w:w="80" w:type="dxa"/>
              <w:left w:w="80" w:type="dxa"/>
              <w:bottom w:w="80" w:type="dxa"/>
              <w:right w:w="80" w:type="dxa"/>
            </w:tcMar>
          </w:tcPr>
          <w:p w14:paraId="6FB6DDB2"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2ACB9B3D" w14:textId="77777777" w:rsidTr="00D8175F">
        <w:trPr>
          <w:trHeight w:val="610"/>
        </w:trPr>
        <w:tc>
          <w:tcPr>
            <w:tcW w:w="135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F0E49A"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С- </w:t>
            </w:r>
          </w:p>
        </w:tc>
        <w:tc>
          <w:tcPr>
            <w:tcW w:w="146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7EE215"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1,67 </w:t>
            </w:r>
          </w:p>
        </w:tc>
        <w:tc>
          <w:tcPr>
            <w:tcW w:w="238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B3F61B"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60-64 </w:t>
            </w:r>
          </w:p>
        </w:tc>
        <w:tc>
          <w:tcPr>
            <w:tcW w:w="8646"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F51F50"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 xml:space="preserve">Удовлетворительно. </w:t>
            </w:r>
            <w:r w:rsidRPr="00AF5D14">
              <w:rPr>
                <w:rFonts w:ascii="Times New Roman" w:hAnsi="Times New Roman" w:cs="Times New Roman"/>
                <w:color w:val="000000" w:themeColor="text1"/>
                <w:sz w:val="24"/>
                <w:szCs w:val="24"/>
              </w:rPr>
              <w:t>Приемлемо. Соответствует некоторым основным стандартам задания.</w:t>
            </w:r>
          </w:p>
        </w:tc>
        <w:tc>
          <w:tcPr>
            <w:tcW w:w="332" w:type="dxa"/>
            <w:gridSpan w:val="2"/>
            <w:tcBorders>
              <w:top w:val="nil"/>
              <w:left w:val="single" w:sz="4" w:space="0" w:color="000000"/>
              <w:bottom w:val="nil"/>
              <w:right w:val="nil"/>
            </w:tcBorders>
            <w:tcMar>
              <w:top w:w="80" w:type="dxa"/>
              <w:left w:w="80" w:type="dxa"/>
              <w:bottom w:w="80" w:type="dxa"/>
              <w:right w:w="80" w:type="dxa"/>
            </w:tcMar>
          </w:tcPr>
          <w:p w14:paraId="04BEE7B4"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5F428A28" w14:textId="77777777" w:rsidTr="00D8175F">
        <w:trPr>
          <w:trHeight w:val="610"/>
        </w:trPr>
        <w:tc>
          <w:tcPr>
            <w:tcW w:w="135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0F4B80"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D+ </w:t>
            </w:r>
          </w:p>
        </w:tc>
        <w:tc>
          <w:tcPr>
            <w:tcW w:w="146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D04D42"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1,33 </w:t>
            </w:r>
          </w:p>
        </w:tc>
        <w:tc>
          <w:tcPr>
            <w:tcW w:w="238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30BC0F"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55-59 </w:t>
            </w:r>
          </w:p>
        </w:tc>
        <w:tc>
          <w:tcPr>
            <w:tcW w:w="8646"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AB788B" w14:textId="77777777" w:rsidR="00815224" w:rsidRPr="00AF5D14" w:rsidRDefault="00815224" w:rsidP="00815224">
            <w:pPr>
              <w:spacing w:line="240" w:lineRule="auto"/>
              <w:rPr>
                <w:rFonts w:ascii="Times New Roman" w:eastAsia="Times New Roman" w:hAnsi="Times New Roman" w:cs="Times New Roman"/>
                <w:b/>
                <w:bCs/>
                <w:color w:val="000000" w:themeColor="text1"/>
                <w:sz w:val="24"/>
                <w:szCs w:val="24"/>
              </w:rPr>
            </w:pPr>
            <w:r w:rsidRPr="00AF5D14">
              <w:rPr>
                <w:rFonts w:ascii="Times New Roman" w:hAnsi="Times New Roman" w:cs="Times New Roman"/>
                <w:b/>
                <w:bCs/>
                <w:color w:val="000000" w:themeColor="text1"/>
                <w:sz w:val="24"/>
                <w:szCs w:val="24"/>
              </w:rPr>
              <w:t xml:space="preserve">Удовлетворительно. </w:t>
            </w:r>
          </w:p>
          <w:p w14:paraId="503C5851"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Минимально приемлемо.</w:t>
            </w:r>
          </w:p>
        </w:tc>
        <w:tc>
          <w:tcPr>
            <w:tcW w:w="332" w:type="dxa"/>
            <w:gridSpan w:val="2"/>
            <w:tcBorders>
              <w:top w:val="nil"/>
              <w:left w:val="single" w:sz="4" w:space="0" w:color="000000"/>
              <w:bottom w:val="nil"/>
              <w:right w:val="nil"/>
            </w:tcBorders>
            <w:tcMar>
              <w:top w:w="80" w:type="dxa"/>
              <w:left w:w="80" w:type="dxa"/>
              <w:bottom w:w="80" w:type="dxa"/>
              <w:right w:w="80" w:type="dxa"/>
            </w:tcMar>
          </w:tcPr>
          <w:p w14:paraId="361503E0"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1DDAB888" w14:textId="77777777" w:rsidTr="00D8175F">
        <w:trPr>
          <w:trHeight w:val="610"/>
        </w:trPr>
        <w:tc>
          <w:tcPr>
            <w:tcW w:w="135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BAFBF2"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D </w:t>
            </w:r>
          </w:p>
        </w:tc>
        <w:tc>
          <w:tcPr>
            <w:tcW w:w="146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603D78"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1,0 </w:t>
            </w:r>
          </w:p>
        </w:tc>
        <w:tc>
          <w:tcPr>
            <w:tcW w:w="238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22F42A"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50-54 </w:t>
            </w:r>
          </w:p>
        </w:tc>
        <w:tc>
          <w:tcPr>
            <w:tcW w:w="8646"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FDEBB6" w14:textId="77777777" w:rsidR="00815224" w:rsidRPr="00AF5D14" w:rsidRDefault="00815224" w:rsidP="00815224">
            <w:pPr>
              <w:spacing w:line="240" w:lineRule="auto"/>
              <w:rPr>
                <w:rFonts w:ascii="Times New Roman" w:eastAsia="Times New Roman" w:hAnsi="Times New Roman" w:cs="Times New Roman"/>
                <w:b/>
                <w:bCs/>
                <w:color w:val="000000" w:themeColor="text1"/>
                <w:sz w:val="24"/>
                <w:szCs w:val="24"/>
              </w:rPr>
            </w:pPr>
            <w:r w:rsidRPr="00AF5D14">
              <w:rPr>
                <w:rFonts w:ascii="Times New Roman" w:hAnsi="Times New Roman" w:cs="Times New Roman"/>
                <w:b/>
                <w:bCs/>
                <w:color w:val="000000" w:themeColor="text1"/>
                <w:sz w:val="24"/>
                <w:szCs w:val="24"/>
              </w:rPr>
              <w:t xml:space="preserve">Удовлетворительно. </w:t>
            </w:r>
          </w:p>
          <w:p w14:paraId="58489A14"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Минимально приемлемо. Самый низкий уровень знаний и выполнения задания.</w:t>
            </w:r>
          </w:p>
        </w:tc>
        <w:tc>
          <w:tcPr>
            <w:tcW w:w="332" w:type="dxa"/>
            <w:gridSpan w:val="2"/>
            <w:tcBorders>
              <w:top w:val="nil"/>
              <w:left w:val="single" w:sz="4" w:space="0" w:color="000000"/>
              <w:bottom w:val="nil"/>
              <w:right w:val="nil"/>
            </w:tcBorders>
            <w:tcMar>
              <w:top w:w="80" w:type="dxa"/>
              <w:left w:w="80" w:type="dxa"/>
              <w:bottom w:w="80" w:type="dxa"/>
              <w:right w:w="80" w:type="dxa"/>
            </w:tcMar>
          </w:tcPr>
          <w:p w14:paraId="744BDFEF"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689A82F0" w14:textId="77777777" w:rsidTr="00D8175F">
        <w:trPr>
          <w:trHeight w:val="610"/>
        </w:trPr>
        <w:tc>
          <w:tcPr>
            <w:tcW w:w="135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E5F1AD"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FX </w:t>
            </w:r>
          </w:p>
        </w:tc>
        <w:tc>
          <w:tcPr>
            <w:tcW w:w="146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756380"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0,5 </w:t>
            </w:r>
          </w:p>
        </w:tc>
        <w:tc>
          <w:tcPr>
            <w:tcW w:w="238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76DD79"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25-49 </w:t>
            </w:r>
          </w:p>
        </w:tc>
        <w:tc>
          <w:tcPr>
            <w:tcW w:w="8646"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1B38BC" w14:textId="77777777" w:rsidR="00815224" w:rsidRPr="00AF5D14" w:rsidRDefault="00815224" w:rsidP="00815224">
            <w:pPr>
              <w:spacing w:line="240" w:lineRule="auto"/>
              <w:rPr>
                <w:rFonts w:ascii="Times New Roman" w:eastAsia="Times New Roman" w:hAnsi="Times New Roman" w:cs="Times New Roman"/>
                <w:b/>
                <w:bCs/>
                <w:color w:val="000000" w:themeColor="text1"/>
                <w:sz w:val="24"/>
                <w:szCs w:val="24"/>
              </w:rPr>
            </w:pPr>
            <w:r w:rsidRPr="00AF5D14">
              <w:rPr>
                <w:rFonts w:ascii="Times New Roman" w:hAnsi="Times New Roman" w:cs="Times New Roman"/>
                <w:b/>
                <w:bCs/>
                <w:color w:val="000000" w:themeColor="text1"/>
                <w:sz w:val="24"/>
                <w:szCs w:val="24"/>
              </w:rPr>
              <w:t xml:space="preserve">Неудовлетворительно. </w:t>
            </w:r>
          </w:p>
          <w:p w14:paraId="2A5C4C9B"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Минимально приемлемо.</w:t>
            </w:r>
          </w:p>
        </w:tc>
        <w:tc>
          <w:tcPr>
            <w:tcW w:w="332" w:type="dxa"/>
            <w:gridSpan w:val="2"/>
            <w:tcBorders>
              <w:top w:val="nil"/>
              <w:left w:val="single" w:sz="4" w:space="0" w:color="000000"/>
              <w:bottom w:val="nil"/>
              <w:right w:val="nil"/>
            </w:tcBorders>
            <w:tcMar>
              <w:top w:w="80" w:type="dxa"/>
              <w:left w:w="80" w:type="dxa"/>
              <w:bottom w:w="80" w:type="dxa"/>
              <w:right w:w="80" w:type="dxa"/>
            </w:tcMar>
          </w:tcPr>
          <w:p w14:paraId="31F394A6"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5EF52C85" w14:textId="77777777" w:rsidTr="00D8175F">
        <w:trPr>
          <w:trHeight w:val="610"/>
        </w:trPr>
        <w:tc>
          <w:tcPr>
            <w:tcW w:w="135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9E1AD7"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F </w:t>
            </w:r>
          </w:p>
        </w:tc>
        <w:tc>
          <w:tcPr>
            <w:tcW w:w="146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7861ED"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0 </w:t>
            </w:r>
          </w:p>
        </w:tc>
        <w:tc>
          <w:tcPr>
            <w:tcW w:w="238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51A74D"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0-24 </w:t>
            </w:r>
          </w:p>
        </w:tc>
        <w:tc>
          <w:tcPr>
            <w:tcW w:w="8646"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8C0586" w14:textId="77777777" w:rsidR="00815224" w:rsidRPr="00AF5D14" w:rsidRDefault="00815224" w:rsidP="00815224">
            <w:pPr>
              <w:spacing w:line="240" w:lineRule="auto"/>
              <w:rPr>
                <w:rFonts w:ascii="Times New Roman" w:eastAsia="Times New Roman" w:hAnsi="Times New Roman" w:cs="Times New Roman"/>
                <w:b/>
                <w:bCs/>
                <w:color w:val="000000" w:themeColor="text1"/>
                <w:sz w:val="24"/>
                <w:szCs w:val="24"/>
              </w:rPr>
            </w:pPr>
            <w:r w:rsidRPr="00AF5D14">
              <w:rPr>
                <w:rFonts w:ascii="Times New Roman" w:hAnsi="Times New Roman" w:cs="Times New Roman"/>
                <w:b/>
                <w:bCs/>
                <w:color w:val="000000" w:themeColor="text1"/>
                <w:sz w:val="24"/>
                <w:szCs w:val="24"/>
              </w:rPr>
              <w:t xml:space="preserve">Неудовлетворительно. </w:t>
            </w:r>
          </w:p>
          <w:p w14:paraId="64BCA345"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Очень низкая продуктивность.</w:t>
            </w:r>
          </w:p>
        </w:tc>
        <w:tc>
          <w:tcPr>
            <w:tcW w:w="332" w:type="dxa"/>
            <w:gridSpan w:val="2"/>
            <w:tcBorders>
              <w:top w:val="nil"/>
              <w:left w:val="single" w:sz="4" w:space="0" w:color="000000"/>
              <w:bottom w:val="single" w:sz="4" w:space="0" w:color="000000"/>
              <w:right w:val="nil"/>
            </w:tcBorders>
            <w:tcMar>
              <w:top w:w="80" w:type="dxa"/>
              <w:left w:w="80" w:type="dxa"/>
              <w:bottom w:w="80" w:type="dxa"/>
              <w:right w:w="80" w:type="dxa"/>
            </w:tcMar>
          </w:tcPr>
          <w:p w14:paraId="33D073BF"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186D91BF" w14:textId="77777777" w:rsidTr="00D8175F">
        <w:trPr>
          <w:trHeight w:val="310"/>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B9C4C0"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11.</w:t>
            </w:r>
          </w:p>
        </w:tc>
        <w:tc>
          <w:tcPr>
            <w:tcW w:w="13033" w:type="dxa"/>
            <w:gridSpan w:val="1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BE032B"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b/>
                <w:bCs/>
                <w:color w:val="000000" w:themeColor="text1"/>
                <w:sz w:val="24"/>
                <w:szCs w:val="24"/>
              </w:rPr>
              <w:t xml:space="preserve">Учебные ресурсы </w:t>
            </w:r>
            <w:r w:rsidRPr="00AF5D14">
              <w:rPr>
                <w:rFonts w:ascii="Times New Roman" w:hAnsi="Times New Roman" w:cs="Times New Roman"/>
                <w:i/>
                <w:iCs/>
                <w:color w:val="000000" w:themeColor="text1"/>
                <w:sz w:val="24"/>
                <w:szCs w:val="24"/>
              </w:rPr>
              <w:t>(используйте полную ссылку и укажите, где можно получить доступ к текстам/материалам)</w:t>
            </w:r>
          </w:p>
        </w:tc>
        <w:tc>
          <w:tcPr>
            <w:tcW w:w="340" w:type="dxa"/>
            <w:gridSpan w:val="3"/>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0F8C678F"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77FF89E2" w14:textId="77777777" w:rsidTr="00D5132F">
        <w:trPr>
          <w:trHeight w:val="271"/>
        </w:trPr>
        <w:tc>
          <w:tcPr>
            <w:tcW w:w="1621" w:type="dxa"/>
            <w:gridSpan w:val="4"/>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26AF1D" w14:textId="77777777" w:rsidR="0081522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Литература</w:t>
            </w:r>
          </w:p>
          <w:p w14:paraId="6DE08CE9" w14:textId="77777777" w:rsidR="00D5132F" w:rsidRDefault="00D5132F" w:rsidP="00815224">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Основная</w:t>
            </w:r>
          </w:p>
          <w:p w14:paraId="18548C15" w14:textId="77777777" w:rsidR="00D5132F" w:rsidRDefault="00D5132F" w:rsidP="00815224">
            <w:pPr>
              <w:spacing w:line="240" w:lineRule="auto"/>
              <w:jc w:val="both"/>
              <w:rPr>
                <w:rFonts w:ascii="Times New Roman" w:hAnsi="Times New Roman" w:cs="Times New Roman"/>
                <w:color w:val="000000" w:themeColor="text1"/>
                <w:sz w:val="24"/>
                <w:szCs w:val="24"/>
              </w:rPr>
            </w:pPr>
          </w:p>
          <w:p w14:paraId="4613E3F8" w14:textId="77777777" w:rsidR="00D5132F" w:rsidRDefault="00D5132F" w:rsidP="00815224">
            <w:pPr>
              <w:spacing w:line="240" w:lineRule="auto"/>
              <w:jc w:val="both"/>
              <w:rPr>
                <w:rFonts w:ascii="Times New Roman" w:hAnsi="Times New Roman" w:cs="Times New Roman"/>
                <w:color w:val="000000" w:themeColor="text1"/>
                <w:sz w:val="24"/>
                <w:szCs w:val="24"/>
              </w:rPr>
            </w:pPr>
          </w:p>
          <w:p w14:paraId="79D3F690" w14:textId="77777777" w:rsidR="00D5132F" w:rsidRDefault="00D5132F" w:rsidP="00815224">
            <w:pPr>
              <w:spacing w:line="240" w:lineRule="auto"/>
              <w:jc w:val="both"/>
              <w:rPr>
                <w:rFonts w:ascii="Times New Roman" w:hAnsi="Times New Roman" w:cs="Times New Roman"/>
                <w:color w:val="000000" w:themeColor="text1"/>
                <w:sz w:val="24"/>
                <w:szCs w:val="24"/>
              </w:rPr>
            </w:pPr>
          </w:p>
          <w:p w14:paraId="45035719" w14:textId="77777777" w:rsidR="00D5132F" w:rsidRDefault="00D5132F" w:rsidP="00815224">
            <w:pPr>
              <w:spacing w:line="240" w:lineRule="auto"/>
              <w:jc w:val="both"/>
              <w:rPr>
                <w:rFonts w:ascii="Times New Roman" w:hAnsi="Times New Roman" w:cs="Times New Roman"/>
                <w:color w:val="000000" w:themeColor="text1"/>
                <w:sz w:val="24"/>
                <w:szCs w:val="24"/>
              </w:rPr>
            </w:pPr>
          </w:p>
          <w:p w14:paraId="784283A7" w14:textId="77777777" w:rsidR="00D5132F" w:rsidRDefault="00D5132F" w:rsidP="00815224">
            <w:pPr>
              <w:spacing w:line="240" w:lineRule="auto"/>
              <w:jc w:val="both"/>
              <w:rPr>
                <w:rFonts w:ascii="Times New Roman" w:hAnsi="Times New Roman" w:cs="Times New Roman"/>
                <w:color w:val="000000" w:themeColor="text1"/>
                <w:sz w:val="24"/>
                <w:szCs w:val="24"/>
              </w:rPr>
            </w:pPr>
          </w:p>
          <w:p w14:paraId="5D710CC2" w14:textId="77777777" w:rsidR="00D5132F" w:rsidRDefault="00D5132F" w:rsidP="00815224">
            <w:pPr>
              <w:spacing w:line="240" w:lineRule="auto"/>
              <w:jc w:val="both"/>
              <w:rPr>
                <w:rFonts w:ascii="Times New Roman" w:hAnsi="Times New Roman" w:cs="Times New Roman"/>
                <w:color w:val="000000" w:themeColor="text1"/>
                <w:sz w:val="24"/>
                <w:szCs w:val="24"/>
              </w:rPr>
            </w:pPr>
          </w:p>
          <w:p w14:paraId="7C21E45A" w14:textId="77777777" w:rsidR="00D5132F" w:rsidRDefault="00D5132F" w:rsidP="00815224">
            <w:pPr>
              <w:spacing w:line="240" w:lineRule="auto"/>
              <w:jc w:val="both"/>
              <w:rPr>
                <w:rFonts w:ascii="Times New Roman" w:hAnsi="Times New Roman" w:cs="Times New Roman"/>
                <w:color w:val="000000" w:themeColor="text1"/>
                <w:sz w:val="24"/>
                <w:szCs w:val="24"/>
              </w:rPr>
            </w:pPr>
          </w:p>
          <w:p w14:paraId="3E7D1A16" w14:textId="0740C0CA" w:rsidR="00D5132F" w:rsidRPr="00AF5D14" w:rsidRDefault="00D5132F" w:rsidP="00815224">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Дополнительная</w:t>
            </w:r>
          </w:p>
        </w:tc>
        <w:tc>
          <w:tcPr>
            <w:tcW w:w="12225" w:type="dxa"/>
            <w:gridSpan w:val="1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5EA5B1" w14:textId="77777777" w:rsidR="00815224" w:rsidRPr="00AF5D14" w:rsidRDefault="00815224" w:rsidP="00815224">
            <w:pPr>
              <w:pStyle w:val="a7"/>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color w:val="000000" w:themeColor="text1"/>
                <w:sz w:val="24"/>
                <w:szCs w:val="24"/>
                <w:shd w:val="clear" w:color="auto" w:fill="FFFFFF"/>
              </w:rPr>
            </w:pPr>
            <w:r w:rsidRPr="00AF5D14">
              <w:rPr>
                <w:rFonts w:ascii="Times New Roman" w:hAnsi="Times New Roman" w:cs="Times New Roman"/>
                <w:color w:val="000000" w:themeColor="text1"/>
                <w:sz w:val="24"/>
                <w:szCs w:val="24"/>
                <w:shd w:val="clear" w:color="auto" w:fill="FFFFFF"/>
              </w:rPr>
              <w:t>Боровский Е.В. с соавт.:Терапевтическая стоматология / Учебник. М., МИА, 2014.-840 С. – базовый учебник</w:t>
            </w:r>
          </w:p>
        </w:tc>
        <w:tc>
          <w:tcPr>
            <w:tcW w:w="332" w:type="dxa"/>
            <w:gridSpan w:val="2"/>
            <w:tcBorders>
              <w:top w:val="single" w:sz="4" w:space="0" w:color="000000"/>
              <w:left w:val="single" w:sz="4" w:space="0" w:color="000000"/>
              <w:bottom w:val="nil"/>
              <w:right w:val="nil"/>
            </w:tcBorders>
            <w:tcMar>
              <w:top w:w="80" w:type="dxa"/>
              <w:left w:w="80" w:type="dxa"/>
              <w:bottom w:w="80" w:type="dxa"/>
              <w:right w:w="80" w:type="dxa"/>
            </w:tcMar>
          </w:tcPr>
          <w:p w14:paraId="2A076021"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6E5B3282" w14:textId="77777777" w:rsidTr="00D8175F">
        <w:trPr>
          <w:trHeight w:val="610"/>
        </w:trPr>
        <w:tc>
          <w:tcPr>
            <w:tcW w:w="1621" w:type="dxa"/>
            <w:gridSpan w:val="4"/>
            <w:vMerge/>
            <w:tcBorders>
              <w:top w:val="single" w:sz="4" w:space="0" w:color="000000"/>
              <w:left w:val="single" w:sz="4" w:space="0" w:color="000000"/>
              <w:bottom w:val="single" w:sz="4" w:space="0" w:color="000000"/>
              <w:right w:val="single" w:sz="4" w:space="0" w:color="000000"/>
            </w:tcBorders>
          </w:tcPr>
          <w:p w14:paraId="21599046" w14:textId="77777777" w:rsidR="00815224" w:rsidRPr="00AF5D14" w:rsidRDefault="00815224" w:rsidP="00815224">
            <w:pPr>
              <w:spacing w:line="240" w:lineRule="auto"/>
              <w:rPr>
                <w:rFonts w:ascii="Times New Roman" w:hAnsi="Times New Roman" w:cs="Times New Roman"/>
                <w:color w:val="000000" w:themeColor="text1"/>
                <w:sz w:val="24"/>
                <w:szCs w:val="24"/>
              </w:rPr>
            </w:pPr>
          </w:p>
        </w:tc>
        <w:tc>
          <w:tcPr>
            <w:tcW w:w="12225" w:type="dxa"/>
            <w:gridSpan w:val="1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0099EF" w14:textId="22F72AFF" w:rsidR="00815224" w:rsidRPr="00AF5D14" w:rsidRDefault="00815224" w:rsidP="00815224">
            <w:pPr>
              <w:pStyle w:val="a7"/>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color w:val="000000" w:themeColor="text1"/>
                <w:sz w:val="24"/>
                <w:szCs w:val="24"/>
                <w:shd w:val="clear" w:color="auto" w:fill="FFFFFF"/>
              </w:rPr>
            </w:pPr>
            <w:r w:rsidRPr="00AF5D14">
              <w:rPr>
                <w:rFonts w:ascii="Times New Roman" w:hAnsi="Times New Roman" w:cs="Times New Roman"/>
                <w:color w:val="000000" w:themeColor="text1"/>
                <w:sz w:val="24"/>
                <w:szCs w:val="24"/>
                <w:shd w:val="clear" w:color="auto" w:fill="FFFFFF"/>
              </w:rPr>
              <w:t>Терапиялық </w:t>
            </w:r>
            <w:r w:rsidRPr="00AF5D14">
              <w:rPr>
                <w:rStyle w:val="bolighting"/>
                <w:rFonts w:ascii="Times New Roman" w:hAnsi="Times New Roman" w:cs="Times New Roman"/>
                <w:color w:val="000000" w:themeColor="text1"/>
                <w:sz w:val="24"/>
                <w:szCs w:val="24"/>
                <w:shd w:val="clear" w:color="auto" w:fill="FFFFFF"/>
              </w:rPr>
              <w:t>стоматология</w:t>
            </w:r>
            <w:r w:rsidRPr="00AF5D14">
              <w:rPr>
                <w:rFonts w:ascii="Times New Roman" w:hAnsi="Times New Roman" w:cs="Times New Roman"/>
                <w:color w:val="000000" w:themeColor="text1"/>
                <w:sz w:val="24"/>
                <w:szCs w:val="24"/>
                <w:shd w:val="clear" w:color="auto" w:fill="FFFFFF"/>
              </w:rPr>
              <w:t>:  оқулық / Д. М. Мезгілбаева, С. Ж. Абдикаримов, Н. Ғ. Сапаева  - Алматы : Ақнұр баспасы, 2014. – 535С. – Базовый учебник</w:t>
            </w:r>
          </w:p>
        </w:tc>
        <w:tc>
          <w:tcPr>
            <w:tcW w:w="332" w:type="dxa"/>
            <w:gridSpan w:val="2"/>
            <w:tcBorders>
              <w:top w:val="nil"/>
              <w:left w:val="single" w:sz="4" w:space="0" w:color="000000"/>
              <w:bottom w:val="nil"/>
              <w:right w:val="nil"/>
            </w:tcBorders>
            <w:tcMar>
              <w:top w:w="80" w:type="dxa"/>
              <w:left w:w="80" w:type="dxa"/>
              <w:bottom w:w="80" w:type="dxa"/>
              <w:right w:w="80" w:type="dxa"/>
            </w:tcMar>
          </w:tcPr>
          <w:p w14:paraId="261E2AC3"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42C3A646" w14:textId="77777777" w:rsidTr="00D8175F">
        <w:trPr>
          <w:trHeight w:val="336"/>
        </w:trPr>
        <w:tc>
          <w:tcPr>
            <w:tcW w:w="1621" w:type="dxa"/>
            <w:gridSpan w:val="4"/>
            <w:vMerge/>
            <w:tcBorders>
              <w:top w:val="single" w:sz="4" w:space="0" w:color="000000"/>
              <w:left w:val="single" w:sz="4" w:space="0" w:color="000000"/>
              <w:bottom w:val="single" w:sz="4" w:space="0" w:color="000000"/>
              <w:right w:val="single" w:sz="4" w:space="0" w:color="000000"/>
            </w:tcBorders>
          </w:tcPr>
          <w:p w14:paraId="3BADA3DB" w14:textId="77777777" w:rsidR="00815224" w:rsidRPr="00AF5D14" w:rsidRDefault="00815224" w:rsidP="00815224">
            <w:pPr>
              <w:spacing w:line="240" w:lineRule="auto"/>
              <w:rPr>
                <w:rFonts w:ascii="Times New Roman" w:hAnsi="Times New Roman" w:cs="Times New Roman"/>
                <w:color w:val="000000" w:themeColor="text1"/>
                <w:sz w:val="24"/>
                <w:szCs w:val="24"/>
              </w:rPr>
            </w:pPr>
          </w:p>
        </w:tc>
        <w:tc>
          <w:tcPr>
            <w:tcW w:w="12225" w:type="dxa"/>
            <w:gridSpan w:val="1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73E180" w14:textId="77777777" w:rsidR="00815224" w:rsidRPr="00AF5D14" w:rsidRDefault="00815224" w:rsidP="00815224">
            <w:pPr>
              <w:pStyle w:val="a7"/>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Диагностика, лечение и профилактика кариозной полости [Текст]: учебное пособие /Леус Л.А.,2018.-с.14-19.</w:t>
            </w:r>
          </w:p>
        </w:tc>
        <w:tc>
          <w:tcPr>
            <w:tcW w:w="332" w:type="dxa"/>
            <w:gridSpan w:val="2"/>
            <w:tcBorders>
              <w:top w:val="nil"/>
              <w:left w:val="single" w:sz="4" w:space="0" w:color="000000"/>
              <w:bottom w:val="nil"/>
              <w:right w:val="nil"/>
            </w:tcBorders>
            <w:tcMar>
              <w:top w:w="80" w:type="dxa"/>
              <w:left w:w="80" w:type="dxa"/>
              <w:bottom w:w="80" w:type="dxa"/>
              <w:right w:w="80" w:type="dxa"/>
            </w:tcMar>
          </w:tcPr>
          <w:p w14:paraId="6B9EB647"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7B68528D" w14:textId="77777777" w:rsidTr="00D8175F">
        <w:trPr>
          <w:trHeight w:val="610"/>
        </w:trPr>
        <w:tc>
          <w:tcPr>
            <w:tcW w:w="1621" w:type="dxa"/>
            <w:gridSpan w:val="4"/>
            <w:vMerge/>
            <w:tcBorders>
              <w:top w:val="single" w:sz="4" w:space="0" w:color="000000"/>
              <w:left w:val="single" w:sz="4" w:space="0" w:color="000000"/>
              <w:bottom w:val="single" w:sz="4" w:space="0" w:color="000000"/>
              <w:right w:val="single" w:sz="4" w:space="0" w:color="000000"/>
            </w:tcBorders>
          </w:tcPr>
          <w:p w14:paraId="66CE953B" w14:textId="77777777" w:rsidR="00815224" w:rsidRPr="00AF5D14" w:rsidRDefault="00815224" w:rsidP="00815224">
            <w:pPr>
              <w:spacing w:line="240" w:lineRule="auto"/>
              <w:rPr>
                <w:rFonts w:ascii="Times New Roman" w:hAnsi="Times New Roman" w:cs="Times New Roman"/>
                <w:color w:val="000000" w:themeColor="text1"/>
                <w:sz w:val="24"/>
                <w:szCs w:val="24"/>
              </w:rPr>
            </w:pPr>
          </w:p>
        </w:tc>
        <w:tc>
          <w:tcPr>
            <w:tcW w:w="12225" w:type="dxa"/>
            <w:gridSpan w:val="1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3FF56B" w14:textId="77777777" w:rsidR="00815224" w:rsidRPr="00AF5D14" w:rsidRDefault="00815224" w:rsidP="00815224">
            <w:pPr>
              <w:pStyle w:val="a7"/>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Детская терапевтическая стоматология. Национальное руководство/Под ред В.К.Леонтьева, Л.П.Кисельниковой. ГЭОТАР-Медиа, 2017.-952 С. –эл.</w:t>
            </w:r>
          </w:p>
        </w:tc>
        <w:tc>
          <w:tcPr>
            <w:tcW w:w="332" w:type="dxa"/>
            <w:gridSpan w:val="2"/>
            <w:tcBorders>
              <w:top w:val="nil"/>
              <w:left w:val="single" w:sz="4" w:space="0" w:color="000000"/>
              <w:bottom w:val="nil"/>
              <w:right w:val="nil"/>
            </w:tcBorders>
            <w:tcMar>
              <w:top w:w="80" w:type="dxa"/>
              <w:left w:w="80" w:type="dxa"/>
              <w:bottom w:w="80" w:type="dxa"/>
              <w:right w:w="80" w:type="dxa"/>
            </w:tcMar>
          </w:tcPr>
          <w:p w14:paraId="16B6BC73"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6C92C348" w14:textId="77777777" w:rsidTr="00D8175F">
        <w:trPr>
          <w:trHeight w:val="310"/>
        </w:trPr>
        <w:tc>
          <w:tcPr>
            <w:tcW w:w="1621" w:type="dxa"/>
            <w:gridSpan w:val="4"/>
            <w:vMerge/>
            <w:tcBorders>
              <w:top w:val="single" w:sz="4" w:space="0" w:color="000000"/>
              <w:left w:val="single" w:sz="4" w:space="0" w:color="000000"/>
              <w:bottom w:val="single" w:sz="4" w:space="0" w:color="000000"/>
              <w:right w:val="single" w:sz="4" w:space="0" w:color="000000"/>
            </w:tcBorders>
          </w:tcPr>
          <w:p w14:paraId="6C33F610" w14:textId="77777777" w:rsidR="00815224" w:rsidRPr="00AF5D14" w:rsidRDefault="00815224" w:rsidP="00815224">
            <w:pPr>
              <w:spacing w:line="240" w:lineRule="auto"/>
              <w:rPr>
                <w:rFonts w:ascii="Times New Roman" w:hAnsi="Times New Roman" w:cs="Times New Roman"/>
                <w:color w:val="000000" w:themeColor="text1"/>
                <w:sz w:val="24"/>
                <w:szCs w:val="24"/>
              </w:rPr>
            </w:pPr>
          </w:p>
        </w:tc>
        <w:tc>
          <w:tcPr>
            <w:tcW w:w="12225" w:type="dxa"/>
            <w:gridSpan w:val="1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1C40C7" w14:textId="77777777" w:rsidR="00815224" w:rsidRDefault="00D5132F" w:rsidP="00815224">
            <w:pPr>
              <w:pStyle w:val="a7"/>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color w:val="000000" w:themeColor="text1"/>
                <w:sz w:val="24"/>
                <w:szCs w:val="24"/>
                <w:shd w:val="clear" w:color="auto" w:fill="FFFFFF"/>
              </w:rPr>
            </w:pPr>
            <w:r w:rsidRPr="00D5132F">
              <w:rPr>
                <w:rFonts w:ascii="Times New Roman" w:hAnsi="Times New Roman" w:cs="Times New Roman"/>
                <w:color w:val="000000" w:themeColor="text1"/>
                <w:sz w:val="24"/>
                <w:szCs w:val="24"/>
                <w:shd w:val="clear" w:color="auto" w:fill="FFFFFF"/>
              </w:rPr>
              <w:t>Кариес : учеб. пособие / Е. Д. Костригина, М. В. Лебедев. ‒ Пенза : Изд-во ПГУ, 2023. – 114 с.</w:t>
            </w:r>
          </w:p>
          <w:p w14:paraId="2073B3FB" w14:textId="743EF783" w:rsidR="0057707E" w:rsidRPr="00AF5D14" w:rsidRDefault="0057707E" w:rsidP="0057707E">
            <w:pPr>
              <w:spacing w:line="240" w:lineRule="auto"/>
              <w:ind w:firstLine="567"/>
              <w:jc w:val="both"/>
              <w:rPr>
                <w:rFonts w:ascii="Times New Roman" w:hAnsi="Times New Roman" w:cs="Times New Roman"/>
                <w:color w:val="000000" w:themeColor="text1"/>
                <w:sz w:val="24"/>
                <w:szCs w:val="24"/>
                <w:shd w:val="clear" w:color="auto" w:fill="FFFFFF"/>
              </w:rPr>
            </w:pPr>
          </w:p>
        </w:tc>
        <w:tc>
          <w:tcPr>
            <w:tcW w:w="332" w:type="dxa"/>
            <w:gridSpan w:val="2"/>
            <w:tcBorders>
              <w:top w:val="nil"/>
              <w:left w:val="single" w:sz="4" w:space="0" w:color="000000"/>
              <w:bottom w:val="nil"/>
              <w:right w:val="nil"/>
            </w:tcBorders>
            <w:tcMar>
              <w:top w:w="80" w:type="dxa"/>
              <w:left w:w="80" w:type="dxa"/>
              <w:bottom w:w="80" w:type="dxa"/>
              <w:right w:w="80" w:type="dxa"/>
            </w:tcMar>
          </w:tcPr>
          <w:p w14:paraId="11CC7AE1"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D5132F" w14:paraId="3FCC7861" w14:textId="77777777" w:rsidTr="00D8175F">
        <w:trPr>
          <w:trHeight w:val="310"/>
        </w:trPr>
        <w:tc>
          <w:tcPr>
            <w:tcW w:w="1621" w:type="dxa"/>
            <w:gridSpan w:val="4"/>
            <w:vMerge/>
            <w:tcBorders>
              <w:top w:val="single" w:sz="4" w:space="0" w:color="000000"/>
              <w:left w:val="single" w:sz="4" w:space="0" w:color="000000"/>
              <w:bottom w:val="single" w:sz="4" w:space="0" w:color="000000"/>
              <w:right w:val="single" w:sz="4" w:space="0" w:color="000000"/>
            </w:tcBorders>
          </w:tcPr>
          <w:p w14:paraId="555A8E2D" w14:textId="77777777" w:rsidR="00815224" w:rsidRPr="00AF5D14" w:rsidRDefault="00815224" w:rsidP="00815224">
            <w:pPr>
              <w:spacing w:line="240" w:lineRule="auto"/>
              <w:rPr>
                <w:rFonts w:ascii="Times New Roman" w:hAnsi="Times New Roman" w:cs="Times New Roman"/>
                <w:color w:val="000000" w:themeColor="text1"/>
                <w:sz w:val="24"/>
                <w:szCs w:val="24"/>
              </w:rPr>
            </w:pPr>
          </w:p>
        </w:tc>
        <w:tc>
          <w:tcPr>
            <w:tcW w:w="12225" w:type="dxa"/>
            <w:gridSpan w:val="1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0D3948" w14:textId="77777777" w:rsidR="00815224" w:rsidRPr="00AF5D14" w:rsidRDefault="00815224" w:rsidP="00815224">
            <w:pPr>
              <w:pStyle w:val="a7"/>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color w:val="000000" w:themeColor="text1"/>
                <w:sz w:val="24"/>
                <w:szCs w:val="24"/>
                <w:shd w:val="clear" w:color="auto" w:fill="FFFFFF"/>
                <w:lang w:val="en-US"/>
              </w:rPr>
            </w:pPr>
            <w:r w:rsidRPr="00AF5D14">
              <w:rPr>
                <w:rFonts w:ascii="Times New Roman" w:hAnsi="Times New Roman" w:cs="Times New Roman"/>
                <w:color w:val="000000" w:themeColor="text1"/>
                <w:sz w:val="24"/>
                <w:szCs w:val="24"/>
                <w:shd w:val="clear" w:color="auto" w:fill="FFFFFF"/>
                <w:lang w:val="en-US"/>
              </w:rPr>
              <w:t xml:space="preserve">Non Carious Lesions: pathological factors other than caries Paperback – April 7, 2020, 159 </w:t>
            </w:r>
            <w:r w:rsidRPr="00AF5D14">
              <w:rPr>
                <w:rFonts w:ascii="Times New Roman" w:hAnsi="Times New Roman" w:cs="Times New Roman"/>
                <w:color w:val="000000" w:themeColor="text1"/>
                <w:sz w:val="24"/>
                <w:szCs w:val="24"/>
                <w:shd w:val="clear" w:color="auto" w:fill="FFFFFF"/>
              </w:rPr>
              <w:t>стр</w:t>
            </w:r>
            <w:r w:rsidRPr="00AF5D14">
              <w:rPr>
                <w:rFonts w:ascii="Times New Roman" w:hAnsi="Times New Roman" w:cs="Times New Roman"/>
                <w:color w:val="000000" w:themeColor="text1"/>
                <w:sz w:val="24"/>
                <w:szCs w:val="24"/>
                <w:shd w:val="clear" w:color="auto" w:fill="FFFFFF"/>
                <w:lang w:val="en-US"/>
              </w:rPr>
              <w:t>.</w:t>
            </w:r>
          </w:p>
        </w:tc>
        <w:tc>
          <w:tcPr>
            <w:tcW w:w="332" w:type="dxa"/>
            <w:gridSpan w:val="2"/>
            <w:tcBorders>
              <w:top w:val="nil"/>
              <w:left w:val="single" w:sz="4" w:space="0" w:color="000000"/>
              <w:bottom w:val="nil"/>
              <w:right w:val="nil"/>
            </w:tcBorders>
            <w:tcMar>
              <w:top w:w="80" w:type="dxa"/>
              <w:left w:w="80" w:type="dxa"/>
              <w:bottom w:w="80" w:type="dxa"/>
              <w:right w:w="80" w:type="dxa"/>
            </w:tcMar>
          </w:tcPr>
          <w:p w14:paraId="2C5B25F8" w14:textId="77777777" w:rsidR="00815224" w:rsidRPr="00AF5D14" w:rsidRDefault="00815224" w:rsidP="00815224">
            <w:pPr>
              <w:spacing w:line="240" w:lineRule="auto"/>
              <w:rPr>
                <w:rFonts w:ascii="Times New Roman" w:hAnsi="Times New Roman" w:cs="Times New Roman"/>
                <w:color w:val="000000" w:themeColor="text1"/>
                <w:sz w:val="24"/>
                <w:szCs w:val="24"/>
                <w:lang w:val="en-US"/>
              </w:rPr>
            </w:pPr>
          </w:p>
        </w:tc>
      </w:tr>
      <w:tr w:rsidR="005C5C0C" w:rsidRPr="0057707E" w14:paraId="2792A1CB" w14:textId="77777777" w:rsidTr="00D8175F">
        <w:trPr>
          <w:trHeight w:val="310"/>
        </w:trPr>
        <w:tc>
          <w:tcPr>
            <w:tcW w:w="1621" w:type="dxa"/>
            <w:gridSpan w:val="4"/>
            <w:vMerge/>
            <w:tcBorders>
              <w:top w:val="single" w:sz="4" w:space="0" w:color="000000"/>
              <w:left w:val="single" w:sz="4" w:space="0" w:color="000000"/>
              <w:bottom w:val="single" w:sz="4" w:space="0" w:color="000000"/>
              <w:right w:val="single" w:sz="4" w:space="0" w:color="000000"/>
            </w:tcBorders>
          </w:tcPr>
          <w:p w14:paraId="2233008D" w14:textId="77777777" w:rsidR="00815224" w:rsidRPr="00AF5D14" w:rsidRDefault="00815224" w:rsidP="00815224">
            <w:pPr>
              <w:spacing w:line="240" w:lineRule="auto"/>
              <w:rPr>
                <w:rFonts w:ascii="Times New Roman" w:hAnsi="Times New Roman" w:cs="Times New Roman"/>
                <w:color w:val="000000" w:themeColor="text1"/>
                <w:sz w:val="24"/>
                <w:szCs w:val="24"/>
                <w:lang w:val="en-US"/>
              </w:rPr>
            </w:pPr>
          </w:p>
        </w:tc>
        <w:tc>
          <w:tcPr>
            <w:tcW w:w="12225" w:type="dxa"/>
            <w:gridSpan w:val="1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4F3851" w14:textId="55FAE94B" w:rsidR="0057707E" w:rsidRPr="0057707E" w:rsidRDefault="0057707E" w:rsidP="0057707E">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7. </w:t>
            </w:r>
            <w:r w:rsidRPr="0057707E">
              <w:rPr>
                <w:rFonts w:ascii="Times New Roman" w:hAnsi="Times New Roman" w:cs="Times New Roman"/>
                <w:bCs/>
                <w:color w:val="000000" w:themeColor="text1"/>
                <w:sz w:val="24"/>
                <w:szCs w:val="24"/>
              </w:rPr>
              <w:t xml:space="preserve">Сапаева Н.Г., Смагулова Е.Н. Алгоритм клинического обследования стоматологического больного и схема написания академической истории болезни. </w:t>
            </w:r>
            <w:r w:rsidRPr="0057707E">
              <w:rPr>
                <w:rFonts w:ascii="Times New Roman" w:hAnsi="Times New Roman" w:cs="Times New Roman"/>
                <w:bCs/>
                <w:i/>
                <w:color w:val="000000" w:themeColor="text1"/>
                <w:sz w:val="24"/>
                <w:szCs w:val="24"/>
              </w:rPr>
              <w:t>Учебно-методическое  пособие</w:t>
            </w:r>
            <w:r w:rsidRPr="0057707E">
              <w:rPr>
                <w:rFonts w:ascii="Times New Roman" w:hAnsi="Times New Roman" w:cs="Times New Roman"/>
                <w:bCs/>
                <w:color w:val="000000" w:themeColor="text1"/>
                <w:sz w:val="24"/>
                <w:szCs w:val="24"/>
              </w:rPr>
              <w:t>. –Алматы, 2022. –  102 С.</w:t>
            </w:r>
          </w:p>
          <w:p w14:paraId="19A8D680" w14:textId="77777777" w:rsidR="00815224" w:rsidRPr="0057707E" w:rsidRDefault="00815224" w:rsidP="00815224">
            <w:pPr>
              <w:spacing w:line="240" w:lineRule="auto"/>
              <w:rPr>
                <w:rFonts w:ascii="Times New Roman" w:hAnsi="Times New Roman" w:cs="Times New Roman"/>
                <w:b/>
                <w:color w:val="000000" w:themeColor="text1"/>
                <w:sz w:val="24"/>
                <w:szCs w:val="24"/>
              </w:rPr>
            </w:pPr>
          </w:p>
        </w:tc>
        <w:tc>
          <w:tcPr>
            <w:tcW w:w="332" w:type="dxa"/>
            <w:gridSpan w:val="2"/>
            <w:tcBorders>
              <w:top w:val="nil"/>
              <w:left w:val="single" w:sz="4" w:space="0" w:color="000000"/>
              <w:bottom w:val="nil"/>
              <w:right w:val="nil"/>
            </w:tcBorders>
            <w:tcMar>
              <w:top w:w="80" w:type="dxa"/>
              <w:left w:w="80" w:type="dxa"/>
              <w:bottom w:w="80" w:type="dxa"/>
              <w:right w:w="80" w:type="dxa"/>
            </w:tcMar>
          </w:tcPr>
          <w:p w14:paraId="7D39A598" w14:textId="77777777" w:rsidR="00815224" w:rsidRPr="0057707E" w:rsidRDefault="00815224" w:rsidP="00815224">
            <w:pPr>
              <w:spacing w:line="240" w:lineRule="auto"/>
              <w:rPr>
                <w:rFonts w:ascii="Times New Roman" w:hAnsi="Times New Roman" w:cs="Times New Roman"/>
                <w:color w:val="000000" w:themeColor="text1"/>
                <w:sz w:val="24"/>
                <w:szCs w:val="24"/>
              </w:rPr>
            </w:pPr>
          </w:p>
        </w:tc>
      </w:tr>
      <w:tr w:rsidR="005C5C0C" w:rsidRPr="00AF5D14" w14:paraId="07DCD694" w14:textId="77777777" w:rsidTr="00D8175F">
        <w:trPr>
          <w:trHeight w:val="3010"/>
        </w:trPr>
        <w:tc>
          <w:tcPr>
            <w:tcW w:w="162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55C00A"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Электронные ресурсы</w:t>
            </w:r>
          </w:p>
        </w:tc>
        <w:tc>
          <w:tcPr>
            <w:tcW w:w="12225" w:type="dxa"/>
            <w:gridSpan w:val="15"/>
            <w:tcBorders>
              <w:top w:val="single" w:sz="4" w:space="0" w:color="000000"/>
              <w:left w:val="single" w:sz="4" w:space="0" w:color="000000"/>
              <w:bottom w:val="single" w:sz="4" w:space="0" w:color="000000"/>
              <w:right w:val="single" w:sz="4" w:space="0" w:color="000000"/>
            </w:tcBorders>
            <w:tcMar>
              <w:top w:w="80" w:type="dxa"/>
              <w:left w:w="328" w:type="dxa"/>
              <w:bottom w:w="80" w:type="dxa"/>
              <w:right w:w="80" w:type="dxa"/>
            </w:tcMar>
          </w:tcPr>
          <w:p w14:paraId="57B50A8F" w14:textId="77777777" w:rsidR="00815224" w:rsidRPr="00AF5D14" w:rsidRDefault="00815224" w:rsidP="00815224">
            <w:pPr>
              <w:pStyle w:val="a7"/>
              <w:spacing w:line="240" w:lineRule="auto"/>
              <w:ind w:left="248" w:hanging="248"/>
              <w:rPr>
                <w:rFonts w:ascii="Times New Roman" w:eastAsia="Times New Roman" w:hAnsi="Times New Roman" w:cs="Times New Roman"/>
                <w:b/>
                <w:bCs/>
                <w:color w:val="000000" w:themeColor="text1"/>
                <w:sz w:val="24"/>
                <w:szCs w:val="24"/>
              </w:rPr>
            </w:pPr>
            <w:r w:rsidRPr="00AF5D14">
              <w:rPr>
                <w:rFonts w:ascii="Times New Roman" w:hAnsi="Times New Roman" w:cs="Times New Roman"/>
                <w:b/>
                <w:bCs/>
                <w:color w:val="000000" w:themeColor="text1"/>
                <w:sz w:val="24"/>
                <w:szCs w:val="24"/>
              </w:rPr>
              <w:t>Интернет</w:t>
            </w:r>
            <w:r w:rsidRPr="00AF5D14">
              <w:rPr>
                <w:rFonts w:ascii="Times New Roman" w:hAnsi="Times New Roman" w:cs="Times New Roman"/>
                <w:b/>
                <w:bCs/>
                <w:color w:val="000000" w:themeColor="text1"/>
                <w:sz w:val="24"/>
                <w:szCs w:val="24"/>
                <w:lang w:val="en-US"/>
              </w:rPr>
              <w:t>-</w:t>
            </w:r>
            <w:r w:rsidRPr="00AF5D14">
              <w:rPr>
                <w:rFonts w:ascii="Times New Roman" w:hAnsi="Times New Roman" w:cs="Times New Roman"/>
                <w:b/>
                <w:bCs/>
                <w:color w:val="000000" w:themeColor="text1"/>
                <w:sz w:val="24"/>
                <w:szCs w:val="24"/>
              </w:rPr>
              <w:t>ресурсы</w:t>
            </w:r>
            <w:r w:rsidRPr="00AF5D14">
              <w:rPr>
                <w:rFonts w:ascii="Times New Roman" w:hAnsi="Times New Roman" w:cs="Times New Roman"/>
                <w:b/>
                <w:bCs/>
                <w:color w:val="000000" w:themeColor="text1"/>
                <w:sz w:val="24"/>
                <w:szCs w:val="24"/>
                <w:lang w:val="en-US"/>
              </w:rPr>
              <w:t xml:space="preserve">: </w:t>
            </w:r>
          </w:p>
          <w:p w14:paraId="5763025D" w14:textId="77777777" w:rsidR="00815224" w:rsidRPr="00AF5D14" w:rsidRDefault="00815224" w:rsidP="00815224">
            <w:pPr>
              <w:pStyle w:val="a7"/>
              <w:spacing w:line="240" w:lineRule="auto"/>
              <w:ind w:left="248" w:hanging="248"/>
              <w:rPr>
                <w:rFonts w:ascii="Times New Roman" w:eastAsia="Times New Roman" w:hAnsi="Times New Roman" w:cs="Times New Roman"/>
                <w:b/>
                <w:bCs/>
                <w:color w:val="000000" w:themeColor="text1"/>
                <w:sz w:val="24"/>
                <w:szCs w:val="24"/>
              </w:rPr>
            </w:pPr>
            <w:r w:rsidRPr="00AF5D14">
              <w:rPr>
                <w:rFonts w:ascii="Times New Roman" w:hAnsi="Times New Roman" w:cs="Times New Roman"/>
                <w:b/>
                <w:bCs/>
                <w:color w:val="000000" w:themeColor="text1"/>
                <w:sz w:val="24"/>
                <w:szCs w:val="24"/>
                <w:lang w:val="en-US"/>
              </w:rPr>
              <w:t>e-library.kaznu</w:t>
            </w:r>
          </w:p>
          <w:p w14:paraId="0C5E91A4" w14:textId="77777777" w:rsidR="00815224" w:rsidRPr="00AF5D14" w:rsidRDefault="00815224" w:rsidP="00815224">
            <w:pPr>
              <w:pStyle w:val="a7"/>
              <w:numPr>
                <w:ilvl w:val="0"/>
                <w:numId w:val="1"/>
              </w:numPr>
              <w:spacing w:line="240" w:lineRule="auto"/>
              <w:contextualSpacing w:val="0"/>
              <w:rPr>
                <w:rFonts w:ascii="Times New Roman" w:hAnsi="Times New Roman" w:cs="Times New Roman"/>
                <w:color w:val="000000" w:themeColor="text1"/>
                <w:sz w:val="24"/>
                <w:szCs w:val="24"/>
                <w:lang w:val="en-US"/>
              </w:rPr>
            </w:pPr>
            <w:r w:rsidRPr="00AF5D14">
              <w:rPr>
                <w:rFonts w:ascii="Times New Roman" w:hAnsi="Times New Roman" w:cs="Times New Roman"/>
                <w:color w:val="000000" w:themeColor="text1"/>
                <w:sz w:val="24"/>
                <w:szCs w:val="24"/>
                <w:lang w:val="en-US"/>
              </w:rPr>
              <w:t xml:space="preserve">Medscape.com - </w:t>
            </w:r>
            <w:hyperlink r:id="rId8" w:history="1">
              <w:r w:rsidRPr="00AF5D14">
                <w:rPr>
                  <w:rStyle w:val="Hyperlink0"/>
                  <w:rFonts w:ascii="Times New Roman" w:hAnsi="Times New Roman" w:cs="Times New Roman"/>
                  <w:color w:val="000000" w:themeColor="text1"/>
                  <w:sz w:val="24"/>
                  <w:szCs w:val="24"/>
                </w:rPr>
                <w:t>https://www.medscape.com/familymedicine</w:t>
              </w:r>
            </w:hyperlink>
          </w:p>
          <w:p w14:paraId="2305EA9D" w14:textId="77777777" w:rsidR="00815224" w:rsidRPr="00AF5D14" w:rsidRDefault="00815224" w:rsidP="00815224">
            <w:pPr>
              <w:pStyle w:val="a7"/>
              <w:numPr>
                <w:ilvl w:val="0"/>
                <w:numId w:val="1"/>
              </w:numPr>
              <w:spacing w:line="240" w:lineRule="auto"/>
              <w:contextualSpacing w:val="0"/>
              <w:rPr>
                <w:rFonts w:ascii="Times New Roman" w:hAnsi="Times New Roman" w:cs="Times New Roman"/>
                <w:color w:val="000000" w:themeColor="text1"/>
                <w:sz w:val="24"/>
                <w:szCs w:val="24"/>
                <w:lang w:val="en-US"/>
              </w:rPr>
            </w:pPr>
            <w:r w:rsidRPr="00AF5D14">
              <w:rPr>
                <w:rStyle w:val="af5"/>
                <w:rFonts w:ascii="Times New Roman" w:hAnsi="Times New Roman" w:cs="Times New Roman"/>
                <w:color w:val="000000" w:themeColor="text1"/>
                <w:sz w:val="24"/>
                <w:szCs w:val="24"/>
                <w:lang w:val="en-US"/>
              </w:rPr>
              <w:t>Oxfordmedicine.com -</w:t>
            </w:r>
            <w:hyperlink r:id="rId9" w:history="1">
              <w:r w:rsidRPr="00AF5D14">
                <w:rPr>
                  <w:rStyle w:val="Hyperlink0"/>
                  <w:rFonts w:ascii="Times New Roman" w:hAnsi="Times New Roman" w:cs="Times New Roman"/>
                  <w:color w:val="000000" w:themeColor="text1"/>
                  <w:sz w:val="24"/>
                  <w:szCs w:val="24"/>
                </w:rPr>
                <w:t>https://oxfordmedicine.com/</w:t>
              </w:r>
            </w:hyperlink>
          </w:p>
          <w:p w14:paraId="35065F0E" w14:textId="77777777" w:rsidR="00815224" w:rsidRPr="00AF5D14" w:rsidRDefault="00815224" w:rsidP="00815224">
            <w:pPr>
              <w:pStyle w:val="a7"/>
              <w:numPr>
                <w:ilvl w:val="0"/>
                <w:numId w:val="1"/>
              </w:numPr>
              <w:spacing w:line="240" w:lineRule="auto"/>
              <w:contextualSpacing w:val="0"/>
              <w:rPr>
                <w:rFonts w:ascii="Times New Roman" w:hAnsi="Times New Roman" w:cs="Times New Roman"/>
                <w:b/>
                <w:bCs/>
                <w:color w:val="000000" w:themeColor="text1"/>
                <w:sz w:val="24"/>
                <w:szCs w:val="24"/>
                <w:lang w:val="en-US"/>
              </w:rPr>
            </w:pPr>
            <w:r w:rsidRPr="00AF5D14">
              <w:rPr>
                <w:rStyle w:val="af5"/>
                <w:rFonts w:ascii="Times New Roman" w:hAnsi="Times New Roman" w:cs="Times New Roman"/>
                <w:color w:val="000000" w:themeColor="text1"/>
                <w:sz w:val="24"/>
                <w:szCs w:val="24"/>
                <w:lang w:val="en-US"/>
              </w:rPr>
              <w:t>Uptodate.com</w:t>
            </w:r>
            <w:r w:rsidRPr="00AF5D14">
              <w:rPr>
                <w:rStyle w:val="af5"/>
                <w:rFonts w:ascii="Times New Roman" w:hAnsi="Times New Roman" w:cs="Times New Roman"/>
                <w:b/>
                <w:bCs/>
                <w:color w:val="000000" w:themeColor="text1"/>
                <w:sz w:val="24"/>
                <w:szCs w:val="24"/>
                <w:lang w:val="en-US"/>
              </w:rPr>
              <w:t xml:space="preserve"> - </w:t>
            </w:r>
            <w:hyperlink r:id="rId10" w:history="1">
              <w:r w:rsidRPr="00AF5D14">
                <w:rPr>
                  <w:rStyle w:val="Hyperlink0"/>
                  <w:rFonts w:ascii="Times New Roman" w:hAnsi="Times New Roman" w:cs="Times New Roman"/>
                  <w:b/>
                  <w:bCs/>
                  <w:color w:val="000000" w:themeColor="text1"/>
                  <w:sz w:val="24"/>
                  <w:szCs w:val="24"/>
                </w:rPr>
                <w:t>https://www.wolterskluwer.com/en/solutions/uptodate</w:t>
              </w:r>
            </w:hyperlink>
          </w:p>
          <w:p w14:paraId="507963A4" w14:textId="77777777" w:rsidR="00815224" w:rsidRPr="00AF5D14" w:rsidRDefault="00815224" w:rsidP="00815224">
            <w:pPr>
              <w:pStyle w:val="a7"/>
              <w:numPr>
                <w:ilvl w:val="0"/>
                <w:numId w:val="1"/>
              </w:numPr>
              <w:spacing w:line="240" w:lineRule="auto"/>
              <w:contextualSpacing w:val="0"/>
              <w:rPr>
                <w:rFonts w:ascii="Times New Roman" w:hAnsi="Times New Roman" w:cs="Times New Roman"/>
                <w:b/>
                <w:bCs/>
                <w:color w:val="000000" w:themeColor="text1"/>
                <w:sz w:val="24"/>
                <w:szCs w:val="24"/>
                <w:lang w:val="en-US"/>
              </w:rPr>
            </w:pPr>
            <w:r w:rsidRPr="00AF5D14">
              <w:rPr>
                <w:rStyle w:val="af5"/>
                <w:rFonts w:ascii="Times New Roman" w:hAnsi="Times New Roman" w:cs="Times New Roman"/>
                <w:b/>
                <w:bCs/>
                <w:color w:val="000000" w:themeColor="text1"/>
                <w:sz w:val="24"/>
                <w:szCs w:val="24"/>
                <w:lang w:val="en-US"/>
              </w:rPr>
              <w:t xml:space="preserve">Osmosis - </w:t>
            </w:r>
            <w:hyperlink r:id="rId11" w:history="1">
              <w:r w:rsidRPr="00AF5D14">
                <w:rPr>
                  <w:rStyle w:val="Hyperlink0"/>
                  <w:rFonts w:ascii="Times New Roman" w:hAnsi="Times New Roman" w:cs="Times New Roman"/>
                  <w:b/>
                  <w:bCs/>
                  <w:color w:val="000000" w:themeColor="text1"/>
                  <w:sz w:val="24"/>
                  <w:szCs w:val="24"/>
                </w:rPr>
                <w:t>https://www.youtube.com/c/osmosis</w:t>
              </w:r>
            </w:hyperlink>
          </w:p>
          <w:p w14:paraId="5BF07653" w14:textId="77777777" w:rsidR="00815224" w:rsidRPr="00AF5D14" w:rsidRDefault="00815224" w:rsidP="00815224">
            <w:pPr>
              <w:pStyle w:val="a7"/>
              <w:numPr>
                <w:ilvl w:val="0"/>
                <w:numId w:val="1"/>
              </w:numPr>
              <w:spacing w:line="240" w:lineRule="auto"/>
              <w:contextualSpacing w:val="0"/>
              <w:rPr>
                <w:rFonts w:ascii="Times New Roman" w:hAnsi="Times New Roman" w:cs="Times New Roman"/>
                <w:b/>
                <w:bCs/>
                <w:color w:val="000000" w:themeColor="text1"/>
                <w:sz w:val="24"/>
                <w:szCs w:val="24"/>
                <w:lang w:val="en-US"/>
              </w:rPr>
            </w:pPr>
            <w:r w:rsidRPr="00AF5D14">
              <w:rPr>
                <w:rStyle w:val="af5"/>
                <w:rFonts w:ascii="Times New Roman" w:hAnsi="Times New Roman" w:cs="Times New Roman"/>
                <w:b/>
                <w:bCs/>
                <w:color w:val="000000" w:themeColor="text1"/>
                <w:sz w:val="24"/>
                <w:szCs w:val="24"/>
                <w:lang w:val="en-US"/>
              </w:rPr>
              <w:t xml:space="preserve">Ninja Nerd - </w:t>
            </w:r>
            <w:hyperlink r:id="rId12" w:history="1">
              <w:r w:rsidRPr="00AF5D14">
                <w:rPr>
                  <w:rStyle w:val="Hyperlink0"/>
                  <w:rFonts w:ascii="Times New Roman" w:hAnsi="Times New Roman" w:cs="Times New Roman"/>
                  <w:b/>
                  <w:bCs/>
                  <w:color w:val="000000" w:themeColor="text1"/>
                  <w:sz w:val="24"/>
                  <w:szCs w:val="24"/>
                </w:rPr>
                <w:t>https://www.youtube.com/c/NinjaNerdScience/videos</w:t>
              </w:r>
            </w:hyperlink>
          </w:p>
          <w:p w14:paraId="32F82FA3" w14:textId="77777777" w:rsidR="00815224" w:rsidRPr="00AF5D14" w:rsidRDefault="00815224" w:rsidP="00815224">
            <w:pPr>
              <w:pStyle w:val="a7"/>
              <w:numPr>
                <w:ilvl w:val="0"/>
                <w:numId w:val="1"/>
              </w:numPr>
              <w:spacing w:line="240" w:lineRule="auto"/>
              <w:contextualSpacing w:val="0"/>
              <w:rPr>
                <w:rFonts w:ascii="Times New Roman" w:hAnsi="Times New Roman" w:cs="Times New Roman"/>
                <w:b/>
                <w:bCs/>
                <w:color w:val="000000" w:themeColor="text1"/>
                <w:sz w:val="24"/>
                <w:szCs w:val="24"/>
              </w:rPr>
            </w:pPr>
            <w:r w:rsidRPr="00AF5D14">
              <w:rPr>
                <w:rStyle w:val="af5"/>
                <w:rFonts w:ascii="Times New Roman" w:hAnsi="Times New Roman" w:cs="Times New Roman"/>
                <w:b/>
                <w:bCs/>
                <w:color w:val="000000" w:themeColor="text1"/>
                <w:sz w:val="24"/>
                <w:szCs w:val="24"/>
                <w:lang w:val="en-US"/>
              </w:rPr>
              <w:t>CorMedicale</w:t>
            </w:r>
            <w:r w:rsidRPr="00AF5D14">
              <w:rPr>
                <w:rStyle w:val="af5"/>
                <w:rFonts w:ascii="Times New Roman" w:hAnsi="Times New Roman" w:cs="Times New Roman"/>
                <w:b/>
                <w:bCs/>
                <w:color w:val="000000" w:themeColor="text1"/>
                <w:sz w:val="24"/>
                <w:szCs w:val="24"/>
              </w:rPr>
              <w:t xml:space="preserve"> - </w:t>
            </w:r>
            <w:hyperlink r:id="rId13" w:history="1">
              <w:r w:rsidRPr="00AF5D14">
                <w:rPr>
                  <w:rStyle w:val="Hyperlink0"/>
                  <w:rFonts w:ascii="Times New Roman" w:hAnsi="Times New Roman" w:cs="Times New Roman"/>
                  <w:b/>
                  <w:bCs/>
                  <w:color w:val="000000" w:themeColor="text1"/>
                  <w:sz w:val="24"/>
                  <w:szCs w:val="24"/>
                </w:rPr>
                <w:t>https</w:t>
              </w:r>
              <w:r w:rsidRPr="00AF5D14">
                <w:rPr>
                  <w:rStyle w:val="af5"/>
                  <w:rFonts w:ascii="Times New Roman" w:hAnsi="Times New Roman" w:cs="Times New Roman"/>
                  <w:b/>
                  <w:bCs/>
                  <w:color w:val="000000" w:themeColor="text1"/>
                  <w:sz w:val="24"/>
                  <w:szCs w:val="24"/>
                  <w:u w:val="single" w:color="0000FF"/>
                </w:rPr>
                <w:t>://</w:t>
              </w:r>
              <w:r w:rsidRPr="00AF5D14">
                <w:rPr>
                  <w:rStyle w:val="Hyperlink0"/>
                  <w:rFonts w:ascii="Times New Roman" w:hAnsi="Times New Roman" w:cs="Times New Roman"/>
                  <w:b/>
                  <w:bCs/>
                  <w:color w:val="000000" w:themeColor="text1"/>
                  <w:sz w:val="24"/>
                  <w:szCs w:val="24"/>
                </w:rPr>
                <w:t>www</w:t>
              </w:r>
              <w:r w:rsidRPr="00AF5D14">
                <w:rPr>
                  <w:rStyle w:val="af5"/>
                  <w:rFonts w:ascii="Times New Roman" w:hAnsi="Times New Roman" w:cs="Times New Roman"/>
                  <w:b/>
                  <w:bCs/>
                  <w:color w:val="000000" w:themeColor="text1"/>
                  <w:sz w:val="24"/>
                  <w:szCs w:val="24"/>
                  <w:u w:val="single" w:color="0000FF"/>
                </w:rPr>
                <w:t>.</w:t>
              </w:r>
              <w:r w:rsidRPr="00AF5D14">
                <w:rPr>
                  <w:rStyle w:val="Hyperlink0"/>
                  <w:rFonts w:ascii="Times New Roman" w:hAnsi="Times New Roman" w:cs="Times New Roman"/>
                  <w:b/>
                  <w:bCs/>
                  <w:color w:val="000000" w:themeColor="text1"/>
                  <w:sz w:val="24"/>
                  <w:szCs w:val="24"/>
                </w:rPr>
                <w:t>youtube</w:t>
              </w:r>
              <w:r w:rsidRPr="00AF5D14">
                <w:rPr>
                  <w:rStyle w:val="af5"/>
                  <w:rFonts w:ascii="Times New Roman" w:hAnsi="Times New Roman" w:cs="Times New Roman"/>
                  <w:b/>
                  <w:bCs/>
                  <w:color w:val="000000" w:themeColor="text1"/>
                  <w:sz w:val="24"/>
                  <w:szCs w:val="24"/>
                  <w:u w:val="single" w:color="0000FF"/>
                </w:rPr>
                <w:t>.</w:t>
              </w:r>
              <w:r w:rsidRPr="00AF5D14">
                <w:rPr>
                  <w:rStyle w:val="Hyperlink0"/>
                  <w:rFonts w:ascii="Times New Roman" w:hAnsi="Times New Roman" w:cs="Times New Roman"/>
                  <w:b/>
                  <w:bCs/>
                  <w:color w:val="000000" w:themeColor="text1"/>
                  <w:sz w:val="24"/>
                  <w:szCs w:val="24"/>
                </w:rPr>
                <w:t>com</w:t>
              </w:r>
              <w:r w:rsidRPr="00AF5D14">
                <w:rPr>
                  <w:rStyle w:val="af5"/>
                  <w:rFonts w:ascii="Times New Roman" w:hAnsi="Times New Roman" w:cs="Times New Roman"/>
                  <w:b/>
                  <w:bCs/>
                  <w:color w:val="000000" w:themeColor="text1"/>
                  <w:sz w:val="24"/>
                  <w:szCs w:val="24"/>
                  <w:u w:val="single" w:color="0000FF"/>
                </w:rPr>
                <w:t>/</w:t>
              </w:r>
              <w:r w:rsidRPr="00AF5D14">
                <w:rPr>
                  <w:rStyle w:val="Hyperlink0"/>
                  <w:rFonts w:ascii="Times New Roman" w:hAnsi="Times New Roman" w:cs="Times New Roman"/>
                  <w:b/>
                  <w:bCs/>
                  <w:color w:val="000000" w:themeColor="text1"/>
                  <w:sz w:val="24"/>
                  <w:szCs w:val="24"/>
                </w:rPr>
                <w:t>c</w:t>
              </w:r>
              <w:r w:rsidRPr="00AF5D14">
                <w:rPr>
                  <w:rStyle w:val="af5"/>
                  <w:rFonts w:ascii="Times New Roman" w:hAnsi="Times New Roman" w:cs="Times New Roman"/>
                  <w:b/>
                  <w:bCs/>
                  <w:color w:val="000000" w:themeColor="text1"/>
                  <w:sz w:val="24"/>
                  <w:szCs w:val="24"/>
                  <w:u w:val="single" w:color="0000FF"/>
                </w:rPr>
                <w:t>/</w:t>
              </w:r>
              <w:r w:rsidRPr="00AF5D14">
                <w:rPr>
                  <w:rStyle w:val="Hyperlink0"/>
                  <w:rFonts w:ascii="Times New Roman" w:hAnsi="Times New Roman" w:cs="Times New Roman"/>
                  <w:b/>
                  <w:bCs/>
                  <w:color w:val="000000" w:themeColor="text1"/>
                  <w:sz w:val="24"/>
                  <w:szCs w:val="24"/>
                </w:rPr>
                <w:t>CorMedicale</w:t>
              </w:r>
            </w:hyperlink>
            <w:r w:rsidRPr="00AF5D14">
              <w:rPr>
                <w:rStyle w:val="af5"/>
                <w:rFonts w:ascii="Times New Roman" w:hAnsi="Times New Roman" w:cs="Times New Roman"/>
                <w:b/>
                <w:bCs/>
                <w:color w:val="000000" w:themeColor="text1"/>
                <w:sz w:val="24"/>
                <w:szCs w:val="24"/>
                <w:u w:val="single" w:color="0000FF"/>
              </w:rPr>
              <w:t xml:space="preserve"> </w:t>
            </w:r>
            <w:r w:rsidRPr="00AF5D14">
              <w:rPr>
                <w:rStyle w:val="af5"/>
                <w:rFonts w:ascii="Times New Roman" w:hAnsi="Times New Roman" w:cs="Times New Roman"/>
                <w:b/>
                <w:bCs/>
                <w:color w:val="000000" w:themeColor="text1"/>
                <w:sz w:val="24"/>
                <w:szCs w:val="24"/>
              </w:rPr>
              <w:t>-  медицинские видео анимации на русском языке.</w:t>
            </w:r>
          </w:p>
          <w:p w14:paraId="76483FC0" w14:textId="77777777" w:rsidR="00815224" w:rsidRPr="00AF5D14" w:rsidRDefault="00815224" w:rsidP="00815224">
            <w:pPr>
              <w:pStyle w:val="a7"/>
              <w:numPr>
                <w:ilvl w:val="0"/>
                <w:numId w:val="1"/>
              </w:numPr>
              <w:spacing w:line="240" w:lineRule="auto"/>
              <w:contextualSpacing w:val="0"/>
              <w:rPr>
                <w:rFonts w:ascii="Times New Roman" w:hAnsi="Times New Roman" w:cs="Times New Roman"/>
                <w:b/>
                <w:bCs/>
                <w:color w:val="000000" w:themeColor="text1"/>
                <w:sz w:val="24"/>
                <w:szCs w:val="24"/>
                <w:lang w:val="en-US"/>
              </w:rPr>
            </w:pPr>
            <w:r w:rsidRPr="00AF5D14">
              <w:rPr>
                <w:rStyle w:val="af5"/>
                <w:rFonts w:ascii="Times New Roman" w:hAnsi="Times New Roman" w:cs="Times New Roman"/>
                <w:b/>
                <w:bCs/>
                <w:color w:val="000000" w:themeColor="text1"/>
                <w:sz w:val="24"/>
                <w:szCs w:val="24"/>
                <w:lang w:val="en-US"/>
              </w:rPr>
              <w:t xml:space="preserve">Lecturio Medical - </w:t>
            </w:r>
            <w:hyperlink r:id="rId14" w:history="1">
              <w:r w:rsidRPr="00AF5D14">
                <w:rPr>
                  <w:rStyle w:val="Hyperlink0"/>
                  <w:rFonts w:ascii="Times New Roman" w:hAnsi="Times New Roman" w:cs="Times New Roman"/>
                  <w:b/>
                  <w:bCs/>
                  <w:color w:val="000000" w:themeColor="text1"/>
                  <w:sz w:val="24"/>
                  <w:szCs w:val="24"/>
                </w:rPr>
                <w:t>https://www.youtube.com/channel/UCbYmF43dpGHz8gi2ugiXr0Q</w:t>
              </w:r>
            </w:hyperlink>
          </w:p>
          <w:p w14:paraId="4CC2AA27" w14:textId="77777777" w:rsidR="00815224" w:rsidRPr="00AF5D14" w:rsidRDefault="00815224" w:rsidP="00815224">
            <w:pPr>
              <w:pStyle w:val="a7"/>
              <w:numPr>
                <w:ilvl w:val="0"/>
                <w:numId w:val="1"/>
              </w:numPr>
              <w:spacing w:line="240" w:lineRule="auto"/>
              <w:contextualSpacing w:val="0"/>
              <w:rPr>
                <w:rFonts w:ascii="Times New Roman" w:hAnsi="Times New Roman" w:cs="Times New Roman"/>
                <w:b/>
                <w:bCs/>
                <w:color w:val="000000" w:themeColor="text1"/>
                <w:sz w:val="24"/>
                <w:szCs w:val="24"/>
              </w:rPr>
            </w:pPr>
            <w:r w:rsidRPr="00AF5D14">
              <w:rPr>
                <w:rStyle w:val="af5"/>
                <w:rFonts w:ascii="Times New Roman" w:hAnsi="Times New Roman" w:cs="Times New Roman"/>
                <w:b/>
                <w:bCs/>
                <w:color w:val="000000" w:themeColor="text1"/>
                <w:sz w:val="24"/>
                <w:szCs w:val="24"/>
                <w:lang w:val="en-US"/>
              </w:rPr>
              <w:t>SciDrugs</w:t>
            </w:r>
            <w:r w:rsidRPr="00AF5D14">
              <w:rPr>
                <w:rStyle w:val="af5"/>
                <w:rFonts w:ascii="Times New Roman" w:hAnsi="Times New Roman" w:cs="Times New Roman"/>
                <w:b/>
                <w:bCs/>
                <w:color w:val="000000" w:themeColor="text1"/>
                <w:sz w:val="24"/>
                <w:szCs w:val="24"/>
              </w:rPr>
              <w:t xml:space="preserve"> - </w:t>
            </w:r>
            <w:hyperlink r:id="rId15" w:history="1">
              <w:r w:rsidRPr="00AF5D14">
                <w:rPr>
                  <w:rStyle w:val="Hyperlink0"/>
                  <w:rFonts w:ascii="Times New Roman" w:hAnsi="Times New Roman" w:cs="Times New Roman"/>
                  <w:b/>
                  <w:bCs/>
                  <w:color w:val="000000" w:themeColor="text1"/>
                  <w:sz w:val="24"/>
                  <w:szCs w:val="24"/>
                </w:rPr>
                <w:t>https</w:t>
              </w:r>
              <w:r w:rsidRPr="00AF5D14">
                <w:rPr>
                  <w:rStyle w:val="af5"/>
                  <w:rFonts w:ascii="Times New Roman" w:hAnsi="Times New Roman" w:cs="Times New Roman"/>
                  <w:b/>
                  <w:bCs/>
                  <w:color w:val="000000" w:themeColor="text1"/>
                  <w:sz w:val="24"/>
                  <w:szCs w:val="24"/>
                  <w:u w:val="single" w:color="0000FF"/>
                </w:rPr>
                <w:t>://</w:t>
              </w:r>
              <w:r w:rsidRPr="00AF5D14">
                <w:rPr>
                  <w:rStyle w:val="Hyperlink0"/>
                  <w:rFonts w:ascii="Times New Roman" w:hAnsi="Times New Roman" w:cs="Times New Roman"/>
                  <w:b/>
                  <w:bCs/>
                  <w:color w:val="000000" w:themeColor="text1"/>
                  <w:sz w:val="24"/>
                  <w:szCs w:val="24"/>
                </w:rPr>
                <w:t>www</w:t>
              </w:r>
              <w:r w:rsidRPr="00AF5D14">
                <w:rPr>
                  <w:rStyle w:val="af5"/>
                  <w:rFonts w:ascii="Times New Roman" w:hAnsi="Times New Roman" w:cs="Times New Roman"/>
                  <w:b/>
                  <w:bCs/>
                  <w:color w:val="000000" w:themeColor="text1"/>
                  <w:sz w:val="24"/>
                  <w:szCs w:val="24"/>
                  <w:u w:val="single" w:color="0000FF"/>
                </w:rPr>
                <w:t>.</w:t>
              </w:r>
              <w:r w:rsidRPr="00AF5D14">
                <w:rPr>
                  <w:rStyle w:val="Hyperlink0"/>
                  <w:rFonts w:ascii="Times New Roman" w:hAnsi="Times New Roman" w:cs="Times New Roman"/>
                  <w:b/>
                  <w:bCs/>
                  <w:color w:val="000000" w:themeColor="text1"/>
                  <w:sz w:val="24"/>
                  <w:szCs w:val="24"/>
                </w:rPr>
                <w:t>youtube</w:t>
              </w:r>
              <w:r w:rsidRPr="00AF5D14">
                <w:rPr>
                  <w:rStyle w:val="af5"/>
                  <w:rFonts w:ascii="Times New Roman" w:hAnsi="Times New Roman" w:cs="Times New Roman"/>
                  <w:b/>
                  <w:bCs/>
                  <w:color w:val="000000" w:themeColor="text1"/>
                  <w:sz w:val="24"/>
                  <w:szCs w:val="24"/>
                  <w:u w:val="single" w:color="0000FF"/>
                </w:rPr>
                <w:t>.</w:t>
              </w:r>
              <w:r w:rsidRPr="00AF5D14">
                <w:rPr>
                  <w:rStyle w:val="Hyperlink0"/>
                  <w:rFonts w:ascii="Times New Roman" w:hAnsi="Times New Roman" w:cs="Times New Roman"/>
                  <w:b/>
                  <w:bCs/>
                  <w:color w:val="000000" w:themeColor="text1"/>
                  <w:sz w:val="24"/>
                  <w:szCs w:val="24"/>
                </w:rPr>
                <w:t>com</w:t>
              </w:r>
              <w:r w:rsidRPr="00AF5D14">
                <w:rPr>
                  <w:rStyle w:val="af5"/>
                  <w:rFonts w:ascii="Times New Roman" w:hAnsi="Times New Roman" w:cs="Times New Roman"/>
                  <w:b/>
                  <w:bCs/>
                  <w:color w:val="000000" w:themeColor="text1"/>
                  <w:sz w:val="24"/>
                  <w:szCs w:val="24"/>
                  <w:u w:val="single" w:color="0000FF"/>
                </w:rPr>
                <w:t>/</w:t>
              </w:r>
              <w:r w:rsidRPr="00AF5D14">
                <w:rPr>
                  <w:rStyle w:val="Hyperlink0"/>
                  <w:rFonts w:ascii="Times New Roman" w:hAnsi="Times New Roman" w:cs="Times New Roman"/>
                  <w:b/>
                  <w:bCs/>
                  <w:color w:val="000000" w:themeColor="text1"/>
                  <w:sz w:val="24"/>
                  <w:szCs w:val="24"/>
                </w:rPr>
                <w:t>c</w:t>
              </w:r>
              <w:r w:rsidRPr="00AF5D14">
                <w:rPr>
                  <w:rStyle w:val="af5"/>
                  <w:rFonts w:ascii="Times New Roman" w:hAnsi="Times New Roman" w:cs="Times New Roman"/>
                  <w:b/>
                  <w:bCs/>
                  <w:color w:val="000000" w:themeColor="text1"/>
                  <w:sz w:val="24"/>
                  <w:szCs w:val="24"/>
                  <w:u w:val="single" w:color="0000FF"/>
                </w:rPr>
                <w:t>/</w:t>
              </w:r>
              <w:r w:rsidRPr="00AF5D14">
                <w:rPr>
                  <w:rStyle w:val="Hyperlink0"/>
                  <w:rFonts w:ascii="Times New Roman" w:hAnsi="Times New Roman" w:cs="Times New Roman"/>
                  <w:b/>
                  <w:bCs/>
                  <w:color w:val="000000" w:themeColor="text1"/>
                  <w:sz w:val="24"/>
                  <w:szCs w:val="24"/>
                </w:rPr>
                <w:t>SciDrugs</w:t>
              </w:r>
              <w:r w:rsidRPr="00AF5D14">
                <w:rPr>
                  <w:rStyle w:val="af5"/>
                  <w:rFonts w:ascii="Times New Roman" w:hAnsi="Times New Roman" w:cs="Times New Roman"/>
                  <w:b/>
                  <w:bCs/>
                  <w:color w:val="000000" w:themeColor="text1"/>
                  <w:sz w:val="24"/>
                  <w:szCs w:val="24"/>
                  <w:u w:val="single" w:color="0000FF"/>
                </w:rPr>
                <w:t>/</w:t>
              </w:r>
              <w:r w:rsidRPr="00AF5D14">
                <w:rPr>
                  <w:rStyle w:val="Hyperlink0"/>
                  <w:rFonts w:ascii="Times New Roman" w:hAnsi="Times New Roman" w:cs="Times New Roman"/>
                  <w:b/>
                  <w:bCs/>
                  <w:color w:val="000000" w:themeColor="text1"/>
                  <w:sz w:val="24"/>
                  <w:szCs w:val="24"/>
                </w:rPr>
                <w:t>videos</w:t>
              </w:r>
            </w:hyperlink>
            <w:r w:rsidRPr="00AF5D14">
              <w:rPr>
                <w:rStyle w:val="af5"/>
                <w:rFonts w:ascii="Times New Roman" w:hAnsi="Times New Roman" w:cs="Times New Roman"/>
                <w:b/>
                <w:bCs/>
                <w:color w:val="000000" w:themeColor="text1"/>
                <w:sz w:val="24"/>
                <w:szCs w:val="24"/>
              </w:rPr>
              <w:t xml:space="preserve"> - видеолекции по фармакологии на русском языке.</w:t>
            </w:r>
          </w:p>
        </w:tc>
        <w:tc>
          <w:tcPr>
            <w:tcW w:w="332" w:type="dxa"/>
            <w:gridSpan w:val="2"/>
            <w:tcBorders>
              <w:top w:val="nil"/>
              <w:left w:val="single" w:sz="4" w:space="0" w:color="000000"/>
              <w:bottom w:val="nil"/>
              <w:right w:val="nil"/>
            </w:tcBorders>
            <w:tcMar>
              <w:top w:w="80" w:type="dxa"/>
              <w:left w:w="80" w:type="dxa"/>
              <w:bottom w:w="80" w:type="dxa"/>
              <w:right w:w="80" w:type="dxa"/>
            </w:tcMar>
          </w:tcPr>
          <w:p w14:paraId="63066851"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04920D75" w14:textId="77777777" w:rsidTr="00D8175F">
        <w:trPr>
          <w:trHeight w:val="1210"/>
        </w:trPr>
        <w:tc>
          <w:tcPr>
            <w:tcW w:w="162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209580"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Симуляторы в симуляционном центре</w:t>
            </w:r>
          </w:p>
        </w:tc>
        <w:tc>
          <w:tcPr>
            <w:tcW w:w="12225" w:type="dxa"/>
            <w:gridSpan w:val="1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143003" w14:textId="77777777" w:rsidR="00815224" w:rsidRPr="00AF5D14" w:rsidRDefault="00815224" w:rsidP="00815224">
            <w:pPr>
              <w:spacing w:line="240" w:lineRule="auto"/>
              <w:rPr>
                <w:rFonts w:ascii="Times New Roman" w:hAnsi="Times New Roman" w:cs="Times New Roman"/>
                <w:color w:val="000000" w:themeColor="text1"/>
                <w:sz w:val="24"/>
                <w:szCs w:val="24"/>
              </w:rPr>
            </w:pPr>
          </w:p>
        </w:tc>
        <w:tc>
          <w:tcPr>
            <w:tcW w:w="332" w:type="dxa"/>
            <w:gridSpan w:val="2"/>
            <w:tcBorders>
              <w:top w:val="nil"/>
              <w:left w:val="single" w:sz="4" w:space="0" w:color="000000"/>
              <w:bottom w:val="nil"/>
              <w:right w:val="nil"/>
            </w:tcBorders>
            <w:tcMar>
              <w:top w:w="80" w:type="dxa"/>
              <w:left w:w="80" w:type="dxa"/>
              <w:bottom w:w="80" w:type="dxa"/>
              <w:right w:w="80" w:type="dxa"/>
            </w:tcMar>
          </w:tcPr>
          <w:p w14:paraId="388294C5"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17139CA1" w14:textId="77777777" w:rsidTr="00D8175F">
        <w:trPr>
          <w:trHeight w:val="1210"/>
        </w:trPr>
        <w:tc>
          <w:tcPr>
            <w:tcW w:w="162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1AFB59"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 xml:space="preserve">Специальное программное обеспечение </w:t>
            </w:r>
          </w:p>
        </w:tc>
        <w:tc>
          <w:tcPr>
            <w:tcW w:w="12225" w:type="dxa"/>
            <w:gridSpan w:val="1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2967DE" w14:textId="77777777" w:rsidR="00815224" w:rsidRPr="00AF5D14" w:rsidRDefault="00815224" w:rsidP="00815224">
            <w:pPr>
              <w:spacing w:line="240" w:lineRule="auto"/>
              <w:jc w:val="both"/>
              <w:rPr>
                <w:rStyle w:val="af5"/>
                <w:rFonts w:ascii="Times New Roman" w:eastAsia="Times New Roman" w:hAnsi="Times New Roman" w:cs="Times New Roman"/>
                <w:color w:val="000000" w:themeColor="text1"/>
                <w:sz w:val="24"/>
                <w:szCs w:val="24"/>
                <w:u w:color="FF0000"/>
              </w:rPr>
            </w:pPr>
            <w:r w:rsidRPr="00AF5D14">
              <w:rPr>
                <w:rStyle w:val="af5"/>
                <w:rFonts w:ascii="Times New Roman" w:hAnsi="Times New Roman" w:cs="Times New Roman"/>
                <w:color w:val="000000" w:themeColor="text1"/>
                <w:sz w:val="24"/>
                <w:szCs w:val="24"/>
              </w:rPr>
              <w:t xml:space="preserve">1. </w:t>
            </w:r>
            <w:r w:rsidRPr="00AF5D14">
              <w:rPr>
                <w:rStyle w:val="af5"/>
                <w:rFonts w:ascii="Times New Roman" w:hAnsi="Times New Roman" w:cs="Times New Roman"/>
                <w:color w:val="000000" w:themeColor="text1"/>
                <w:sz w:val="24"/>
                <w:szCs w:val="24"/>
                <w:lang w:val="en-US"/>
              </w:rPr>
              <w:t>Google</w:t>
            </w:r>
            <w:r w:rsidRPr="00AF5D14">
              <w:rPr>
                <w:rStyle w:val="af5"/>
                <w:rFonts w:ascii="Times New Roman" w:hAnsi="Times New Roman" w:cs="Times New Roman"/>
                <w:color w:val="000000" w:themeColor="text1"/>
                <w:sz w:val="24"/>
                <w:szCs w:val="24"/>
              </w:rPr>
              <w:t xml:space="preserve"> </w:t>
            </w:r>
            <w:r w:rsidRPr="00AF5D14">
              <w:rPr>
                <w:rStyle w:val="af5"/>
                <w:rFonts w:ascii="Times New Roman" w:hAnsi="Times New Roman" w:cs="Times New Roman"/>
                <w:color w:val="000000" w:themeColor="text1"/>
                <w:sz w:val="24"/>
                <w:szCs w:val="24"/>
                <w:lang w:val="en-US"/>
              </w:rPr>
              <w:t>classroom</w:t>
            </w:r>
            <w:r w:rsidRPr="00AF5D14">
              <w:rPr>
                <w:rStyle w:val="af5"/>
                <w:rFonts w:ascii="Times New Roman" w:hAnsi="Times New Roman" w:cs="Times New Roman"/>
                <w:color w:val="000000" w:themeColor="text1"/>
                <w:sz w:val="24"/>
                <w:szCs w:val="24"/>
              </w:rPr>
              <w:t xml:space="preserve"> – доступный в свободном доступе.</w:t>
            </w:r>
          </w:p>
          <w:p w14:paraId="1F825DBB" w14:textId="77777777" w:rsidR="00815224" w:rsidRPr="00AF5D14" w:rsidRDefault="00815224" w:rsidP="00815224">
            <w:pPr>
              <w:spacing w:line="240" w:lineRule="auto"/>
              <w:jc w:val="both"/>
              <w:rPr>
                <w:rStyle w:val="af5"/>
                <w:rFonts w:ascii="Times New Roman" w:eastAsia="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 xml:space="preserve">2. Медицинские калькудяторы: </w:t>
            </w:r>
            <w:r w:rsidRPr="00AF5D14">
              <w:rPr>
                <w:rStyle w:val="af5"/>
                <w:rFonts w:ascii="Times New Roman" w:hAnsi="Times New Roman" w:cs="Times New Roman"/>
                <w:color w:val="000000" w:themeColor="text1"/>
                <w:sz w:val="24"/>
                <w:szCs w:val="24"/>
                <w:lang w:val="en-US"/>
              </w:rPr>
              <w:t>Medscape</w:t>
            </w:r>
            <w:r w:rsidRPr="00AF5D14">
              <w:rPr>
                <w:rStyle w:val="af5"/>
                <w:rFonts w:ascii="Times New Roman" w:hAnsi="Times New Roman" w:cs="Times New Roman"/>
                <w:color w:val="000000" w:themeColor="text1"/>
                <w:sz w:val="24"/>
                <w:szCs w:val="24"/>
              </w:rPr>
              <w:t xml:space="preserve">, Справочник врача, </w:t>
            </w:r>
            <w:r w:rsidRPr="00AF5D14">
              <w:rPr>
                <w:rStyle w:val="af5"/>
                <w:rFonts w:ascii="Times New Roman" w:hAnsi="Times New Roman" w:cs="Times New Roman"/>
                <w:color w:val="000000" w:themeColor="text1"/>
                <w:sz w:val="24"/>
                <w:szCs w:val="24"/>
                <w:lang w:val="en-US"/>
              </w:rPr>
              <w:t>MD</w:t>
            </w:r>
            <w:r w:rsidRPr="00AF5D14">
              <w:rPr>
                <w:rStyle w:val="af5"/>
                <w:rFonts w:ascii="Times New Roman" w:hAnsi="Times New Roman" w:cs="Times New Roman"/>
                <w:color w:val="000000" w:themeColor="text1"/>
                <w:sz w:val="24"/>
                <w:szCs w:val="24"/>
              </w:rPr>
              <w:t>+</w:t>
            </w:r>
            <w:r w:rsidRPr="00AF5D14">
              <w:rPr>
                <w:rStyle w:val="af5"/>
                <w:rFonts w:ascii="Times New Roman" w:hAnsi="Times New Roman" w:cs="Times New Roman"/>
                <w:color w:val="000000" w:themeColor="text1"/>
                <w:sz w:val="24"/>
                <w:szCs w:val="24"/>
                <w:lang w:val="en-US"/>
              </w:rPr>
              <w:t>Calc</w:t>
            </w:r>
            <w:r w:rsidRPr="00AF5D14">
              <w:rPr>
                <w:rStyle w:val="af5"/>
                <w:rFonts w:ascii="Times New Roman" w:hAnsi="Times New Roman" w:cs="Times New Roman"/>
                <w:color w:val="000000" w:themeColor="text1"/>
                <w:sz w:val="24"/>
                <w:szCs w:val="24"/>
              </w:rPr>
              <w:t xml:space="preserve"> – доступные в свободном доступе.</w:t>
            </w:r>
          </w:p>
          <w:p w14:paraId="67529D9B"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 xml:space="preserve">3. Справочник протоколов диагностики и лечения для медицинских работников от РЦРЗ, МЗ РК: </w:t>
            </w:r>
            <w:r w:rsidRPr="00AF5D14">
              <w:rPr>
                <w:rStyle w:val="af5"/>
                <w:rFonts w:ascii="Times New Roman" w:hAnsi="Times New Roman" w:cs="Times New Roman"/>
                <w:color w:val="000000" w:themeColor="text1"/>
                <w:sz w:val="24"/>
                <w:szCs w:val="24"/>
                <w:lang w:val="en-US"/>
              </w:rPr>
              <w:t>Dariger</w:t>
            </w:r>
            <w:r w:rsidRPr="00AF5D14">
              <w:rPr>
                <w:rStyle w:val="af5"/>
                <w:rFonts w:ascii="Times New Roman" w:hAnsi="Times New Roman" w:cs="Times New Roman"/>
                <w:color w:val="000000" w:themeColor="text1"/>
                <w:sz w:val="24"/>
                <w:szCs w:val="24"/>
              </w:rPr>
              <w:t xml:space="preserve"> – доступное в свободном доступе.</w:t>
            </w:r>
          </w:p>
        </w:tc>
        <w:tc>
          <w:tcPr>
            <w:tcW w:w="332" w:type="dxa"/>
            <w:gridSpan w:val="2"/>
            <w:tcBorders>
              <w:top w:val="nil"/>
              <w:left w:val="single" w:sz="4" w:space="0" w:color="000000"/>
              <w:bottom w:val="nil"/>
              <w:right w:val="nil"/>
            </w:tcBorders>
            <w:tcMar>
              <w:top w:w="80" w:type="dxa"/>
              <w:left w:w="80" w:type="dxa"/>
              <w:bottom w:w="80" w:type="dxa"/>
              <w:right w:w="80" w:type="dxa"/>
            </w:tcMar>
          </w:tcPr>
          <w:p w14:paraId="677538DE"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45109AB9" w14:textId="77777777" w:rsidTr="00D8175F">
        <w:trPr>
          <w:trHeight w:val="310"/>
        </w:trPr>
        <w:tc>
          <w:tcPr>
            <w:tcW w:w="1194"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3FD08CA5"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12.</w:t>
            </w:r>
          </w:p>
        </w:tc>
        <w:tc>
          <w:tcPr>
            <w:tcW w:w="12652" w:type="dxa"/>
            <w:gridSpan w:val="17"/>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3EB059FA"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Требования к обучающемуся и бонусная система</w:t>
            </w:r>
          </w:p>
        </w:tc>
        <w:tc>
          <w:tcPr>
            <w:tcW w:w="332" w:type="dxa"/>
            <w:gridSpan w:val="2"/>
            <w:tcBorders>
              <w:top w:val="nil"/>
              <w:left w:val="single" w:sz="4" w:space="0" w:color="000000"/>
              <w:bottom w:val="nil"/>
              <w:right w:val="nil"/>
            </w:tcBorders>
            <w:tcMar>
              <w:top w:w="80" w:type="dxa"/>
              <w:left w:w="80" w:type="dxa"/>
              <w:bottom w:w="80" w:type="dxa"/>
              <w:right w:w="80" w:type="dxa"/>
            </w:tcMar>
          </w:tcPr>
          <w:p w14:paraId="0E78A2F7"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0A168058" w14:textId="77777777" w:rsidTr="00D5132F">
        <w:trPr>
          <w:trHeight w:val="865"/>
        </w:trPr>
        <w:tc>
          <w:tcPr>
            <w:tcW w:w="13846" w:type="dxa"/>
            <w:gridSpan w:val="19"/>
            <w:tcBorders>
              <w:top w:val="single" w:sz="4" w:space="0" w:color="000000"/>
              <w:left w:val="single" w:sz="4" w:space="0" w:color="000000"/>
              <w:bottom w:val="single" w:sz="4" w:space="0" w:color="000000"/>
              <w:right w:val="single" w:sz="4" w:space="0" w:color="000000"/>
            </w:tcBorders>
            <w:tcMar>
              <w:top w:w="80" w:type="dxa"/>
              <w:left w:w="80" w:type="dxa"/>
              <w:bottom w:w="80" w:type="dxa"/>
              <w:right w:w="220" w:type="dxa"/>
            </w:tcMar>
          </w:tcPr>
          <w:p w14:paraId="5F84389A" w14:textId="77777777" w:rsidR="00815224" w:rsidRPr="00AF5D14" w:rsidRDefault="00815224" w:rsidP="00815224">
            <w:pPr>
              <w:spacing w:line="240" w:lineRule="auto"/>
              <w:rPr>
                <w:rStyle w:val="af5"/>
                <w:rFonts w:ascii="Times New Roman" w:eastAsia="Times New Roman" w:hAnsi="Times New Roman" w:cs="Times New Roman"/>
                <w:b/>
                <w:bCs/>
                <w:color w:val="000000" w:themeColor="text1"/>
                <w:sz w:val="24"/>
                <w:szCs w:val="24"/>
              </w:rPr>
            </w:pPr>
            <w:r w:rsidRPr="00AF5D14">
              <w:rPr>
                <w:rStyle w:val="af5"/>
                <w:rFonts w:ascii="Times New Roman" w:hAnsi="Times New Roman" w:cs="Times New Roman"/>
                <w:b/>
                <w:bCs/>
                <w:color w:val="000000" w:themeColor="text1"/>
                <w:sz w:val="24"/>
                <w:szCs w:val="24"/>
              </w:rPr>
              <w:t>Бонусная система:</w:t>
            </w:r>
          </w:p>
          <w:p w14:paraId="6E7C4362"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u w:color="FF0000"/>
              </w:rPr>
              <w:t>За экстраординарные достижения в сфере будущей профессиональной деятельности (клинические, научные, организационные и т.п.) обучающемуся могут быть добавлены дополнительные баллы до 10% от финальной оценки (Решением кафедры)</w:t>
            </w:r>
          </w:p>
        </w:tc>
        <w:tc>
          <w:tcPr>
            <w:tcW w:w="332" w:type="dxa"/>
            <w:gridSpan w:val="2"/>
            <w:tcBorders>
              <w:top w:val="nil"/>
              <w:left w:val="single" w:sz="4" w:space="0" w:color="000000"/>
              <w:bottom w:val="nil"/>
              <w:right w:val="nil"/>
            </w:tcBorders>
            <w:tcMar>
              <w:top w:w="80" w:type="dxa"/>
              <w:left w:w="80" w:type="dxa"/>
              <w:bottom w:w="80" w:type="dxa"/>
              <w:right w:w="80" w:type="dxa"/>
            </w:tcMar>
          </w:tcPr>
          <w:p w14:paraId="303205D5"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06BFD2AC" w14:textId="77777777" w:rsidTr="00D8175F">
        <w:trPr>
          <w:trHeight w:val="310"/>
        </w:trPr>
        <w:tc>
          <w:tcPr>
            <w:tcW w:w="1194"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1C4659C8"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13.</w:t>
            </w:r>
          </w:p>
        </w:tc>
        <w:tc>
          <w:tcPr>
            <w:tcW w:w="12652" w:type="dxa"/>
            <w:gridSpan w:val="17"/>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51EF0EC5"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 xml:space="preserve">Политика дисциплины </w:t>
            </w:r>
            <w:r w:rsidRPr="00AF5D14">
              <w:rPr>
                <w:rStyle w:val="af5"/>
                <w:rFonts w:ascii="Times New Roman" w:hAnsi="Times New Roman" w:cs="Times New Roman"/>
                <w:i/>
                <w:iCs/>
                <w:color w:val="000000" w:themeColor="text1"/>
                <w:sz w:val="24"/>
                <w:szCs w:val="24"/>
              </w:rPr>
              <w:t>(части, выделенные зеленым, пожалуйста, не изменяйте)</w:t>
            </w:r>
          </w:p>
        </w:tc>
        <w:tc>
          <w:tcPr>
            <w:tcW w:w="332" w:type="dxa"/>
            <w:gridSpan w:val="2"/>
            <w:tcBorders>
              <w:top w:val="nil"/>
              <w:left w:val="single" w:sz="4" w:space="0" w:color="000000"/>
              <w:bottom w:val="nil"/>
              <w:right w:val="nil"/>
            </w:tcBorders>
            <w:tcMar>
              <w:top w:w="80" w:type="dxa"/>
              <w:left w:w="80" w:type="dxa"/>
              <w:bottom w:w="80" w:type="dxa"/>
              <w:right w:w="80" w:type="dxa"/>
            </w:tcMar>
          </w:tcPr>
          <w:p w14:paraId="5B166F7C"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70E67979" w14:textId="77777777" w:rsidTr="00D8175F">
        <w:trPr>
          <w:trHeight w:val="10323"/>
        </w:trPr>
        <w:tc>
          <w:tcPr>
            <w:tcW w:w="119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01D62C" w14:textId="77777777" w:rsidR="00815224" w:rsidRPr="00AF5D14" w:rsidRDefault="00815224" w:rsidP="00815224">
            <w:pPr>
              <w:spacing w:line="240" w:lineRule="auto"/>
              <w:rPr>
                <w:rFonts w:ascii="Times New Roman" w:hAnsi="Times New Roman" w:cs="Times New Roman"/>
                <w:color w:val="000000" w:themeColor="text1"/>
                <w:sz w:val="24"/>
                <w:szCs w:val="24"/>
              </w:rPr>
            </w:pPr>
          </w:p>
        </w:tc>
        <w:tc>
          <w:tcPr>
            <w:tcW w:w="12652" w:type="dxa"/>
            <w:gridSpan w:val="1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82069D" w14:textId="77777777" w:rsidR="00815224" w:rsidRPr="00AF5D14" w:rsidRDefault="00815224" w:rsidP="00815224">
            <w:pPr>
              <w:spacing w:line="240" w:lineRule="auto"/>
              <w:jc w:val="both"/>
              <w:rPr>
                <w:rStyle w:val="af5"/>
                <w:rFonts w:ascii="Times New Roman" w:eastAsia="Times New Roman" w:hAnsi="Times New Roman" w:cs="Times New Roman"/>
                <w:color w:val="000000" w:themeColor="text1"/>
                <w:sz w:val="24"/>
                <w:szCs w:val="24"/>
              </w:rPr>
            </w:pPr>
            <w:r w:rsidRPr="00D5132F">
              <w:rPr>
                <w:rStyle w:val="af5"/>
                <w:rFonts w:ascii="Times New Roman" w:hAnsi="Times New Roman" w:cs="Times New Roman"/>
                <w:color w:val="000000" w:themeColor="text1"/>
                <w:sz w:val="24"/>
                <w:szCs w:val="24"/>
                <w:shd w:val="clear" w:color="auto" w:fill="00FF00"/>
              </w:rPr>
              <w:t xml:space="preserve">Политика дисциплины определяется </w:t>
            </w:r>
            <w:hyperlink r:id="rId16" w:history="1">
              <w:r w:rsidRPr="00D5132F">
                <w:rPr>
                  <w:rStyle w:val="Hyperlink1"/>
                  <w:rFonts w:ascii="Times New Roman" w:hAnsi="Times New Roman" w:cs="Times New Roman"/>
                  <w:color w:val="000000" w:themeColor="text1"/>
                  <w:sz w:val="24"/>
                  <w:szCs w:val="24"/>
                </w:rPr>
                <w:t>Академической политикой Университета</w:t>
              </w:r>
            </w:hyperlink>
            <w:r w:rsidRPr="00D5132F">
              <w:rPr>
                <w:rStyle w:val="af5"/>
                <w:rFonts w:ascii="Times New Roman" w:hAnsi="Times New Roman" w:cs="Times New Roman"/>
                <w:color w:val="000000" w:themeColor="text1"/>
                <w:sz w:val="24"/>
                <w:szCs w:val="24"/>
                <w:shd w:val="clear" w:color="auto" w:fill="00FF00"/>
              </w:rPr>
              <w:t xml:space="preserve"> и </w:t>
            </w:r>
            <w:hyperlink r:id="rId17" w:history="1">
              <w:r w:rsidRPr="00D5132F">
                <w:rPr>
                  <w:rStyle w:val="Hyperlink1"/>
                  <w:rFonts w:ascii="Times New Roman" w:hAnsi="Times New Roman" w:cs="Times New Roman"/>
                  <w:color w:val="000000" w:themeColor="text1"/>
                  <w:sz w:val="24"/>
                  <w:szCs w:val="24"/>
                </w:rPr>
                <w:t>Политикой академической честности Университета</w:t>
              </w:r>
            </w:hyperlink>
            <w:r w:rsidRPr="00D5132F">
              <w:rPr>
                <w:rStyle w:val="af5"/>
                <w:rFonts w:ascii="Times New Roman" w:hAnsi="Times New Roman" w:cs="Times New Roman"/>
                <w:color w:val="000000" w:themeColor="text1"/>
                <w:sz w:val="24"/>
                <w:szCs w:val="24"/>
                <w:shd w:val="clear" w:color="auto" w:fill="00FF00"/>
              </w:rPr>
              <w:t xml:space="preserve">. Если ссылки не будут открываться, то актуальные документы, Вы можете найти в ИС </w:t>
            </w:r>
            <w:r w:rsidRPr="00D5132F">
              <w:rPr>
                <w:rStyle w:val="af5"/>
                <w:rFonts w:ascii="Times New Roman" w:hAnsi="Times New Roman" w:cs="Times New Roman"/>
                <w:color w:val="000000" w:themeColor="text1"/>
                <w:sz w:val="24"/>
                <w:szCs w:val="24"/>
                <w:shd w:val="clear" w:color="auto" w:fill="00FF00"/>
                <w:lang w:val="en-US"/>
              </w:rPr>
              <w:t>Univer</w:t>
            </w:r>
            <w:r w:rsidRPr="00D5132F">
              <w:rPr>
                <w:rStyle w:val="af5"/>
                <w:rFonts w:ascii="Times New Roman" w:hAnsi="Times New Roman" w:cs="Times New Roman"/>
                <w:color w:val="000000" w:themeColor="text1"/>
                <w:sz w:val="24"/>
                <w:szCs w:val="24"/>
                <w:shd w:val="clear" w:color="auto" w:fill="00FF00"/>
              </w:rPr>
              <w:t>.</w:t>
            </w:r>
          </w:p>
          <w:p w14:paraId="1C448A75" w14:textId="77777777" w:rsidR="00815224" w:rsidRPr="00AF5D14" w:rsidRDefault="00815224" w:rsidP="00815224">
            <w:pPr>
              <w:spacing w:line="240" w:lineRule="auto"/>
              <w:jc w:val="both"/>
              <w:rPr>
                <w:rStyle w:val="af5"/>
                <w:rFonts w:ascii="Times New Roman" w:eastAsia="Times New Roman" w:hAnsi="Times New Roman" w:cs="Times New Roman"/>
                <w:b/>
                <w:bCs/>
                <w:color w:val="000000" w:themeColor="text1"/>
                <w:sz w:val="24"/>
                <w:szCs w:val="24"/>
              </w:rPr>
            </w:pPr>
            <w:r w:rsidRPr="00AF5D14">
              <w:rPr>
                <w:rStyle w:val="af5"/>
                <w:rFonts w:ascii="Times New Roman" w:hAnsi="Times New Roman" w:cs="Times New Roman"/>
                <w:b/>
                <w:bCs/>
                <w:color w:val="000000" w:themeColor="text1"/>
                <w:sz w:val="24"/>
                <w:szCs w:val="24"/>
              </w:rPr>
              <w:t xml:space="preserve">Правила профессиоанльного поведения: </w:t>
            </w:r>
          </w:p>
          <w:p w14:paraId="0C8060AE" w14:textId="77777777" w:rsidR="00815224" w:rsidRPr="00AF5D14" w:rsidRDefault="00815224" w:rsidP="00815224">
            <w:pPr>
              <w:pStyle w:val="a7"/>
              <w:numPr>
                <w:ilvl w:val="0"/>
                <w:numId w:val="2"/>
              </w:numPr>
              <w:spacing w:line="240" w:lineRule="auto"/>
              <w:ind w:right="140"/>
              <w:contextualSpacing w:val="0"/>
              <w:rPr>
                <w:rFonts w:ascii="Times New Roman" w:hAnsi="Times New Roman" w:cs="Times New Roman"/>
                <w:b/>
                <w:bCs/>
                <w:color w:val="000000" w:themeColor="text1"/>
                <w:sz w:val="24"/>
                <w:szCs w:val="24"/>
              </w:rPr>
            </w:pPr>
            <w:r w:rsidRPr="00AF5D14">
              <w:rPr>
                <w:rStyle w:val="af5"/>
                <w:rFonts w:ascii="Times New Roman" w:hAnsi="Times New Roman" w:cs="Times New Roman"/>
                <w:b/>
                <w:bCs/>
                <w:color w:val="000000" w:themeColor="text1"/>
                <w:sz w:val="24"/>
                <w:szCs w:val="24"/>
              </w:rPr>
              <w:t>Внешний вид:</w:t>
            </w:r>
          </w:p>
          <w:p w14:paraId="3409B333" w14:textId="77777777" w:rsidR="00815224" w:rsidRPr="00AF5D14" w:rsidRDefault="00815224" w:rsidP="00815224">
            <w:pPr>
              <w:pStyle w:val="a7"/>
              <w:numPr>
                <w:ilvl w:val="0"/>
                <w:numId w:val="3"/>
              </w:numPr>
              <w:spacing w:line="240" w:lineRule="auto"/>
              <w:contextualSpacing w:val="0"/>
              <w:jc w:val="both"/>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офисный стиль одежды (шорты, короткие юбки, открытые футболки не допускаются для посещения университета, в клинике не допускаются джинсы)</w:t>
            </w:r>
          </w:p>
          <w:p w14:paraId="732C8A02" w14:textId="77777777" w:rsidR="00815224" w:rsidRPr="00AF5D14" w:rsidRDefault="00815224" w:rsidP="00815224">
            <w:pPr>
              <w:pStyle w:val="a7"/>
              <w:numPr>
                <w:ilvl w:val="0"/>
                <w:numId w:val="3"/>
              </w:numPr>
              <w:spacing w:line="240" w:lineRule="auto"/>
              <w:contextualSpacing w:val="0"/>
              <w:jc w:val="both"/>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чистый отглаженный халат</w:t>
            </w:r>
          </w:p>
          <w:p w14:paraId="0EB770CE" w14:textId="77777777" w:rsidR="00815224" w:rsidRPr="00AF5D14" w:rsidRDefault="00815224" w:rsidP="00815224">
            <w:pPr>
              <w:pStyle w:val="a7"/>
              <w:numPr>
                <w:ilvl w:val="0"/>
                <w:numId w:val="4"/>
              </w:numPr>
              <w:spacing w:line="240" w:lineRule="auto"/>
              <w:contextualSpacing w:val="0"/>
              <w:jc w:val="both"/>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медицинская маска</w:t>
            </w:r>
          </w:p>
          <w:p w14:paraId="2E6F4EE7" w14:textId="77777777" w:rsidR="00815224" w:rsidRPr="00AF5D14" w:rsidRDefault="00815224" w:rsidP="00815224">
            <w:pPr>
              <w:pStyle w:val="a7"/>
              <w:numPr>
                <w:ilvl w:val="0"/>
                <w:numId w:val="4"/>
              </w:numPr>
              <w:spacing w:line="240" w:lineRule="auto"/>
              <w:contextualSpacing w:val="0"/>
              <w:jc w:val="both"/>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медицинская шапочка (или аккуратный хиджаб без свисающих концов)</w:t>
            </w:r>
          </w:p>
          <w:p w14:paraId="7F32B301" w14:textId="77777777" w:rsidR="00815224" w:rsidRPr="00AF5D14" w:rsidRDefault="00815224" w:rsidP="00815224">
            <w:pPr>
              <w:pStyle w:val="a7"/>
              <w:numPr>
                <w:ilvl w:val="0"/>
                <w:numId w:val="4"/>
              </w:numPr>
              <w:spacing w:line="240" w:lineRule="auto"/>
              <w:contextualSpacing w:val="0"/>
              <w:jc w:val="both"/>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медицинские перчатки</w:t>
            </w:r>
          </w:p>
          <w:p w14:paraId="570A2B51" w14:textId="77777777" w:rsidR="00815224" w:rsidRPr="00AF5D14" w:rsidRDefault="00815224" w:rsidP="00815224">
            <w:pPr>
              <w:pStyle w:val="a7"/>
              <w:numPr>
                <w:ilvl w:val="0"/>
                <w:numId w:val="4"/>
              </w:numPr>
              <w:spacing w:line="240" w:lineRule="auto"/>
              <w:contextualSpacing w:val="0"/>
              <w:jc w:val="both"/>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сменная обувь</w:t>
            </w:r>
          </w:p>
          <w:p w14:paraId="3C2CA94E" w14:textId="77777777" w:rsidR="00815224" w:rsidRPr="00AF5D14" w:rsidRDefault="00815224" w:rsidP="00815224">
            <w:pPr>
              <w:pStyle w:val="a7"/>
              <w:numPr>
                <w:ilvl w:val="0"/>
                <w:numId w:val="4"/>
              </w:numPr>
              <w:spacing w:line="240" w:lineRule="auto"/>
              <w:contextualSpacing w:val="0"/>
              <w:jc w:val="both"/>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 xml:space="preserve">аккуратная прическа, длинные волосы должны быть собраны в хвост, или пучок, как у девушек, так и у парней. Опрятно коротко подстриженные ногти. Яркий, темный маникюр – запрещен. Допустимо покрывать ногти прозрачным лаком. </w:t>
            </w:r>
          </w:p>
          <w:p w14:paraId="1867D7E0" w14:textId="77777777" w:rsidR="00815224" w:rsidRPr="00AF5D14" w:rsidRDefault="00815224" w:rsidP="00815224">
            <w:pPr>
              <w:pStyle w:val="a7"/>
              <w:numPr>
                <w:ilvl w:val="0"/>
                <w:numId w:val="4"/>
              </w:numPr>
              <w:spacing w:line="240" w:lineRule="auto"/>
              <w:contextualSpacing w:val="0"/>
              <w:jc w:val="both"/>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бейджик с указанием ФИО (полностью)</w:t>
            </w:r>
          </w:p>
          <w:p w14:paraId="62D16B3D" w14:textId="77777777" w:rsidR="00815224" w:rsidRPr="00AF5D14" w:rsidRDefault="00815224" w:rsidP="00815224">
            <w:pPr>
              <w:spacing w:line="240" w:lineRule="auto"/>
              <w:jc w:val="both"/>
              <w:rPr>
                <w:rStyle w:val="af5"/>
                <w:rFonts w:ascii="Times New Roman" w:eastAsia="Times New Roman" w:hAnsi="Times New Roman" w:cs="Times New Roman"/>
                <w:b/>
                <w:bCs/>
                <w:color w:val="000000" w:themeColor="text1"/>
                <w:sz w:val="24"/>
                <w:szCs w:val="24"/>
              </w:rPr>
            </w:pPr>
            <w:r w:rsidRPr="00AF5D14">
              <w:rPr>
                <w:rStyle w:val="af5"/>
                <w:rFonts w:ascii="Times New Roman" w:hAnsi="Times New Roman" w:cs="Times New Roman"/>
                <w:b/>
                <w:bCs/>
                <w:color w:val="000000" w:themeColor="text1"/>
                <w:sz w:val="24"/>
                <w:szCs w:val="24"/>
              </w:rPr>
              <w:t xml:space="preserve">3) *Должным образом оформленная санитарная (медицинская) книжка (до начала занятий и должна обновляться в положенные сроки) </w:t>
            </w:r>
          </w:p>
          <w:p w14:paraId="170BEC36" w14:textId="77777777" w:rsidR="00815224" w:rsidRPr="00AF5D14" w:rsidRDefault="00815224" w:rsidP="00815224">
            <w:pPr>
              <w:spacing w:line="240" w:lineRule="auto"/>
              <w:ind w:right="140"/>
              <w:rPr>
                <w:rStyle w:val="af5"/>
                <w:rFonts w:ascii="Times New Roman" w:eastAsia="Times New Roman" w:hAnsi="Times New Roman" w:cs="Times New Roman"/>
                <w:b/>
                <w:bCs/>
                <w:color w:val="000000" w:themeColor="text1"/>
                <w:sz w:val="24"/>
                <w:szCs w:val="24"/>
              </w:rPr>
            </w:pPr>
            <w:r w:rsidRPr="00AF5D14">
              <w:rPr>
                <w:rStyle w:val="af5"/>
                <w:rFonts w:ascii="Times New Roman" w:hAnsi="Times New Roman" w:cs="Times New Roman"/>
                <w:b/>
                <w:bCs/>
                <w:color w:val="000000" w:themeColor="text1"/>
                <w:sz w:val="24"/>
                <w:szCs w:val="24"/>
              </w:rPr>
              <w:t>5) Обязательное соблюдение правил личной гигиены и техники безопасности</w:t>
            </w:r>
          </w:p>
          <w:p w14:paraId="3F71A06B" w14:textId="77777777" w:rsidR="00815224" w:rsidRPr="00AF5D14" w:rsidRDefault="00815224" w:rsidP="00815224">
            <w:pPr>
              <w:spacing w:line="240" w:lineRule="auto"/>
              <w:ind w:right="140"/>
              <w:rPr>
                <w:rStyle w:val="af5"/>
                <w:rFonts w:ascii="Times New Roman" w:eastAsia="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6) Систематическая подготовка к учебному процессу.</w:t>
            </w:r>
          </w:p>
          <w:p w14:paraId="052409AF" w14:textId="77777777" w:rsidR="00815224" w:rsidRPr="00AF5D14" w:rsidRDefault="00815224" w:rsidP="00815224">
            <w:pPr>
              <w:spacing w:line="240" w:lineRule="auto"/>
              <w:ind w:right="140"/>
              <w:rPr>
                <w:rStyle w:val="af5"/>
                <w:rFonts w:ascii="Times New Roman" w:eastAsia="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7) Аккуратное и своевременное ведение отчетной документации.</w:t>
            </w:r>
          </w:p>
          <w:p w14:paraId="529425C3" w14:textId="77777777" w:rsidR="00815224" w:rsidRPr="00AF5D14" w:rsidRDefault="00815224" w:rsidP="00815224">
            <w:pPr>
              <w:spacing w:line="240" w:lineRule="auto"/>
              <w:ind w:right="140"/>
              <w:rPr>
                <w:rStyle w:val="af5"/>
                <w:rFonts w:ascii="Times New Roman" w:eastAsia="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8) Активное участие в лечебно-диагностических и общественных мероприятиях кафедр.</w:t>
            </w:r>
          </w:p>
          <w:p w14:paraId="1879839B" w14:textId="77777777" w:rsidR="00815224" w:rsidRPr="00AF5D14" w:rsidRDefault="00815224" w:rsidP="00815224">
            <w:pPr>
              <w:spacing w:line="240" w:lineRule="auto"/>
              <w:ind w:right="140"/>
              <w:rPr>
                <w:rStyle w:val="af5"/>
                <w:rFonts w:ascii="Times New Roman" w:eastAsia="Times New Roman" w:hAnsi="Times New Roman" w:cs="Times New Roman"/>
                <w:b/>
                <w:bCs/>
                <w:color w:val="000000" w:themeColor="text1"/>
                <w:sz w:val="24"/>
                <w:szCs w:val="24"/>
                <w:u w:color="FF0000"/>
              </w:rPr>
            </w:pPr>
            <w:r w:rsidRPr="00AF5D14">
              <w:rPr>
                <w:rStyle w:val="af5"/>
                <w:rFonts w:ascii="Times New Roman" w:hAnsi="Times New Roman" w:cs="Times New Roman"/>
                <w:b/>
                <w:bCs/>
                <w:color w:val="000000" w:themeColor="text1"/>
                <w:sz w:val="24"/>
                <w:szCs w:val="24"/>
                <w:u w:color="FF0000"/>
              </w:rPr>
              <w:t xml:space="preserve">Студент без медкнижки не будет допущен к пациентам. </w:t>
            </w:r>
          </w:p>
          <w:p w14:paraId="08BA9C04" w14:textId="77777777" w:rsidR="00815224" w:rsidRPr="00AF5D14" w:rsidRDefault="00815224" w:rsidP="00815224">
            <w:pPr>
              <w:spacing w:line="240" w:lineRule="auto"/>
              <w:ind w:right="140"/>
              <w:rPr>
                <w:rStyle w:val="af5"/>
                <w:rFonts w:ascii="Times New Roman" w:eastAsia="Times New Roman" w:hAnsi="Times New Roman" w:cs="Times New Roman"/>
                <w:b/>
                <w:bCs/>
                <w:color w:val="000000" w:themeColor="text1"/>
                <w:sz w:val="24"/>
                <w:szCs w:val="24"/>
                <w:u w:color="FF0000"/>
              </w:rPr>
            </w:pPr>
            <w:r w:rsidRPr="00AF5D14">
              <w:rPr>
                <w:rStyle w:val="af5"/>
                <w:rFonts w:ascii="Times New Roman" w:hAnsi="Times New Roman" w:cs="Times New Roman"/>
                <w:b/>
                <w:bCs/>
                <w:color w:val="000000" w:themeColor="text1"/>
                <w:sz w:val="24"/>
                <w:szCs w:val="24"/>
                <w:lang w:val="en-US"/>
              </w:rPr>
              <w:t>C</w:t>
            </w:r>
            <w:r w:rsidRPr="00AF5D14">
              <w:rPr>
                <w:rStyle w:val="af5"/>
                <w:rFonts w:ascii="Times New Roman" w:hAnsi="Times New Roman" w:cs="Times New Roman"/>
                <w:b/>
                <w:bCs/>
                <w:color w:val="000000" w:themeColor="text1"/>
                <w:sz w:val="24"/>
                <w:szCs w:val="24"/>
              </w:rPr>
              <w:t xml:space="preserve">тудент, который не соответствует требованиям внешнего вида и/или от которого исходит сильный/резкий запах, поскольку такой запах может спровоцировать нежелательную реакцию у пациента (обструкцию и т. п.) </w:t>
            </w:r>
            <w:r w:rsidRPr="00AF5D14">
              <w:rPr>
                <w:rStyle w:val="af5"/>
                <w:rFonts w:ascii="Times New Roman" w:hAnsi="Times New Roman" w:cs="Times New Roman"/>
                <w:b/>
                <w:bCs/>
                <w:color w:val="000000" w:themeColor="text1"/>
                <w:sz w:val="24"/>
                <w:szCs w:val="24"/>
                <w:u w:color="FF0000"/>
              </w:rPr>
              <w:t xml:space="preserve">– не допускается к пациентам! </w:t>
            </w:r>
          </w:p>
          <w:p w14:paraId="79FFFC99" w14:textId="77777777" w:rsidR="00815224" w:rsidRPr="00AF5D14" w:rsidRDefault="00815224" w:rsidP="00815224">
            <w:pPr>
              <w:spacing w:line="240" w:lineRule="auto"/>
              <w:ind w:right="140"/>
              <w:rPr>
                <w:rStyle w:val="af5"/>
                <w:rFonts w:ascii="Times New Roman" w:eastAsia="Times New Roman" w:hAnsi="Times New Roman" w:cs="Times New Roman"/>
                <w:b/>
                <w:bCs/>
                <w:color w:val="000000" w:themeColor="text1"/>
                <w:sz w:val="24"/>
                <w:szCs w:val="24"/>
              </w:rPr>
            </w:pPr>
            <w:r w:rsidRPr="00AF5D14">
              <w:rPr>
                <w:rStyle w:val="af5"/>
                <w:rFonts w:ascii="Times New Roman" w:hAnsi="Times New Roman" w:cs="Times New Roman"/>
                <w:b/>
                <w:bCs/>
                <w:color w:val="000000" w:themeColor="text1"/>
                <w:sz w:val="24"/>
                <w:szCs w:val="24"/>
              </w:rPr>
              <w:t>Преподаватель в праве принять решение о допуске к занятиям студентов, которые не выполняют требования профессионального поведения, включая требования клинической базы!</w:t>
            </w:r>
          </w:p>
          <w:p w14:paraId="6C8A6DCB" w14:textId="77777777" w:rsidR="00815224" w:rsidRPr="00AF5D14" w:rsidRDefault="00815224" w:rsidP="00815224">
            <w:pPr>
              <w:spacing w:line="240" w:lineRule="auto"/>
              <w:ind w:right="140"/>
              <w:rPr>
                <w:rStyle w:val="af5"/>
                <w:rFonts w:ascii="Times New Roman" w:eastAsia="Times New Roman" w:hAnsi="Times New Roman" w:cs="Times New Roman"/>
                <w:b/>
                <w:bCs/>
                <w:color w:val="000000" w:themeColor="text1"/>
                <w:sz w:val="24"/>
                <w:szCs w:val="24"/>
                <w:u w:color="FF0000"/>
              </w:rPr>
            </w:pPr>
            <w:r w:rsidRPr="00AF5D14">
              <w:rPr>
                <w:rStyle w:val="af5"/>
                <w:rFonts w:ascii="Times New Roman" w:hAnsi="Times New Roman" w:cs="Times New Roman"/>
                <w:b/>
                <w:bCs/>
                <w:color w:val="000000" w:themeColor="text1"/>
                <w:sz w:val="24"/>
                <w:szCs w:val="24"/>
                <w:u w:color="FF0000"/>
              </w:rPr>
              <w:t>Учебная дисциплина:</w:t>
            </w:r>
          </w:p>
          <w:p w14:paraId="15A2FA76" w14:textId="77777777" w:rsidR="00815224" w:rsidRPr="00AF5D14" w:rsidRDefault="00815224" w:rsidP="00815224">
            <w:pPr>
              <w:pStyle w:val="a7"/>
              <w:widowControl w:val="0"/>
              <w:numPr>
                <w:ilvl w:val="0"/>
                <w:numId w:val="5"/>
              </w:numPr>
              <w:spacing w:line="240" w:lineRule="auto"/>
              <w:ind w:right="140"/>
              <w:contextualSpacing w:val="0"/>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Не допускаются опоздания на занятия или утреннюю конференцию. При опоздании - решение о допуске на занятие принимает преподаватель, ведущий занятие. При наличии уважительной причины – сообщить преподавателю об опоздании и причине сообщением или по телефону. После третьего опоздания студент пишет объяснительную на имя заведующего кафедрой с указанием причин опозданий и направляется в деканат для получения допуска к занятию. При опоздании без уважительной причины – преподаватель вправе снять баллы с текущей оценки (по 1 баллу за каждую минуту опоздания)</w:t>
            </w:r>
          </w:p>
          <w:p w14:paraId="286F4222" w14:textId="77777777" w:rsidR="00815224" w:rsidRPr="00AF5D14" w:rsidRDefault="00815224" w:rsidP="00815224">
            <w:pPr>
              <w:pStyle w:val="a7"/>
              <w:widowControl w:val="0"/>
              <w:numPr>
                <w:ilvl w:val="0"/>
                <w:numId w:val="5"/>
              </w:numPr>
              <w:spacing w:line="240" w:lineRule="auto"/>
              <w:ind w:right="140"/>
              <w:contextualSpacing w:val="0"/>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 xml:space="preserve">Религиозные мероприятия, праздники и прочее не являются уважительной причиной для пропусков, опозданий и отвлечения преподавателя и группы от работы во время занятий. </w:t>
            </w:r>
          </w:p>
          <w:p w14:paraId="4F48CDD8" w14:textId="77777777" w:rsidR="00815224" w:rsidRPr="00AF5D14" w:rsidRDefault="00815224" w:rsidP="00815224">
            <w:pPr>
              <w:pStyle w:val="a7"/>
              <w:widowControl w:val="0"/>
              <w:numPr>
                <w:ilvl w:val="0"/>
                <w:numId w:val="5"/>
              </w:numPr>
              <w:spacing w:line="240" w:lineRule="auto"/>
              <w:ind w:right="140"/>
              <w:contextualSpacing w:val="0"/>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При опоздании по уважительной причине – не отвлекать группу и преподавателя от занятия и тихо пройти на свое место.</w:t>
            </w:r>
          </w:p>
          <w:p w14:paraId="370DB9DA" w14:textId="77777777" w:rsidR="00815224" w:rsidRPr="00AF5D14" w:rsidRDefault="00815224" w:rsidP="00815224">
            <w:pPr>
              <w:pStyle w:val="a7"/>
              <w:widowControl w:val="0"/>
              <w:numPr>
                <w:ilvl w:val="0"/>
                <w:numId w:val="5"/>
              </w:numPr>
              <w:spacing w:line="240" w:lineRule="auto"/>
              <w:ind w:right="140"/>
              <w:contextualSpacing w:val="0"/>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Уход с занятия раньше положенного времени, нахождение в учебное время вне рабочего места расценивается как прогул.</w:t>
            </w:r>
          </w:p>
          <w:p w14:paraId="249FA6A1" w14:textId="77777777" w:rsidR="00815224" w:rsidRPr="00AF5D14" w:rsidRDefault="00815224" w:rsidP="00815224">
            <w:pPr>
              <w:pStyle w:val="a7"/>
              <w:widowControl w:val="0"/>
              <w:numPr>
                <w:ilvl w:val="0"/>
                <w:numId w:val="5"/>
              </w:numPr>
              <w:spacing w:line="240" w:lineRule="auto"/>
              <w:ind w:right="140"/>
              <w:contextualSpacing w:val="0"/>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 xml:space="preserve">Не допускается дополнительная работа студентов в учебное время (во время практических занятий и дежурств). </w:t>
            </w:r>
          </w:p>
          <w:p w14:paraId="1BC83E70" w14:textId="77777777" w:rsidR="00815224" w:rsidRPr="00AF5D14" w:rsidRDefault="00815224" w:rsidP="00815224">
            <w:pPr>
              <w:pStyle w:val="a7"/>
              <w:widowControl w:val="0"/>
              <w:numPr>
                <w:ilvl w:val="0"/>
                <w:numId w:val="5"/>
              </w:numPr>
              <w:spacing w:line="240" w:lineRule="auto"/>
              <w:ind w:right="140"/>
              <w:contextualSpacing w:val="0"/>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На студентов, имеющих свыше 3 пропусков без оповещения куратора и уважительной причины, оформляется рапорт с рекомендацией на отчисление.</w:t>
            </w:r>
          </w:p>
          <w:p w14:paraId="6C102142" w14:textId="77777777" w:rsidR="00815224" w:rsidRPr="00AF5D14" w:rsidRDefault="00815224" w:rsidP="00815224">
            <w:pPr>
              <w:pStyle w:val="a7"/>
              <w:widowControl w:val="0"/>
              <w:numPr>
                <w:ilvl w:val="0"/>
                <w:numId w:val="5"/>
              </w:numPr>
              <w:spacing w:line="240" w:lineRule="auto"/>
              <w:ind w:right="140"/>
              <w:contextualSpacing w:val="0"/>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Пропущенные занятия не отрабатываются.</w:t>
            </w:r>
          </w:p>
          <w:p w14:paraId="41D8C142" w14:textId="77777777" w:rsidR="00815224" w:rsidRPr="00AF5D14" w:rsidRDefault="00815224" w:rsidP="00815224">
            <w:pPr>
              <w:pStyle w:val="a7"/>
              <w:widowControl w:val="0"/>
              <w:numPr>
                <w:ilvl w:val="0"/>
                <w:numId w:val="5"/>
              </w:numPr>
              <w:spacing w:line="240" w:lineRule="auto"/>
              <w:ind w:right="140"/>
              <w:contextualSpacing w:val="0"/>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На студентов полностью распространяются Правила внутреннего распорядка клинических баз кафедры</w:t>
            </w:r>
          </w:p>
          <w:p w14:paraId="337AEA8D" w14:textId="77777777" w:rsidR="00815224" w:rsidRPr="00AF5D14" w:rsidRDefault="00815224" w:rsidP="00815224">
            <w:pPr>
              <w:pStyle w:val="a7"/>
              <w:widowControl w:val="0"/>
              <w:numPr>
                <w:ilvl w:val="0"/>
                <w:numId w:val="5"/>
              </w:numPr>
              <w:spacing w:line="240" w:lineRule="auto"/>
              <w:ind w:right="140"/>
              <w:contextualSpacing w:val="0"/>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Приветствовать преподавателя и любого старшего по возрасту вставанием (на занятии)</w:t>
            </w:r>
          </w:p>
          <w:p w14:paraId="0D84FA71" w14:textId="77777777" w:rsidR="00815224" w:rsidRPr="00AF5D14" w:rsidRDefault="00815224" w:rsidP="00815224">
            <w:pPr>
              <w:pStyle w:val="a7"/>
              <w:widowControl w:val="0"/>
              <w:numPr>
                <w:ilvl w:val="0"/>
                <w:numId w:val="6"/>
              </w:numPr>
              <w:spacing w:line="240" w:lineRule="auto"/>
              <w:ind w:right="140"/>
              <w:contextualSpacing w:val="0"/>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 xml:space="preserve">Курение (в том числе использование вейпов, электронных сигарет) строго запрещено на территории ЛПУ (out-doors) и университета. Наказание – вплоть до аннулирования рубежного контроля, при повторном нарушении – решение о допуске к занятиям принимается заведующим кафедрой </w:t>
            </w:r>
          </w:p>
          <w:p w14:paraId="41888503" w14:textId="77777777" w:rsidR="00815224" w:rsidRPr="00AF5D14" w:rsidRDefault="00815224" w:rsidP="00815224">
            <w:pPr>
              <w:pStyle w:val="a7"/>
              <w:widowControl w:val="0"/>
              <w:numPr>
                <w:ilvl w:val="0"/>
                <w:numId w:val="6"/>
              </w:numPr>
              <w:spacing w:line="240" w:lineRule="auto"/>
              <w:ind w:right="140"/>
              <w:contextualSpacing w:val="0"/>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Уважительное отношение к коллегам независимо от пола, возраста, национальности, религии, сексуальной ориентации.</w:t>
            </w:r>
          </w:p>
          <w:p w14:paraId="2D639444" w14:textId="77777777" w:rsidR="00815224" w:rsidRPr="00AF5D14" w:rsidRDefault="00815224" w:rsidP="00815224">
            <w:pPr>
              <w:pStyle w:val="a7"/>
              <w:widowControl w:val="0"/>
              <w:numPr>
                <w:ilvl w:val="0"/>
                <w:numId w:val="6"/>
              </w:numPr>
              <w:spacing w:line="240" w:lineRule="auto"/>
              <w:ind w:right="140"/>
              <w:contextualSpacing w:val="0"/>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 xml:space="preserve">Иметь при себе ноутбук / лаптоп / таб / планшет для обучения и сдачи </w:t>
            </w:r>
            <w:r w:rsidRPr="00AF5D14">
              <w:rPr>
                <w:rStyle w:val="af5"/>
                <w:rFonts w:ascii="Times New Roman" w:hAnsi="Times New Roman" w:cs="Times New Roman"/>
                <w:color w:val="000000" w:themeColor="text1"/>
                <w:sz w:val="24"/>
                <w:szCs w:val="24"/>
                <w:lang w:val="en-US"/>
              </w:rPr>
              <w:t>MCQ</w:t>
            </w:r>
            <w:r w:rsidRPr="00AF5D14">
              <w:rPr>
                <w:rStyle w:val="af5"/>
                <w:rFonts w:ascii="Times New Roman" w:hAnsi="Times New Roman" w:cs="Times New Roman"/>
                <w:color w:val="000000" w:themeColor="text1"/>
                <w:sz w:val="24"/>
                <w:szCs w:val="24"/>
              </w:rPr>
              <w:t xml:space="preserve"> тестов по </w:t>
            </w:r>
            <w:r w:rsidRPr="00AF5D14">
              <w:rPr>
                <w:rStyle w:val="af5"/>
                <w:rFonts w:ascii="Times New Roman" w:hAnsi="Times New Roman" w:cs="Times New Roman"/>
                <w:color w:val="000000" w:themeColor="text1"/>
                <w:sz w:val="24"/>
                <w:szCs w:val="24"/>
                <w:lang w:val="en-US"/>
              </w:rPr>
              <w:t>TBL</w:t>
            </w:r>
            <w:r w:rsidRPr="00AF5D14">
              <w:rPr>
                <w:rStyle w:val="af5"/>
                <w:rFonts w:ascii="Times New Roman" w:hAnsi="Times New Roman" w:cs="Times New Roman"/>
                <w:color w:val="000000" w:themeColor="text1"/>
                <w:sz w:val="24"/>
                <w:szCs w:val="24"/>
              </w:rPr>
              <w:t xml:space="preserve">, рубежных и итоговых контролях. </w:t>
            </w:r>
          </w:p>
          <w:p w14:paraId="603BB5D0" w14:textId="77777777" w:rsidR="00815224" w:rsidRPr="00AF5D14" w:rsidRDefault="00815224" w:rsidP="00815224">
            <w:pPr>
              <w:pStyle w:val="a7"/>
              <w:widowControl w:val="0"/>
              <w:numPr>
                <w:ilvl w:val="0"/>
                <w:numId w:val="6"/>
              </w:numPr>
              <w:spacing w:line="240" w:lineRule="auto"/>
              <w:ind w:right="140"/>
              <w:contextualSpacing w:val="0"/>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 xml:space="preserve">Сдача тестов </w:t>
            </w:r>
            <w:r w:rsidRPr="00AF5D14">
              <w:rPr>
                <w:rStyle w:val="af5"/>
                <w:rFonts w:ascii="Times New Roman" w:hAnsi="Times New Roman" w:cs="Times New Roman"/>
                <w:color w:val="000000" w:themeColor="text1"/>
                <w:sz w:val="24"/>
                <w:szCs w:val="24"/>
                <w:lang w:val="en-US"/>
              </w:rPr>
              <w:t>MCQ</w:t>
            </w:r>
            <w:r w:rsidRPr="00AF5D14">
              <w:rPr>
                <w:rStyle w:val="af5"/>
                <w:rFonts w:ascii="Times New Roman" w:hAnsi="Times New Roman" w:cs="Times New Roman"/>
                <w:color w:val="000000" w:themeColor="text1"/>
                <w:sz w:val="24"/>
                <w:szCs w:val="24"/>
              </w:rPr>
              <w:t xml:space="preserve"> на телефонах и смартфонах строго запрещается.</w:t>
            </w:r>
          </w:p>
          <w:p w14:paraId="6DBAE6D8"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shd w:val="clear" w:color="auto" w:fill="00FF00"/>
              </w:rPr>
              <w:t xml:space="preserve">Поведение обучающегося на экзаменах регламентируют </w:t>
            </w:r>
            <w:hyperlink r:id="rId18" w:history="1">
              <w:r w:rsidRPr="00AF5D14">
                <w:rPr>
                  <w:rStyle w:val="Hyperlink2"/>
                  <w:rFonts w:eastAsia="Arial Unicode MS"/>
                  <w:color w:val="000000" w:themeColor="text1"/>
                </w:rPr>
                <w:t>«Правила проведения итогового контроля»</w:t>
              </w:r>
            </w:hyperlink>
            <w:r w:rsidRPr="00AF5D14">
              <w:rPr>
                <w:rStyle w:val="af5"/>
                <w:rFonts w:ascii="Times New Roman" w:hAnsi="Times New Roman" w:cs="Times New Roman"/>
                <w:color w:val="000000" w:themeColor="text1"/>
                <w:sz w:val="24"/>
                <w:szCs w:val="24"/>
                <w:shd w:val="clear" w:color="auto" w:fill="00FF00"/>
              </w:rPr>
              <w:t xml:space="preserve">, </w:t>
            </w:r>
            <w:hyperlink r:id="rId19" w:history="1">
              <w:r w:rsidRPr="00AF5D14">
                <w:rPr>
                  <w:rStyle w:val="Hyperlink2"/>
                  <w:rFonts w:eastAsia="Arial Unicode MS"/>
                  <w:color w:val="000000" w:themeColor="text1"/>
                </w:rPr>
                <w:t>«Инструкции для проведения итогового контроля осеннего/весеннего семестра текущего учебного года»</w:t>
              </w:r>
            </w:hyperlink>
            <w:r w:rsidRPr="00AF5D14">
              <w:rPr>
                <w:rStyle w:val="af5"/>
                <w:rFonts w:ascii="Times New Roman" w:hAnsi="Times New Roman" w:cs="Times New Roman"/>
                <w:color w:val="000000" w:themeColor="text1"/>
                <w:sz w:val="24"/>
                <w:szCs w:val="24"/>
                <w:shd w:val="clear" w:color="auto" w:fill="00FF00"/>
              </w:rPr>
              <w:t xml:space="preserve"> (актуальные документы загружены в ИС «Универ» и обновляются перед началом сессии); </w:t>
            </w:r>
            <w:hyperlink r:id="rId20" w:history="1">
              <w:r w:rsidRPr="00AF5D14">
                <w:rPr>
                  <w:rStyle w:val="Hyperlink2"/>
                  <w:rFonts w:eastAsia="Arial Unicode MS"/>
                  <w:color w:val="000000" w:themeColor="text1"/>
                </w:rPr>
                <w:t>«Положение о проверке текстовых документов обучающихся на наличие заимствований»</w:t>
              </w:r>
            </w:hyperlink>
            <w:r w:rsidRPr="00AF5D14">
              <w:rPr>
                <w:rStyle w:val="af5"/>
                <w:rFonts w:ascii="Times New Roman" w:hAnsi="Times New Roman" w:cs="Times New Roman"/>
                <w:color w:val="000000" w:themeColor="text1"/>
                <w:sz w:val="24"/>
                <w:szCs w:val="24"/>
                <w:shd w:val="clear" w:color="auto" w:fill="00FF00"/>
              </w:rPr>
              <w:t>.</w:t>
            </w:r>
          </w:p>
        </w:tc>
        <w:tc>
          <w:tcPr>
            <w:tcW w:w="332" w:type="dxa"/>
            <w:gridSpan w:val="2"/>
            <w:tcBorders>
              <w:top w:val="nil"/>
              <w:left w:val="single" w:sz="4" w:space="0" w:color="000000"/>
              <w:bottom w:val="nil"/>
              <w:right w:val="nil"/>
            </w:tcBorders>
            <w:tcMar>
              <w:top w:w="80" w:type="dxa"/>
              <w:left w:w="80" w:type="dxa"/>
              <w:bottom w:w="80" w:type="dxa"/>
              <w:right w:w="80" w:type="dxa"/>
            </w:tcMar>
          </w:tcPr>
          <w:p w14:paraId="3636D718"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4BF088A5" w14:textId="77777777" w:rsidTr="00D8175F">
        <w:trPr>
          <w:trHeight w:val="9010"/>
        </w:trPr>
        <w:tc>
          <w:tcPr>
            <w:tcW w:w="119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CF1B48"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lang w:val="en-US"/>
              </w:rPr>
              <w:t>14</w:t>
            </w:r>
          </w:p>
        </w:tc>
        <w:tc>
          <w:tcPr>
            <w:tcW w:w="12652" w:type="dxa"/>
            <w:gridSpan w:val="1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566A9B" w14:textId="77777777" w:rsidR="00815224" w:rsidRPr="00AF5D14" w:rsidRDefault="00815224" w:rsidP="00815224">
            <w:pPr>
              <w:pStyle w:val="af6"/>
              <w:spacing w:before="0" w:after="0"/>
              <w:jc w:val="both"/>
              <w:rPr>
                <w:rStyle w:val="af5"/>
                <w:rFonts w:cs="Times New Roman"/>
                <w:color w:val="000000" w:themeColor="text1"/>
                <w:sz w:val="24"/>
                <w:szCs w:val="24"/>
              </w:rPr>
            </w:pPr>
            <w:r w:rsidRPr="00AF5D14">
              <w:rPr>
                <w:rStyle w:val="af5"/>
                <w:rFonts w:cs="Times New Roman"/>
                <w:b/>
                <w:bCs/>
                <w:color w:val="000000" w:themeColor="text1"/>
                <w:sz w:val="24"/>
                <w:szCs w:val="24"/>
              </w:rPr>
              <w:t>1. Постоянно готовиться к занятиям:</w:t>
            </w:r>
          </w:p>
          <w:p w14:paraId="164480CC" w14:textId="77777777" w:rsidR="00815224" w:rsidRPr="00AF5D14" w:rsidRDefault="00815224" w:rsidP="00815224">
            <w:pPr>
              <w:pStyle w:val="af6"/>
              <w:spacing w:before="0" w:after="0"/>
              <w:jc w:val="both"/>
              <w:rPr>
                <w:rStyle w:val="af5"/>
                <w:rFonts w:cs="Times New Roman"/>
                <w:color w:val="000000" w:themeColor="text1"/>
                <w:sz w:val="24"/>
                <w:szCs w:val="24"/>
              </w:rPr>
            </w:pPr>
            <w:r w:rsidRPr="00AF5D14">
              <w:rPr>
                <w:rStyle w:val="af5"/>
                <w:rFonts w:cs="Times New Roman"/>
                <w:color w:val="000000" w:themeColor="text1"/>
                <w:sz w:val="24"/>
                <w:szCs w:val="24"/>
              </w:rPr>
              <w:t>Например, подкрепляет утверждения соответствующими ссылками, делает краткие резюме</w:t>
            </w:r>
          </w:p>
          <w:p w14:paraId="5D0DC655" w14:textId="77777777" w:rsidR="00815224" w:rsidRPr="00AF5D14" w:rsidRDefault="00815224" w:rsidP="00815224">
            <w:pPr>
              <w:pStyle w:val="af6"/>
              <w:spacing w:before="0" w:after="0"/>
              <w:jc w:val="both"/>
              <w:rPr>
                <w:rStyle w:val="af5"/>
                <w:rFonts w:cs="Times New Roman"/>
                <w:color w:val="000000" w:themeColor="text1"/>
                <w:sz w:val="24"/>
                <w:szCs w:val="24"/>
              </w:rPr>
            </w:pPr>
            <w:r w:rsidRPr="00AF5D14">
              <w:rPr>
                <w:rStyle w:val="af5"/>
                <w:rFonts w:cs="Times New Roman"/>
                <w:color w:val="000000" w:themeColor="text1"/>
                <w:sz w:val="24"/>
                <w:szCs w:val="24"/>
              </w:rPr>
              <w:t>Демонстрирует навыки эффективного обучения, помогает в обучении другим</w:t>
            </w:r>
          </w:p>
          <w:p w14:paraId="747E9BDE" w14:textId="77777777" w:rsidR="00815224" w:rsidRPr="00AF5D14" w:rsidRDefault="00815224" w:rsidP="00815224">
            <w:pPr>
              <w:pStyle w:val="af6"/>
              <w:spacing w:before="0" w:after="0"/>
              <w:jc w:val="both"/>
              <w:rPr>
                <w:rStyle w:val="af5"/>
                <w:rFonts w:cs="Times New Roman"/>
                <w:color w:val="000000" w:themeColor="text1"/>
                <w:sz w:val="24"/>
                <w:szCs w:val="24"/>
              </w:rPr>
            </w:pPr>
            <w:r w:rsidRPr="00AF5D14">
              <w:rPr>
                <w:rStyle w:val="af5"/>
                <w:rFonts w:cs="Times New Roman"/>
                <w:b/>
                <w:bCs/>
                <w:color w:val="000000" w:themeColor="text1"/>
                <w:sz w:val="24"/>
                <w:szCs w:val="24"/>
              </w:rPr>
              <w:t>2. Принимать ответственность за свое обучение:</w:t>
            </w:r>
          </w:p>
          <w:p w14:paraId="382E908E" w14:textId="77777777" w:rsidR="00815224" w:rsidRPr="00AF5D14" w:rsidRDefault="00815224" w:rsidP="00815224">
            <w:pPr>
              <w:pStyle w:val="af6"/>
              <w:spacing w:before="0" w:after="0"/>
              <w:jc w:val="both"/>
              <w:rPr>
                <w:rStyle w:val="af5"/>
                <w:rFonts w:cs="Times New Roman"/>
                <w:color w:val="000000" w:themeColor="text1"/>
                <w:sz w:val="24"/>
                <w:szCs w:val="24"/>
              </w:rPr>
            </w:pPr>
            <w:r w:rsidRPr="00AF5D14">
              <w:rPr>
                <w:rStyle w:val="af5"/>
                <w:rFonts w:cs="Times New Roman"/>
                <w:color w:val="000000" w:themeColor="text1"/>
                <w:sz w:val="24"/>
                <w:szCs w:val="24"/>
              </w:rPr>
              <w:t xml:space="preserve">Например, управляет своим планом обучения, активно пытается совершенствоваться, критически оценивает информационные ресурсы </w:t>
            </w:r>
          </w:p>
          <w:p w14:paraId="6D6C69A1" w14:textId="77777777" w:rsidR="00815224" w:rsidRPr="00AF5D14" w:rsidRDefault="00815224" w:rsidP="00815224">
            <w:pPr>
              <w:pStyle w:val="af6"/>
              <w:spacing w:before="0" w:after="0"/>
              <w:jc w:val="both"/>
              <w:rPr>
                <w:rStyle w:val="af5"/>
                <w:rFonts w:cs="Times New Roman"/>
                <w:color w:val="000000" w:themeColor="text1"/>
                <w:sz w:val="24"/>
                <w:szCs w:val="24"/>
              </w:rPr>
            </w:pPr>
            <w:r w:rsidRPr="00AF5D14">
              <w:rPr>
                <w:rStyle w:val="af5"/>
                <w:rFonts w:cs="Times New Roman"/>
                <w:b/>
                <w:bCs/>
                <w:color w:val="000000" w:themeColor="text1"/>
                <w:sz w:val="24"/>
                <w:szCs w:val="24"/>
              </w:rPr>
              <w:t>3. Активно участвовать в обучении группы:</w:t>
            </w:r>
          </w:p>
          <w:p w14:paraId="731D41B7" w14:textId="77777777" w:rsidR="00815224" w:rsidRPr="00AF5D14" w:rsidRDefault="00815224" w:rsidP="00815224">
            <w:pPr>
              <w:pStyle w:val="af6"/>
              <w:spacing w:before="0" w:after="0"/>
              <w:jc w:val="both"/>
              <w:rPr>
                <w:rStyle w:val="af5"/>
                <w:rFonts w:cs="Times New Roman"/>
                <w:color w:val="000000" w:themeColor="text1"/>
                <w:sz w:val="24"/>
                <w:szCs w:val="24"/>
              </w:rPr>
            </w:pPr>
            <w:r w:rsidRPr="00AF5D14">
              <w:rPr>
                <w:rStyle w:val="af5"/>
                <w:rFonts w:cs="Times New Roman"/>
                <w:color w:val="000000" w:themeColor="text1"/>
                <w:sz w:val="24"/>
                <w:szCs w:val="24"/>
              </w:rPr>
              <w:t>Например, активно участвует в обсуждении, охотно берет задания</w:t>
            </w:r>
          </w:p>
          <w:p w14:paraId="446F0FFA" w14:textId="77777777" w:rsidR="00815224" w:rsidRPr="00AF5D14" w:rsidRDefault="00815224" w:rsidP="00815224">
            <w:pPr>
              <w:pStyle w:val="af6"/>
              <w:spacing w:before="0" w:after="0"/>
              <w:jc w:val="both"/>
              <w:rPr>
                <w:rStyle w:val="af5"/>
                <w:rFonts w:cs="Times New Roman"/>
                <w:color w:val="000000" w:themeColor="text1"/>
                <w:sz w:val="24"/>
                <w:szCs w:val="24"/>
              </w:rPr>
            </w:pPr>
            <w:r w:rsidRPr="00AF5D14">
              <w:rPr>
                <w:rStyle w:val="af5"/>
                <w:rFonts w:cs="Times New Roman"/>
                <w:b/>
                <w:bCs/>
                <w:color w:val="000000" w:themeColor="text1"/>
                <w:sz w:val="24"/>
                <w:szCs w:val="24"/>
              </w:rPr>
              <w:t>4. Демонстрировать эффективные групповые навыки   </w:t>
            </w:r>
          </w:p>
          <w:p w14:paraId="73C4C574" w14:textId="77777777" w:rsidR="00815224" w:rsidRPr="00AF5D14" w:rsidRDefault="00815224" w:rsidP="00815224">
            <w:pPr>
              <w:tabs>
                <w:tab w:val="left" w:pos="993"/>
                <w:tab w:val="left" w:pos="1134"/>
              </w:tabs>
              <w:spacing w:line="240" w:lineRule="auto"/>
              <w:jc w:val="both"/>
              <w:rPr>
                <w:rStyle w:val="af5"/>
                <w:rFonts w:ascii="Times New Roman" w:eastAsia="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Например, берет на себя инициативу, проявляет уважение и корректность в отношении других, помогает разрешать недоразумения и конфликты  </w:t>
            </w:r>
          </w:p>
          <w:p w14:paraId="5ED7F8F6" w14:textId="77777777" w:rsidR="00815224" w:rsidRPr="00AF5D14" w:rsidRDefault="00815224" w:rsidP="00815224">
            <w:pPr>
              <w:pStyle w:val="af6"/>
              <w:spacing w:before="0" w:after="0"/>
              <w:jc w:val="both"/>
              <w:rPr>
                <w:rStyle w:val="af5"/>
                <w:rFonts w:cs="Times New Roman"/>
                <w:color w:val="000000" w:themeColor="text1"/>
                <w:sz w:val="24"/>
                <w:szCs w:val="24"/>
              </w:rPr>
            </w:pPr>
            <w:r w:rsidRPr="00AF5D14">
              <w:rPr>
                <w:rStyle w:val="af5"/>
                <w:rFonts w:cs="Times New Roman"/>
                <w:b/>
                <w:bCs/>
                <w:color w:val="000000" w:themeColor="text1"/>
                <w:sz w:val="24"/>
                <w:szCs w:val="24"/>
              </w:rPr>
              <w:t>5. Искусное владение коммуникации с ровесниками:</w:t>
            </w:r>
          </w:p>
          <w:p w14:paraId="1E76DF18" w14:textId="77777777" w:rsidR="00815224" w:rsidRPr="00AF5D14" w:rsidRDefault="00815224" w:rsidP="00815224">
            <w:pPr>
              <w:pStyle w:val="af6"/>
              <w:spacing w:before="0" w:after="0"/>
              <w:jc w:val="both"/>
              <w:rPr>
                <w:rStyle w:val="af5"/>
                <w:rFonts w:cs="Times New Roman"/>
                <w:color w:val="000000" w:themeColor="text1"/>
                <w:sz w:val="24"/>
                <w:szCs w:val="24"/>
              </w:rPr>
            </w:pPr>
            <w:r w:rsidRPr="00AF5D14">
              <w:rPr>
                <w:rStyle w:val="af5"/>
                <w:rFonts w:cs="Times New Roman"/>
                <w:color w:val="000000" w:themeColor="text1"/>
                <w:sz w:val="24"/>
                <w:szCs w:val="24"/>
              </w:rPr>
              <w:t>Например, активно слушает, восприимчив к невербальным и эмоциональным сигналам  </w:t>
            </w:r>
          </w:p>
          <w:p w14:paraId="51595A82" w14:textId="77777777" w:rsidR="00815224" w:rsidRPr="00AF5D14" w:rsidRDefault="00815224" w:rsidP="00815224">
            <w:pPr>
              <w:tabs>
                <w:tab w:val="left" w:pos="993"/>
                <w:tab w:val="left" w:pos="1134"/>
              </w:tabs>
              <w:spacing w:line="240" w:lineRule="auto"/>
              <w:jc w:val="both"/>
              <w:rPr>
                <w:rStyle w:val="af5"/>
                <w:rFonts w:ascii="Times New Roman" w:eastAsia="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Уважительное отношение</w:t>
            </w:r>
          </w:p>
          <w:p w14:paraId="6BF20F4E" w14:textId="77777777" w:rsidR="00815224" w:rsidRPr="00AF5D14" w:rsidRDefault="00815224" w:rsidP="00815224">
            <w:pPr>
              <w:pStyle w:val="af6"/>
              <w:spacing w:before="0" w:after="0"/>
              <w:jc w:val="both"/>
              <w:rPr>
                <w:rStyle w:val="af5"/>
                <w:rFonts w:cs="Times New Roman"/>
                <w:color w:val="000000" w:themeColor="text1"/>
                <w:sz w:val="24"/>
                <w:szCs w:val="24"/>
              </w:rPr>
            </w:pPr>
            <w:r w:rsidRPr="00AF5D14">
              <w:rPr>
                <w:rStyle w:val="af5"/>
                <w:rFonts w:cs="Times New Roman"/>
                <w:b/>
                <w:bCs/>
                <w:color w:val="000000" w:themeColor="text1"/>
                <w:sz w:val="24"/>
                <w:szCs w:val="24"/>
              </w:rPr>
              <w:t>6. Высоко развитые профессиональные навыки:</w:t>
            </w:r>
          </w:p>
          <w:p w14:paraId="40421A9F" w14:textId="77777777" w:rsidR="00815224" w:rsidRPr="00AF5D14" w:rsidRDefault="00815224" w:rsidP="00815224">
            <w:pPr>
              <w:pStyle w:val="af6"/>
              <w:spacing w:before="0" w:after="0"/>
              <w:jc w:val="both"/>
              <w:rPr>
                <w:rStyle w:val="af5"/>
                <w:rFonts w:cs="Times New Roman"/>
                <w:color w:val="000000" w:themeColor="text1"/>
                <w:sz w:val="24"/>
                <w:szCs w:val="24"/>
              </w:rPr>
            </w:pPr>
            <w:r w:rsidRPr="00AF5D14">
              <w:rPr>
                <w:rStyle w:val="af5"/>
                <w:rFonts w:cs="Times New Roman"/>
                <w:color w:val="000000" w:themeColor="text1"/>
                <w:sz w:val="24"/>
                <w:szCs w:val="24"/>
              </w:rPr>
              <w:t>Стремится к выполнению заданий, ищет возможности для большего обучения, уверенный и квалифицированный</w:t>
            </w:r>
          </w:p>
          <w:p w14:paraId="43042632" w14:textId="77777777" w:rsidR="00815224" w:rsidRPr="00AF5D14" w:rsidRDefault="00815224" w:rsidP="00815224">
            <w:pPr>
              <w:pStyle w:val="af6"/>
              <w:spacing w:before="0" w:after="0"/>
              <w:jc w:val="both"/>
              <w:rPr>
                <w:rStyle w:val="af5"/>
                <w:rFonts w:cs="Times New Roman"/>
                <w:color w:val="000000" w:themeColor="text1"/>
                <w:sz w:val="24"/>
                <w:szCs w:val="24"/>
              </w:rPr>
            </w:pPr>
            <w:r w:rsidRPr="00AF5D14">
              <w:rPr>
                <w:rStyle w:val="af5"/>
                <w:rFonts w:cs="Times New Roman"/>
                <w:color w:val="000000" w:themeColor="text1"/>
                <w:sz w:val="24"/>
                <w:szCs w:val="24"/>
              </w:rPr>
              <w:t>Соблюдение этики и деонтологии в отношении пациентов и медперсонала</w:t>
            </w:r>
          </w:p>
          <w:p w14:paraId="113A1D3D" w14:textId="77777777" w:rsidR="00815224" w:rsidRPr="00AF5D14" w:rsidRDefault="00815224" w:rsidP="00815224">
            <w:pPr>
              <w:tabs>
                <w:tab w:val="left" w:pos="993"/>
                <w:tab w:val="left" w:pos="1134"/>
              </w:tabs>
              <w:spacing w:line="240" w:lineRule="auto"/>
              <w:jc w:val="both"/>
              <w:rPr>
                <w:rStyle w:val="af5"/>
                <w:rFonts w:ascii="Times New Roman" w:eastAsia="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Соблюдение субординации.</w:t>
            </w:r>
          </w:p>
          <w:p w14:paraId="7D80752A" w14:textId="77777777" w:rsidR="00815224" w:rsidRPr="00AF5D14" w:rsidRDefault="00815224" w:rsidP="00815224">
            <w:pPr>
              <w:pStyle w:val="af6"/>
              <w:spacing w:before="0" w:after="0"/>
              <w:jc w:val="both"/>
              <w:rPr>
                <w:rStyle w:val="af5"/>
                <w:rFonts w:cs="Times New Roman"/>
                <w:color w:val="000000" w:themeColor="text1"/>
                <w:sz w:val="24"/>
                <w:szCs w:val="24"/>
              </w:rPr>
            </w:pPr>
            <w:r w:rsidRPr="00AF5D14">
              <w:rPr>
                <w:rStyle w:val="af5"/>
                <w:rFonts w:cs="Times New Roman"/>
                <w:b/>
                <w:bCs/>
                <w:color w:val="000000" w:themeColor="text1"/>
                <w:sz w:val="24"/>
                <w:szCs w:val="24"/>
              </w:rPr>
              <w:t>7. Высокий самоанализ:</w:t>
            </w:r>
          </w:p>
          <w:p w14:paraId="441BBB74" w14:textId="77777777" w:rsidR="00815224" w:rsidRPr="00AF5D14" w:rsidRDefault="00815224" w:rsidP="00815224">
            <w:pPr>
              <w:pStyle w:val="af6"/>
              <w:spacing w:before="0" w:after="0"/>
              <w:jc w:val="both"/>
              <w:rPr>
                <w:rStyle w:val="af5"/>
                <w:rFonts w:cs="Times New Roman"/>
                <w:color w:val="000000" w:themeColor="text1"/>
                <w:sz w:val="24"/>
                <w:szCs w:val="24"/>
              </w:rPr>
            </w:pPr>
            <w:r w:rsidRPr="00AF5D14">
              <w:rPr>
                <w:rStyle w:val="af5"/>
                <w:rFonts w:cs="Times New Roman"/>
                <w:color w:val="000000" w:themeColor="text1"/>
                <w:sz w:val="24"/>
                <w:szCs w:val="24"/>
              </w:rPr>
              <w:t>Например, распознает ограниченность своих знаний или способностей, не становясь в оборону или упрекая других</w:t>
            </w:r>
          </w:p>
          <w:p w14:paraId="76F319E5" w14:textId="77777777" w:rsidR="00815224" w:rsidRPr="00AF5D14" w:rsidRDefault="00815224" w:rsidP="00815224">
            <w:pPr>
              <w:pStyle w:val="af6"/>
              <w:spacing w:before="0" w:after="0"/>
              <w:jc w:val="both"/>
              <w:rPr>
                <w:rStyle w:val="af5"/>
                <w:rFonts w:cs="Times New Roman"/>
                <w:color w:val="000000" w:themeColor="text1"/>
                <w:sz w:val="24"/>
                <w:szCs w:val="24"/>
              </w:rPr>
            </w:pPr>
            <w:r w:rsidRPr="00AF5D14">
              <w:rPr>
                <w:rStyle w:val="af5"/>
                <w:rFonts w:cs="Times New Roman"/>
                <w:b/>
                <w:bCs/>
                <w:color w:val="000000" w:themeColor="text1"/>
                <w:sz w:val="24"/>
                <w:szCs w:val="24"/>
              </w:rPr>
              <w:t>8. Высоко развитое критическое мышление:</w:t>
            </w:r>
          </w:p>
          <w:p w14:paraId="67354E57" w14:textId="77777777" w:rsidR="00815224" w:rsidRPr="00AF5D14" w:rsidRDefault="00815224" w:rsidP="00815224">
            <w:pPr>
              <w:pStyle w:val="af6"/>
              <w:spacing w:before="0" w:after="0"/>
              <w:jc w:val="both"/>
              <w:rPr>
                <w:rStyle w:val="af5"/>
                <w:rFonts w:cs="Times New Roman"/>
                <w:color w:val="000000" w:themeColor="text1"/>
                <w:sz w:val="24"/>
                <w:szCs w:val="24"/>
              </w:rPr>
            </w:pPr>
            <w:r w:rsidRPr="00AF5D14">
              <w:rPr>
                <w:rStyle w:val="af5"/>
                <w:rFonts w:cs="Times New Roman"/>
                <w:color w:val="000000" w:themeColor="text1"/>
                <w:sz w:val="24"/>
                <w:szCs w:val="24"/>
              </w:rPr>
              <w:t xml:space="preserve">Например, соответственно демонстрирует навыки в выполнении ключевых заданий, таких как генерирование гипотез, применение знаний к случаям из практики, критическая оценка информации, делает вслух заключения, объяснение процесса размышления </w:t>
            </w:r>
          </w:p>
          <w:p w14:paraId="030B4C08" w14:textId="77777777" w:rsidR="00815224" w:rsidRPr="00AF5D14" w:rsidRDefault="00815224" w:rsidP="00815224">
            <w:pPr>
              <w:pStyle w:val="af6"/>
              <w:spacing w:before="0" w:after="0"/>
              <w:jc w:val="both"/>
              <w:rPr>
                <w:rStyle w:val="af5"/>
                <w:rFonts w:cs="Times New Roman"/>
                <w:b/>
                <w:bCs/>
                <w:color w:val="000000" w:themeColor="text1"/>
                <w:sz w:val="24"/>
                <w:szCs w:val="24"/>
              </w:rPr>
            </w:pPr>
            <w:r w:rsidRPr="00AF5D14">
              <w:rPr>
                <w:rStyle w:val="af5"/>
                <w:rFonts w:cs="Times New Roman"/>
                <w:b/>
                <w:bCs/>
                <w:color w:val="000000" w:themeColor="text1"/>
                <w:sz w:val="24"/>
                <w:szCs w:val="24"/>
              </w:rPr>
              <w:t>9. Полностью соблюдает правила академического поведения с пониманием, предлагает улучшения с целью повышения эффективности.</w:t>
            </w:r>
          </w:p>
          <w:p w14:paraId="63707C03" w14:textId="77777777" w:rsidR="00815224" w:rsidRPr="00AF5D14" w:rsidRDefault="00815224" w:rsidP="00815224">
            <w:pPr>
              <w:pStyle w:val="af6"/>
              <w:spacing w:before="0" w:after="0"/>
              <w:jc w:val="both"/>
              <w:rPr>
                <w:rStyle w:val="af5"/>
                <w:rFonts w:cs="Times New Roman"/>
                <w:color w:val="000000" w:themeColor="text1"/>
                <w:sz w:val="24"/>
                <w:szCs w:val="24"/>
              </w:rPr>
            </w:pPr>
            <w:r w:rsidRPr="00AF5D14">
              <w:rPr>
                <w:rStyle w:val="af5"/>
                <w:rFonts w:cs="Times New Roman"/>
                <w:color w:val="000000" w:themeColor="text1"/>
                <w:sz w:val="24"/>
                <w:szCs w:val="24"/>
              </w:rPr>
              <w:t>Соблюдает этику общения – как устную, так и письменную (в чатах и обращениях)</w:t>
            </w:r>
          </w:p>
          <w:p w14:paraId="6D526644" w14:textId="77777777" w:rsidR="00815224" w:rsidRPr="00AF5D14" w:rsidRDefault="00815224" w:rsidP="00815224">
            <w:pPr>
              <w:pStyle w:val="af6"/>
              <w:spacing w:before="0" w:after="0"/>
              <w:jc w:val="both"/>
              <w:rPr>
                <w:rStyle w:val="af5"/>
                <w:rFonts w:cs="Times New Roman"/>
                <w:b/>
                <w:bCs/>
                <w:color w:val="000000" w:themeColor="text1"/>
                <w:sz w:val="24"/>
                <w:szCs w:val="24"/>
              </w:rPr>
            </w:pPr>
            <w:r w:rsidRPr="00AF5D14">
              <w:rPr>
                <w:rStyle w:val="af5"/>
                <w:rFonts w:cs="Times New Roman"/>
                <w:b/>
                <w:bCs/>
                <w:color w:val="000000" w:themeColor="text1"/>
                <w:sz w:val="24"/>
                <w:szCs w:val="24"/>
              </w:rPr>
              <w:t>10. Полностью соблюдает правила с полным их пониманием, побуждает других членов группы придерживаться правил </w:t>
            </w:r>
          </w:p>
          <w:p w14:paraId="0D2A341F" w14:textId="77777777" w:rsidR="00815224" w:rsidRPr="00AF5D14" w:rsidRDefault="00815224" w:rsidP="00815224">
            <w:pPr>
              <w:pStyle w:val="af6"/>
              <w:spacing w:before="0" w:after="0"/>
              <w:jc w:val="both"/>
              <w:rPr>
                <w:rFonts w:cs="Times New Roman"/>
                <w:color w:val="000000" w:themeColor="text1"/>
                <w:sz w:val="24"/>
                <w:szCs w:val="24"/>
              </w:rPr>
            </w:pPr>
            <w:r w:rsidRPr="00AF5D14">
              <w:rPr>
                <w:rStyle w:val="af5"/>
                <w:rFonts w:cs="Times New Roman"/>
                <w:color w:val="000000" w:themeColor="text1"/>
                <w:sz w:val="24"/>
                <w:szCs w:val="24"/>
              </w:rPr>
              <w:t>Строго соблюдает принципы врачебной этики и PRIMUM NON NOCER</w:t>
            </w:r>
          </w:p>
        </w:tc>
        <w:tc>
          <w:tcPr>
            <w:tcW w:w="332" w:type="dxa"/>
            <w:gridSpan w:val="2"/>
            <w:tcBorders>
              <w:top w:val="nil"/>
              <w:left w:val="single" w:sz="4" w:space="0" w:color="000000"/>
              <w:bottom w:val="nil"/>
              <w:right w:val="nil"/>
            </w:tcBorders>
            <w:tcMar>
              <w:top w:w="80" w:type="dxa"/>
              <w:left w:w="80" w:type="dxa"/>
              <w:bottom w:w="80" w:type="dxa"/>
              <w:right w:w="80" w:type="dxa"/>
            </w:tcMar>
          </w:tcPr>
          <w:p w14:paraId="271E2EA7"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561469AA" w14:textId="77777777" w:rsidTr="00D8175F">
        <w:trPr>
          <w:trHeight w:val="610"/>
        </w:trPr>
        <w:tc>
          <w:tcPr>
            <w:tcW w:w="1194"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65B702D2"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15.</w:t>
            </w:r>
          </w:p>
        </w:tc>
        <w:tc>
          <w:tcPr>
            <w:tcW w:w="12652" w:type="dxa"/>
            <w:gridSpan w:val="17"/>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38F42D2C" w14:textId="77777777" w:rsidR="00815224" w:rsidRPr="00AF5D14" w:rsidRDefault="00815224" w:rsidP="00815224">
            <w:pPr>
              <w:spacing w:line="240" w:lineRule="auto"/>
              <w:jc w:val="both"/>
              <w:rPr>
                <w:rStyle w:val="af5"/>
                <w:rFonts w:ascii="Times New Roman" w:eastAsia="Times New Roman" w:hAnsi="Times New Roman" w:cs="Times New Roman"/>
                <w:b/>
                <w:bCs/>
                <w:color w:val="000000" w:themeColor="text1"/>
                <w:sz w:val="24"/>
                <w:szCs w:val="24"/>
              </w:rPr>
            </w:pPr>
            <w:r w:rsidRPr="00AF5D14">
              <w:rPr>
                <w:rStyle w:val="af5"/>
                <w:rFonts w:ascii="Times New Roman" w:hAnsi="Times New Roman" w:cs="Times New Roman"/>
                <w:b/>
                <w:bCs/>
                <w:color w:val="000000" w:themeColor="text1"/>
                <w:sz w:val="24"/>
                <w:szCs w:val="24"/>
              </w:rPr>
              <w:t>Дистанционное/онлайн обучение – запрещено по клинической дисциплине</w:t>
            </w:r>
          </w:p>
          <w:p w14:paraId="0A75C6A2"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Style w:val="af5"/>
                <w:rFonts w:ascii="Times New Roman" w:hAnsi="Times New Roman" w:cs="Times New Roman"/>
                <w:i/>
                <w:iCs/>
                <w:color w:val="000000" w:themeColor="text1"/>
                <w:sz w:val="24"/>
                <w:szCs w:val="24"/>
              </w:rPr>
              <w:t>(части, выделенные зеленым, пожалуйста, не изменяйте)</w:t>
            </w:r>
          </w:p>
        </w:tc>
        <w:tc>
          <w:tcPr>
            <w:tcW w:w="332" w:type="dxa"/>
            <w:gridSpan w:val="2"/>
            <w:tcBorders>
              <w:top w:val="nil"/>
              <w:left w:val="single" w:sz="4" w:space="0" w:color="000000"/>
              <w:bottom w:val="nil"/>
              <w:right w:val="nil"/>
            </w:tcBorders>
            <w:tcMar>
              <w:top w:w="80" w:type="dxa"/>
              <w:left w:w="80" w:type="dxa"/>
              <w:bottom w:w="80" w:type="dxa"/>
              <w:right w:w="80" w:type="dxa"/>
            </w:tcMar>
          </w:tcPr>
          <w:p w14:paraId="6351D991"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58431A05" w14:textId="77777777" w:rsidTr="00D8175F">
        <w:trPr>
          <w:trHeight w:val="2710"/>
        </w:trPr>
        <w:tc>
          <w:tcPr>
            <w:tcW w:w="13846" w:type="dxa"/>
            <w:gridSpan w:val="1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267E5D" w14:textId="77777777" w:rsidR="00815224" w:rsidRPr="00AF5D14" w:rsidRDefault="00815224" w:rsidP="00815224">
            <w:pPr>
              <w:spacing w:line="240" w:lineRule="auto"/>
              <w:rPr>
                <w:rStyle w:val="af5"/>
                <w:rFonts w:ascii="Times New Roman" w:eastAsia="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shd w:val="clear" w:color="auto" w:fill="00FF00"/>
              </w:rPr>
              <w:t>1. Согласно приказу МОН РК №17513 от 9 октября 2018 г. «Об утверждении Перечня направлений подготовки кадров с высшим и послевузовским образованием, обучение по которым в форме экстерната и онлайн-обучения не допускается»</w:t>
            </w:r>
          </w:p>
          <w:p w14:paraId="27CAAD4C" w14:textId="77777777" w:rsidR="00815224" w:rsidRPr="00AF5D14" w:rsidRDefault="00815224" w:rsidP="00815224">
            <w:pPr>
              <w:spacing w:line="240" w:lineRule="auto"/>
              <w:rPr>
                <w:rStyle w:val="af5"/>
                <w:rFonts w:ascii="Times New Roman" w:eastAsia="Times New Roman" w:hAnsi="Times New Roman" w:cs="Times New Roman"/>
                <w:b/>
                <w:bCs/>
                <w:color w:val="000000" w:themeColor="text1"/>
                <w:sz w:val="24"/>
                <w:szCs w:val="24"/>
              </w:rPr>
            </w:pPr>
            <w:r w:rsidRPr="00AF5D14">
              <w:rPr>
                <w:rStyle w:val="af5"/>
                <w:rFonts w:ascii="Times New Roman" w:hAnsi="Times New Roman" w:cs="Times New Roman"/>
                <w:color w:val="000000" w:themeColor="text1"/>
                <w:sz w:val="24"/>
                <w:szCs w:val="24"/>
                <w:shd w:val="clear" w:color="auto" w:fill="00FF00"/>
              </w:rPr>
              <w:t xml:space="preserve">Согласно вышеуказанному нормативному документу, специальности с кодом дисциплин </w:t>
            </w:r>
            <w:r w:rsidRPr="00AF5D14">
              <w:rPr>
                <w:rStyle w:val="af5"/>
                <w:rFonts w:ascii="Times New Roman" w:hAnsi="Times New Roman" w:cs="Times New Roman"/>
                <w:b/>
                <w:bCs/>
                <w:color w:val="000000" w:themeColor="text1"/>
                <w:sz w:val="24"/>
                <w:szCs w:val="24"/>
                <w:shd w:val="clear" w:color="auto" w:fill="00FF00"/>
              </w:rPr>
              <w:t>здравоохранение</w:t>
            </w:r>
            <w:r w:rsidRPr="00AF5D14">
              <w:rPr>
                <w:rStyle w:val="af5"/>
                <w:rFonts w:ascii="Times New Roman" w:hAnsi="Times New Roman" w:cs="Times New Roman"/>
                <w:color w:val="000000" w:themeColor="text1"/>
                <w:sz w:val="24"/>
                <w:szCs w:val="24"/>
                <w:shd w:val="clear" w:color="auto" w:fill="00FF00"/>
              </w:rPr>
              <w:t>: бакалавриат (6В101), магистратур (7</w:t>
            </w:r>
            <w:r w:rsidRPr="00AF5D14">
              <w:rPr>
                <w:rStyle w:val="af5"/>
                <w:rFonts w:ascii="Times New Roman" w:hAnsi="Times New Roman" w:cs="Times New Roman"/>
                <w:color w:val="000000" w:themeColor="text1"/>
                <w:sz w:val="24"/>
                <w:szCs w:val="24"/>
                <w:shd w:val="clear" w:color="auto" w:fill="00FF00"/>
                <w:lang w:val="en-US"/>
              </w:rPr>
              <w:t>M</w:t>
            </w:r>
            <w:r w:rsidRPr="00AF5D14">
              <w:rPr>
                <w:rStyle w:val="af5"/>
                <w:rFonts w:ascii="Times New Roman" w:hAnsi="Times New Roman" w:cs="Times New Roman"/>
                <w:color w:val="000000" w:themeColor="text1"/>
                <w:sz w:val="24"/>
                <w:szCs w:val="24"/>
                <w:shd w:val="clear" w:color="auto" w:fill="00FF00"/>
              </w:rPr>
              <w:t>101), резидентур (7</w:t>
            </w:r>
            <w:r w:rsidRPr="00AF5D14">
              <w:rPr>
                <w:rStyle w:val="af5"/>
                <w:rFonts w:ascii="Times New Roman" w:hAnsi="Times New Roman" w:cs="Times New Roman"/>
                <w:color w:val="000000" w:themeColor="text1"/>
                <w:sz w:val="24"/>
                <w:szCs w:val="24"/>
                <w:shd w:val="clear" w:color="auto" w:fill="00FF00"/>
                <w:lang w:val="en-US"/>
              </w:rPr>
              <w:t>R</w:t>
            </w:r>
            <w:r w:rsidRPr="00AF5D14">
              <w:rPr>
                <w:rStyle w:val="af5"/>
                <w:rFonts w:ascii="Times New Roman" w:hAnsi="Times New Roman" w:cs="Times New Roman"/>
                <w:color w:val="000000" w:themeColor="text1"/>
                <w:sz w:val="24"/>
                <w:szCs w:val="24"/>
                <w:shd w:val="clear" w:color="auto" w:fill="00FF00"/>
              </w:rPr>
              <w:t>101),  доктарантур, (8</w:t>
            </w:r>
            <w:r w:rsidRPr="00AF5D14">
              <w:rPr>
                <w:rStyle w:val="af5"/>
                <w:rFonts w:ascii="Times New Roman" w:hAnsi="Times New Roman" w:cs="Times New Roman"/>
                <w:color w:val="000000" w:themeColor="text1"/>
                <w:sz w:val="24"/>
                <w:szCs w:val="24"/>
                <w:shd w:val="clear" w:color="auto" w:fill="00FF00"/>
                <w:lang w:val="en-US"/>
              </w:rPr>
              <w:t>D</w:t>
            </w:r>
            <w:r w:rsidRPr="00AF5D14">
              <w:rPr>
                <w:rStyle w:val="af5"/>
                <w:rFonts w:ascii="Times New Roman" w:hAnsi="Times New Roman" w:cs="Times New Roman"/>
                <w:color w:val="000000" w:themeColor="text1"/>
                <w:sz w:val="24"/>
                <w:szCs w:val="24"/>
                <w:shd w:val="clear" w:color="auto" w:fill="00FF00"/>
              </w:rPr>
              <w:t xml:space="preserve">101) - обучение в форме экстерната и онлайн-обучения – </w:t>
            </w:r>
            <w:r w:rsidRPr="00AF5D14">
              <w:rPr>
                <w:rStyle w:val="af5"/>
                <w:rFonts w:ascii="Times New Roman" w:hAnsi="Times New Roman" w:cs="Times New Roman"/>
                <w:b/>
                <w:bCs/>
                <w:color w:val="000000" w:themeColor="text1"/>
                <w:sz w:val="24"/>
                <w:szCs w:val="24"/>
                <w:shd w:val="clear" w:color="auto" w:fill="00FF00"/>
              </w:rPr>
              <w:t>не допускается.</w:t>
            </w:r>
            <w:r w:rsidRPr="00AF5D14">
              <w:rPr>
                <w:rStyle w:val="af5"/>
                <w:rFonts w:ascii="Times New Roman" w:hAnsi="Times New Roman" w:cs="Times New Roman"/>
                <w:b/>
                <w:bCs/>
                <w:color w:val="000000" w:themeColor="text1"/>
                <w:sz w:val="24"/>
                <w:szCs w:val="24"/>
              </w:rPr>
              <w:t xml:space="preserve"> </w:t>
            </w:r>
          </w:p>
          <w:p w14:paraId="25670B96"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Таким образом обучающимся запрещается дистанционное обучение в любой форме.</w:t>
            </w:r>
            <w:r w:rsidRPr="00AF5D14">
              <w:rPr>
                <w:rStyle w:val="af5"/>
                <w:rFonts w:ascii="Times New Roman" w:hAnsi="Times New Roman" w:cs="Times New Roman"/>
                <w:b/>
                <w:bCs/>
                <w:color w:val="000000" w:themeColor="text1"/>
                <w:sz w:val="24"/>
                <w:szCs w:val="24"/>
              </w:rPr>
              <w:t xml:space="preserve"> </w:t>
            </w:r>
            <w:r w:rsidRPr="00AF5D14">
              <w:rPr>
                <w:rStyle w:val="af5"/>
                <w:rFonts w:ascii="Times New Roman" w:hAnsi="Times New Roman" w:cs="Times New Roman"/>
                <w:color w:val="000000" w:themeColor="text1"/>
                <w:sz w:val="24"/>
                <w:szCs w:val="24"/>
              </w:rPr>
              <w:t>Разрешается лишь отработка занятия по дисциплины в связи с отсутсвии студента по независящей от него причины и наличием своевременного потверждающего документа (пример: проблема со здоровьем и придъявление потверждающего документа - медицинская справка, сигнальный лист СМП, выписка консультативного приёма к медицинскому специалисту - врачу)</w:t>
            </w:r>
          </w:p>
        </w:tc>
        <w:tc>
          <w:tcPr>
            <w:tcW w:w="332" w:type="dxa"/>
            <w:gridSpan w:val="2"/>
            <w:tcBorders>
              <w:top w:val="nil"/>
              <w:left w:val="single" w:sz="4" w:space="0" w:color="000000"/>
              <w:bottom w:val="nil"/>
              <w:right w:val="nil"/>
            </w:tcBorders>
            <w:tcMar>
              <w:top w:w="80" w:type="dxa"/>
              <w:left w:w="80" w:type="dxa"/>
              <w:bottom w:w="80" w:type="dxa"/>
              <w:right w:w="80" w:type="dxa"/>
            </w:tcMar>
          </w:tcPr>
          <w:p w14:paraId="7D343E33"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2C1FD315" w14:textId="77777777" w:rsidTr="00D8175F">
        <w:trPr>
          <w:trHeight w:val="310"/>
        </w:trPr>
        <w:tc>
          <w:tcPr>
            <w:tcW w:w="1194"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214A1673"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16.</w:t>
            </w:r>
          </w:p>
        </w:tc>
        <w:tc>
          <w:tcPr>
            <w:tcW w:w="12652" w:type="dxa"/>
            <w:gridSpan w:val="17"/>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324BEB15"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Утверждение и рассмотрение</w:t>
            </w:r>
          </w:p>
        </w:tc>
        <w:tc>
          <w:tcPr>
            <w:tcW w:w="332" w:type="dxa"/>
            <w:gridSpan w:val="2"/>
            <w:tcBorders>
              <w:top w:val="nil"/>
              <w:left w:val="single" w:sz="4" w:space="0" w:color="000000"/>
              <w:bottom w:val="nil"/>
              <w:right w:val="nil"/>
            </w:tcBorders>
            <w:tcMar>
              <w:top w:w="80" w:type="dxa"/>
              <w:left w:w="80" w:type="dxa"/>
              <w:bottom w:w="80" w:type="dxa"/>
              <w:right w:w="80" w:type="dxa"/>
            </w:tcMar>
          </w:tcPr>
          <w:p w14:paraId="25864C0A"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711B1BF7" w14:textId="77777777" w:rsidTr="00D8175F">
        <w:trPr>
          <w:trHeight w:val="310"/>
        </w:trPr>
        <w:tc>
          <w:tcPr>
            <w:tcW w:w="2979"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F18FFD"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Заведующий кафедрой</w:t>
            </w:r>
          </w:p>
        </w:tc>
        <w:tc>
          <w:tcPr>
            <w:tcW w:w="2221"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2DC210" w14:textId="77777777" w:rsidR="00815224" w:rsidRPr="00AF5D14" w:rsidRDefault="00815224" w:rsidP="00815224">
            <w:pPr>
              <w:spacing w:line="240" w:lineRule="auto"/>
              <w:rPr>
                <w:rFonts w:ascii="Times New Roman" w:hAnsi="Times New Roman" w:cs="Times New Roman"/>
                <w:color w:val="000000" w:themeColor="text1"/>
                <w:sz w:val="24"/>
                <w:szCs w:val="24"/>
              </w:rPr>
            </w:pPr>
          </w:p>
        </w:tc>
        <w:tc>
          <w:tcPr>
            <w:tcW w:w="8646"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7AC1E5" w14:textId="49995A99" w:rsidR="00815224" w:rsidRPr="00AF5D14" w:rsidRDefault="00D5132F" w:rsidP="00815224">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И.о.Абдикаримов С.Ж.</w:t>
            </w:r>
          </w:p>
        </w:tc>
        <w:tc>
          <w:tcPr>
            <w:tcW w:w="332" w:type="dxa"/>
            <w:gridSpan w:val="2"/>
            <w:tcBorders>
              <w:top w:val="nil"/>
              <w:left w:val="single" w:sz="4" w:space="0" w:color="000000"/>
              <w:bottom w:val="nil"/>
              <w:right w:val="nil"/>
            </w:tcBorders>
            <w:tcMar>
              <w:top w:w="80" w:type="dxa"/>
              <w:left w:w="80" w:type="dxa"/>
              <w:bottom w:w="80" w:type="dxa"/>
              <w:right w:w="80" w:type="dxa"/>
            </w:tcMar>
          </w:tcPr>
          <w:p w14:paraId="636D3F1D"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301CBAD3" w14:textId="77777777" w:rsidTr="00D8175F">
        <w:trPr>
          <w:trHeight w:val="910"/>
        </w:trPr>
        <w:tc>
          <w:tcPr>
            <w:tcW w:w="2979"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0CCA2B" w14:textId="77777777" w:rsidR="00815224" w:rsidRPr="00AF5D14" w:rsidRDefault="00815224" w:rsidP="00815224">
            <w:pPr>
              <w:spacing w:line="240" w:lineRule="auto"/>
              <w:rPr>
                <w:rStyle w:val="af5"/>
                <w:rFonts w:ascii="Times New Roman" w:eastAsia="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 xml:space="preserve">Комитет по качеству преподавания </w:t>
            </w:r>
          </w:p>
          <w:p w14:paraId="5DB49BC7" w14:textId="77777777" w:rsidR="00815224" w:rsidRPr="00AF5D14" w:rsidRDefault="00815224" w:rsidP="00815224">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и обучения факультета</w:t>
            </w:r>
          </w:p>
        </w:tc>
        <w:tc>
          <w:tcPr>
            <w:tcW w:w="2221"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C8F80F"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Протокол №</w:t>
            </w:r>
          </w:p>
        </w:tc>
        <w:tc>
          <w:tcPr>
            <w:tcW w:w="8646"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069597" w14:textId="77777777" w:rsidR="00815224" w:rsidRPr="00AF5D14" w:rsidRDefault="00815224" w:rsidP="00815224">
            <w:pPr>
              <w:spacing w:line="240" w:lineRule="auto"/>
              <w:jc w:val="both"/>
              <w:rPr>
                <w:rStyle w:val="af5"/>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Дата утверждения</w:t>
            </w:r>
          </w:p>
          <w:p w14:paraId="154416F7" w14:textId="77777777" w:rsidR="00144C60" w:rsidRPr="00AF5D14" w:rsidRDefault="00144C60" w:rsidP="00815224">
            <w:pPr>
              <w:spacing w:line="240" w:lineRule="auto"/>
              <w:jc w:val="both"/>
              <w:rPr>
                <w:rStyle w:val="af5"/>
                <w:rFonts w:ascii="Times New Roman" w:hAnsi="Times New Roman" w:cs="Times New Roman"/>
                <w:color w:val="000000" w:themeColor="text1"/>
                <w:sz w:val="24"/>
                <w:szCs w:val="24"/>
              </w:rPr>
            </w:pPr>
          </w:p>
          <w:p w14:paraId="5CE13E53" w14:textId="55610079" w:rsidR="00144C60" w:rsidRPr="00AF5D14" w:rsidRDefault="00144C60" w:rsidP="00815224">
            <w:pPr>
              <w:spacing w:line="240" w:lineRule="auto"/>
              <w:jc w:val="both"/>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Курманова Г.М.</w:t>
            </w:r>
          </w:p>
        </w:tc>
        <w:tc>
          <w:tcPr>
            <w:tcW w:w="332" w:type="dxa"/>
            <w:gridSpan w:val="2"/>
            <w:tcBorders>
              <w:top w:val="nil"/>
              <w:left w:val="single" w:sz="4" w:space="0" w:color="000000"/>
              <w:bottom w:val="nil"/>
              <w:right w:val="nil"/>
            </w:tcBorders>
            <w:tcMar>
              <w:top w:w="80" w:type="dxa"/>
              <w:left w:w="80" w:type="dxa"/>
              <w:bottom w:w="80" w:type="dxa"/>
              <w:right w:w="80" w:type="dxa"/>
            </w:tcMar>
          </w:tcPr>
          <w:p w14:paraId="4820DF20"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r w:rsidR="005C5C0C" w:rsidRPr="00AF5D14" w14:paraId="755B573F" w14:textId="77777777" w:rsidTr="00D8175F">
        <w:trPr>
          <w:trHeight w:val="310"/>
        </w:trPr>
        <w:tc>
          <w:tcPr>
            <w:tcW w:w="2979"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37EF37"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Декан</w:t>
            </w:r>
          </w:p>
        </w:tc>
        <w:tc>
          <w:tcPr>
            <w:tcW w:w="2221"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E10485"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p>
        </w:tc>
        <w:tc>
          <w:tcPr>
            <w:tcW w:w="8646"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773F9A" w14:textId="77777777" w:rsidR="00815224" w:rsidRPr="00AF5D14" w:rsidRDefault="00815224" w:rsidP="00815224">
            <w:pPr>
              <w:spacing w:line="240" w:lineRule="auto"/>
              <w:jc w:val="both"/>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 xml:space="preserve">Калмаханов С.Б. </w:t>
            </w:r>
          </w:p>
        </w:tc>
        <w:tc>
          <w:tcPr>
            <w:tcW w:w="332" w:type="dxa"/>
            <w:gridSpan w:val="2"/>
            <w:tcBorders>
              <w:top w:val="nil"/>
              <w:left w:val="single" w:sz="4" w:space="0" w:color="000000"/>
              <w:bottom w:val="nil"/>
              <w:right w:val="nil"/>
            </w:tcBorders>
            <w:tcMar>
              <w:top w:w="80" w:type="dxa"/>
              <w:left w:w="80" w:type="dxa"/>
              <w:bottom w:w="80" w:type="dxa"/>
              <w:right w:w="80" w:type="dxa"/>
            </w:tcMar>
          </w:tcPr>
          <w:p w14:paraId="39CFD641" w14:textId="77777777" w:rsidR="00815224" w:rsidRPr="00AF5D14" w:rsidRDefault="00815224" w:rsidP="00815224">
            <w:pPr>
              <w:spacing w:line="240" w:lineRule="auto"/>
              <w:rPr>
                <w:rFonts w:ascii="Times New Roman" w:hAnsi="Times New Roman" w:cs="Times New Roman"/>
                <w:color w:val="000000" w:themeColor="text1"/>
                <w:sz w:val="24"/>
                <w:szCs w:val="24"/>
              </w:rPr>
            </w:pPr>
          </w:p>
        </w:tc>
      </w:tr>
    </w:tbl>
    <w:p w14:paraId="4C2F11B5" w14:textId="77777777" w:rsidR="006031A8" w:rsidRPr="00AF5D14" w:rsidRDefault="006031A8" w:rsidP="006031A8">
      <w:pPr>
        <w:widowControl w:val="0"/>
        <w:spacing w:after="0" w:line="240" w:lineRule="auto"/>
        <w:ind w:left="216" w:hanging="216"/>
        <w:rPr>
          <w:rStyle w:val="af5"/>
          <w:rFonts w:ascii="Times New Roman" w:hAnsi="Times New Roman" w:cs="Times New Roman"/>
          <w:color w:val="000000" w:themeColor="text1"/>
          <w:sz w:val="24"/>
          <w:szCs w:val="24"/>
        </w:rPr>
      </w:pPr>
    </w:p>
    <w:p w14:paraId="44C7367A" w14:textId="77777777" w:rsidR="006031A8" w:rsidRPr="00AF5D14" w:rsidRDefault="006031A8" w:rsidP="006031A8">
      <w:pPr>
        <w:widowControl w:val="0"/>
        <w:spacing w:after="0" w:line="240" w:lineRule="auto"/>
        <w:ind w:left="108" w:hanging="108"/>
        <w:rPr>
          <w:rStyle w:val="af5"/>
          <w:rFonts w:ascii="Times New Roman" w:eastAsia="Times New Roman" w:hAnsi="Times New Roman" w:cs="Times New Roman"/>
          <w:color w:val="000000" w:themeColor="text1"/>
          <w:sz w:val="24"/>
          <w:szCs w:val="24"/>
        </w:rPr>
      </w:pPr>
    </w:p>
    <w:p w14:paraId="2981CB7A" w14:textId="77777777" w:rsidR="006031A8" w:rsidRPr="00AF5D14" w:rsidRDefault="006031A8" w:rsidP="006031A8">
      <w:pPr>
        <w:spacing w:after="0" w:line="240" w:lineRule="auto"/>
        <w:ind w:firstLine="567"/>
        <w:jc w:val="both"/>
        <w:rPr>
          <w:rStyle w:val="af5"/>
          <w:rFonts w:ascii="Times New Roman" w:eastAsia="Times New Roman" w:hAnsi="Times New Roman" w:cs="Times New Roman"/>
          <w:color w:val="000000" w:themeColor="text1"/>
          <w:sz w:val="24"/>
          <w:szCs w:val="24"/>
        </w:rPr>
      </w:pPr>
    </w:p>
    <w:p w14:paraId="7367C309" w14:textId="77777777" w:rsidR="006031A8" w:rsidRPr="00AF5D14" w:rsidRDefault="006031A8" w:rsidP="006031A8">
      <w:pPr>
        <w:spacing w:after="0" w:line="240" w:lineRule="auto"/>
        <w:ind w:firstLine="567"/>
        <w:jc w:val="both"/>
        <w:rPr>
          <w:rStyle w:val="af5"/>
          <w:rFonts w:ascii="Times New Roman" w:eastAsia="Times New Roman" w:hAnsi="Times New Roman" w:cs="Times New Roman"/>
          <w:color w:val="000000" w:themeColor="text1"/>
          <w:sz w:val="24"/>
          <w:szCs w:val="24"/>
        </w:rPr>
      </w:pPr>
    </w:p>
    <w:p w14:paraId="6EB2278E" w14:textId="77777777" w:rsidR="006031A8" w:rsidRPr="00AF5D14" w:rsidRDefault="006031A8" w:rsidP="006031A8">
      <w:pPr>
        <w:spacing w:after="0" w:line="240" w:lineRule="auto"/>
        <w:rPr>
          <w:rStyle w:val="af5"/>
          <w:rFonts w:ascii="Times New Roman" w:eastAsia="Times New Roman" w:hAnsi="Times New Roman" w:cs="Times New Roman"/>
          <w:color w:val="000000" w:themeColor="text1"/>
          <w:sz w:val="24"/>
          <w:szCs w:val="24"/>
        </w:rPr>
      </w:pPr>
    </w:p>
    <w:p w14:paraId="43A45305" w14:textId="77777777" w:rsidR="006031A8" w:rsidRPr="00AF5D14" w:rsidRDefault="006031A8" w:rsidP="006031A8">
      <w:pPr>
        <w:spacing w:after="0" w:line="240" w:lineRule="auto"/>
        <w:jc w:val="both"/>
        <w:rPr>
          <w:rFonts w:ascii="Times New Roman" w:hAnsi="Times New Roman" w:cs="Times New Roman"/>
          <w:color w:val="000000" w:themeColor="text1"/>
          <w:sz w:val="24"/>
          <w:szCs w:val="24"/>
        </w:rPr>
        <w:sectPr w:rsidR="006031A8" w:rsidRPr="00AF5D14" w:rsidSect="006031A8">
          <w:pgSz w:w="16840" w:h="11900" w:orient="landscape"/>
          <w:pgMar w:top="1134" w:right="850" w:bottom="1134" w:left="1701" w:header="708" w:footer="708" w:gutter="0"/>
          <w:cols w:space="720"/>
        </w:sectPr>
      </w:pPr>
    </w:p>
    <w:p w14:paraId="1211B7F8" w14:textId="77777777" w:rsidR="006031A8" w:rsidRPr="00AF5D14" w:rsidRDefault="006031A8" w:rsidP="006031A8">
      <w:pPr>
        <w:spacing w:after="0" w:line="240" w:lineRule="auto"/>
        <w:jc w:val="center"/>
        <w:rPr>
          <w:rStyle w:val="af5"/>
          <w:rFonts w:ascii="Times New Roman" w:hAnsi="Times New Roman" w:cs="Times New Roman"/>
          <w:b/>
          <w:bCs/>
          <w:color w:val="000000" w:themeColor="text1"/>
          <w:sz w:val="24"/>
          <w:szCs w:val="24"/>
        </w:rPr>
      </w:pPr>
      <w:r w:rsidRPr="00AF5D14">
        <w:rPr>
          <w:rStyle w:val="af5"/>
          <w:rFonts w:ascii="Times New Roman" w:hAnsi="Times New Roman" w:cs="Times New Roman"/>
          <w:b/>
          <w:bCs/>
          <w:color w:val="000000" w:themeColor="text1"/>
          <w:sz w:val="24"/>
          <w:szCs w:val="24"/>
        </w:rPr>
        <w:t>Тематический план и содержание занятий</w:t>
      </w:r>
    </w:p>
    <w:tbl>
      <w:tblPr>
        <w:tblStyle w:val="aff"/>
        <w:tblW w:w="14704" w:type="dxa"/>
        <w:tblLook w:val="04A0" w:firstRow="1" w:lastRow="0" w:firstColumn="1" w:lastColumn="0" w:noHBand="0" w:noVBand="1"/>
      </w:tblPr>
      <w:tblGrid>
        <w:gridCol w:w="704"/>
        <w:gridCol w:w="2552"/>
        <w:gridCol w:w="4394"/>
        <w:gridCol w:w="3969"/>
        <w:gridCol w:w="3085"/>
      </w:tblGrid>
      <w:tr w:rsidR="005C5C0C" w:rsidRPr="00AF5D14" w14:paraId="0DF846BD" w14:textId="77777777" w:rsidTr="005C5C0C">
        <w:tc>
          <w:tcPr>
            <w:tcW w:w="704" w:type="dxa"/>
          </w:tcPr>
          <w:p w14:paraId="4CCB4DB4" w14:textId="77777777" w:rsidR="006031A8" w:rsidRPr="00AF5D14" w:rsidRDefault="006031A8" w:rsidP="00D8175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Style w:val="af5"/>
                <w:rFonts w:ascii="Times New Roman" w:eastAsia="Times New Roman" w:hAnsi="Times New Roman" w:cs="Times New Roman"/>
                <w:b/>
                <w:bCs/>
                <w:color w:val="000000" w:themeColor="text1"/>
                <w:sz w:val="24"/>
                <w:szCs w:val="24"/>
              </w:rPr>
            </w:pPr>
            <w:r w:rsidRPr="00AF5D14">
              <w:rPr>
                <w:rStyle w:val="af5"/>
                <w:rFonts w:ascii="Times New Roman" w:eastAsia="Times New Roman" w:hAnsi="Times New Roman" w:cs="Times New Roman"/>
                <w:b/>
                <w:bCs/>
                <w:color w:val="000000" w:themeColor="text1"/>
                <w:sz w:val="24"/>
                <w:szCs w:val="24"/>
              </w:rPr>
              <w:t>№</w:t>
            </w:r>
          </w:p>
        </w:tc>
        <w:tc>
          <w:tcPr>
            <w:tcW w:w="2552" w:type="dxa"/>
          </w:tcPr>
          <w:p w14:paraId="2E70DD77" w14:textId="77777777" w:rsidR="006031A8" w:rsidRPr="00AF5D14" w:rsidRDefault="006031A8" w:rsidP="00D8175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Style w:val="af5"/>
                <w:rFonts w:ascii="Times New Roman" w:eastAsia="Times New Roman" w:hAnsi="Times New Roman" w:cs="Times New Roman"/>
                <w:b/>
                <w:bCs/>
                <w:color w:val="000000" w:themeColor="text1"/>
                <w:sz w:val="24"/>
                <w:szCs w:val="24"/>
              </w:rPr>
            </w:pPr>
            <w:r w:rsidRPr="00AF5D14">
              <w:rPr>
                <w:rStyle w:val="af5"/>
                <w:rFonts w:ascii="Times New Roman" w:eastAsia="Times New Roman" w:hAnsi="Times New Roman" w:cs="Times New Roman"/>
                <w:b/>
                <w:bCs/>
                <w:color w:val="000000" w:themeColor="text1"/>
                <w:sz w:val="24"/>
                <w:szCs w:val="24"/>
              </w:rPr>
              <w:t>Темы</w:t>
            </w:r>
          </w:p>
        </w:tc>
        <w:tc>
          <w:tcPr>
            <w:tcW w:w="4394" w:type="dxa"/>
          </w:tcPr>
          <w:p w14:paraId="3AECE75C" w14:textId="77777777" w:rsidR="006031A8" w:rsidRPr="00AF5D14" w:rsidRDefault="006031A8" w:rsidP="00D8175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Style w:val="af5"/>
                <w:rFonts w:ascii="Times New Roman" w:eastAsia="Times New Roman" w:hAnsi="Times New Roman" w:cs="Times New Roman"/>
                <w:b/>
                <w:bCs/>
                <w:color w:val="000000" w:themeColor="text1"/>
                <w:sz w:val="24"/>
                <w:szCs w:val="24"/>
              </w:rPr>
            </w:pPr>
            <w:r w:rsidRPr="00AF5D14">
              <w:rPr>
                <w:rStyle w:val="af5"/>
                <w:rFonts w:ascii="Times New Roman" w:eastAsia="Times New Roman" w:hAnsi="Times New Roman" w:cs="Times New Roman"/>
                <w:b/>
                <w:bCs/>
                <w:color w:val="000000" w:themeColor="text1"/>
                <w:sz w:val="24"/>
                <w:szCs w:val="24"/>
              </w:rPr>
              <w:t>Содержание и результаты</w:t>
            </w:r>
          </w:p>
        </w:tc>
        <w:tc>
          <w:tcPr>
            <w:tcW w:w="3969" w:type="dxa"/>
          </w:tcPr>
          <w:p w14:paraId="2D74990D" w14:textId="77777777" w:rsidR="006031A8" w:rsidRPr="00AF5D14" w:rsidRDefault="006031A8" w:rsidP="00D8175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Style w:val="af5"/>
                <w:rFonts w:ascii="Times New Roman" w:eastAsia="Times New Roman" w:hAnsi="Times New Roman" w:cs="Times New Roman"/>
                <w:b/>
                <w:bCs/>
                <w:color w:val="000000" w:themeColor="text1"/>
                <w:sz w:val="24"/>
                <w:szCs w:val="24"/>
              </w:rPr>
            </w:pPr>
            <w:r w:rsidRPr="00AF5D14">
              <w:rPr>
                <w:rStyle w:val="af5"/>
                <w:rFonts w:ascii="Times New Roman" w:eastAsia="Times New Roman" w:hAnsi="Times New Roman" w:cs="Times New Roman"/>
                <w:b/>
                <w:bCs/>
                <w:color w:val="000000" w:themeColor="text1"/>
                <w:sz w:val="24"/>
                <w:szCs w:val="24"/>
              </w:rPr>
              <w:t>Литература</w:t>
            </w:r>
          </w:p>
        </w:tc>
        <w:tc>
          <w:tcPr>
            <w:tcW w:w="3085" w:type="dxa"/>
          </w:tcPr>
          <w:p w14:paraId="6D205F63" w14:textId="77777777" w:rsidR="006031A8" w:rsidRPr="00AF5D14" w:rsidRDefault="006031A8" w:rsidP="00D8175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Style w:val="af5"/>
                <w:rFonts w:ascii="Times New Roman" w:eastAsia="Times New Roman" w:hAnsi="Times New Roman" w:cs="Times New Roman"/>
                <w:b/>
                <w:bCs/>
                <w:color w:val="000000" w:themeColor="text1"/>
                <w:sz w:val="24"/>
                <w:szCs w:val="24"/>
              </w:rPr>
            </w:pPr>
            <w:r w:rsidRPr="00AF5D14">
              <w:rPr>
                <w:rStyle w:val="af5"/>
                <w:rFonts w:ascii="Times New Roman" w:eastAsia="Times New Roman" w:hAnsi="Times New Roman" w:cs="Times New Roman"/>
                <w:b/>
                <w:bCs/>
                <w:color w:val="000000" w:themeColor="text1"/>
                <w:sz w:val="24"/>
                <w:szCs w:val="24"/>
              </w:rPr>
              <w:t>Форма проведения</w:t>
            </w:r>
          </w:p>
        </w:tc>
      </w:tr>
      <w:tr w:rsidR="005C5C0C" w:rsidRPr="00AF5D14" w14:paraId="515DD41D" w14:textId="77777777" w:rsidTr="005C5C0C">
        <w:tc>
          <w:tcPr>
            <w:tcW w:w="704" w:type="dxa"/>
          </w:tcPr>
          <w:p w14:paraId="08BE7830" w14:textId="77777777" w:rsidR="006031A8" w:rsidRPr="00AF5D14" w:rsidRDefault="006031A8" w:rsidP="00D8175F">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color w:val="000000" w:themeColor="text1"/>
                <w:sz w:val="24"/>
                <w:szCs w:val="24"/>
              </w:rPr>
            </w:pPr>
          </w:p>
        </w:tc>
        <w:tc>
          <w:tcPr>
            <w:tcW w:w="2552" w:type="dxa"/>
          </w:tcPr>
          <w:p w14:paraId="0E156D68"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Методы  обследования стоматологического больного. Правила ведения медицинской документации. </w:t>
            </w:r>
            <w:r w:rsidRPr="00AF5D14">
              <w:rPr>
                <w:rFonts w:ascii="Times New Roman" w:eastAsia="Calibri" w:hAnsi="Times New Roman" w:cs="Times New Roman"/>
                <w:color w:val="000000" w:themeColor="text1"/>
                <w:sz w:val="24"/>
                <w:szCs w:val="24"/>
              </w:rPr>
              <w:t>Дополнительные методы при диагностике кариеса.</w:t>
            </w:r>
          </w:p>
        </w:tc>
        <w:tc>
          <w:tcPr>
            <w:tcW w:w="4394" w:type="dxa"/>
          </w:tcPr>
          <w:p w14:paraId="6712E973" w14:textId="77777777" w:rsidR="006031A8" w:rsidRPr="00AF5D14" w:rsidRDefault="006031A8" w:rsidP="00D8175F">
            <w:pPr>
              <w:pStyle w:val="31"/>
              <w:spacing w:after="0"/>
              <w:ind w:left="34"/>
              <w:jc w:val="both"/>
              <w:rPr>
                <w:color w:val="000000" w:themeColor="text1"/>
                <w:sz w:val="24"/>
                <w:szCs w:val="24"/>
              </w:rPr>
            </w:pPr>
            <w:r w:rsidRPr="00AF5D14">
              <w:rPr>
                <w:color w:val="000000" w:themeColor="text1"/>
                <w:sz w:val="24"/>
                <w:szCs w:val="24"/>
              </w:rPr>
              <w:t xml:space="preserve">Классификация методов обследования стоматологического больного в клинике терапевтической стоматологии. </w:t>
            </w:r>
          </w:p>
          <w:p w14:paraId="5B92C33B" w14:textId="77777777" w:rsidR="006031A8" w:rsidRPr="00AF5D14" w:rsidRDefault="006031A8" w:rsidP="00D8175F">
            <w:pPr>
              <w:pStyle w:val="31"/>
              <w:spacing w:after="0"/>
              <w:ind w:left="34"/>
              <w:jc w:val="both"/>
              <w:rPr>
                <w:color w:val="000000" w:themeColor="text1"/>
                <w:sz w:val="24"/>
                <w:szCs w:val="24"/>
              </w:rPr>
            </w:pPr>
            <w:r w:rsidRPr="00AF5D14">
              <w:rPr>
                <w:color w:val="000000" w:themeColor="text1"/>
                <w:sz w:val="24"/>
                <w:szCs w:val="24"/>
              </w:rPr>
              <w:t xml:space="preserve">Физикальные методы обследования стоматологического больного.  </w:t>
            </w:r>
          </w:p>
          <w:p w14:paraId="2858A233" w14:textId="77777777" w:rsidR="006031A8" w:rsidRPr="00AF5D14" w:rsidRDefault="006031A8" w:rsidP="00D8175F">
            <w:pPr>
              <w:pStyle w:val="31"/>
              <w:spacing w:after="0"/>
              <w:ind w:left="34"/>
              <w:jc w:val="both"/>
              <w:rPr>
                <w:color w:val="000000" w:themeColor="text1"/>
                <w:sz w:val="24"/>
                <w:szCs w:val="24"/>
              </w:rPr>
            </w:pPr>
            <w:r w:rsidRPr="00AF5D14">
              <w:rPr>
                <w:color w:val="000000" w:themeColor="text1"/>
                <w:sz w:val="24"/>
                <w:szCs w:val="24"/>
              </w:rPr>
              <w:t xml:space="preserve">Дополнительные методы обследования стоматологического больного.  </w:t>
            </w:r>
          </w:p>
          <w:p w14:paraId="6B534A5A" w14:textId="77777777" w:rsidR="006031A8" w:rsidRPr="00AF5D14" w:rsidRDefault="006031A8" w:rsidP="00D8175F">
            <w:pPr>
              <w:pStyle w:val="31"/>
              <w:spacing w:after="0"/>
              <w:ind w:left="34"/>
              <w:jc w:val="both"/>
              <w:rPr>
                <w:color w:val="000000" w:themeColor="text1"/>
                <w:sz w:val="24"/>
                <w:szCs w:val="24"/>
              </w:rPr>
            </w:pPr>
            <w:r w:rsidRPr="00AF5D14">
              <w:rPr>
                <w:color w:val="000000" w:themeColor="text1"/>
                <w:sz w:val="24"/>
                <w:szCs w:val="24"/>
              </w:rPr>
              <w:t>Отчетно-учетная медицинская документация врач-стоматолога-терапевта. Правила ведения медицинской документации и работы на электронной медицинской платформе.</w:t>
            </w:r>
          </w:p>
          <w:p w14:paraId="75585800" w14:textId="77777777" w:rsidR="006031A8" w:rsidRPr="00AF5D14" w:rsidRDefault="006031A8" w:rsidP="00D8175F">
            <w:pPr>
              <w:spacing w:line="240" w:lineRule="auto"/>
              <w:rPr>
                <w:rFonts w:ascii="Times New Roman" w:hAnsi="Times New Roman" w:cs="Times New Roman"/>
                <w:b/>
                <w:color w:val="000000" w:themeColor="text1"/>
                <w:sz w:val="24"/>
                <w:szCs w:val="24"/>
              </w:rPr>
            </w:pPr>
          </w:p>
        </w:tc>
        <w:tc>
          <w:tcPr>
            <w:tcW w:w="3969" w:type="dxa"/>
          </w:tcPr>
          <w:p w14:paraId="5934FB33" w14:textId="77777777" w:rsidR="006031A8" w:rsidRPr="00AF5D14" w:rsidRDefault="006031A8" w:rsidP="00D8175F">
            <w:pPr>
              <w:pStyle w:val="1"/>
              <w:spacing w:before="0" w:line="240" w:lineRule="auto"/>
              <w:rPr>
                <w:rFonts w:ascii="Times New Roman" w:hAnsi="Times New Roman" w:cs="Times New Roman"/>
                <w:color w:val="000000" w:themeColor="text1"/>
                <w:sz w:val="24"/>
                <w:szCs w:val="24"/>
                <w:shd w:val="clear" w:color="auto" w:fill="FFFFFF"/>
              </w:rPr>
            </w:pPr>
            <w:r w:rsidRPr="00AF5D14">
              <w:rPr>
                <w:rFonts w:ascii="Times New Roman" w:hAnsi="Times New Roman" w:cs="Times New Roman"/>
                <w:color w:val="000000" w:themeColor="text1"/>
                <w:sz w:val="24"/>
                <w:szCs w:val="24"/>
                <w:shd w:val="clear" w:color="auto" w:fill="FFFFFF"/>
              </w:rPr>
              <w:t>Боровский Е.В. с соавт.:Терапевтическая стоматология / Учебник. М., 2014.-840 С.</w:t>
            </w:r>
          </w:p>
          <w:p w14:paraId="69793D32" w14:textId="142018E3" w:rsidR="006031A8" w:rsidRPr="00AF5D14" w:rsidRDefault="006031A8" w:rsidP="00A207C6">
            <w:pPr>
              <w:pStyle w:val="1"/>
              <w:spacing w:before="0" w:line="240" w:lineRule="auto"/>
              <w:rPr>
                <w:rStyle w:val="af5"/>
                <w:rFonts w:ascii="Times New Roman" w:eastAsia="Times New Roman" w:hAnsi="Times New Roman" w:cs="Times New Roman"/>
                <w:b/>
                <w:bCs/>
                <w:color w:val="000000" w:themeColor="text1"/>
                <w:sz w:val="24"/>
                <w:szCs w:val="24"/>
              </w:rPr>
            </w:pPr>
            <w:r w:rsidRPr="00AF5D14">
              <w:rPr>
                <w:rFonts w:ascii="Times New Roman" w:hAnsi="Times New Roman" w:cs="Times New Roman"/>
                <w:color w:val="000000" w:themeColor="text1"/>
                <w:sz w:val="24"/>
                <w:szCs w:val="24"/>
                <w:shd w:val="clear" w:color="auto" w:fill="FFFFFF"/>
              </w:rPr>
              <w:t>Н. Ғ. Сапаева</w:t>
            </w:r>
            <w:r w:rsidR="00A207C6">
              <w:rPr>
                <w:rFonts w:ascii="Times New Roman" w:hAnsi="Times New Roman" w:cs="Times New Roman"/>
                <w:color w:val="000000" w:themeColor="text1"/>
                <w:sz w:val="24"/>
                <w:szCs w:val="24"/>
                <w:shd w:val="clear" w:color="auto" w:fill="FFFFFF"/>
              </w:rPr>
              <w:t xml:space="preserve">, Смагулова Е.Н. Алгоритм обследования стоматологического больного и схема написания академической истории болезни. Алматы 2022.-105 С. </w:t>
            </w:r>
          </w:p>
        </w:tc>
        <w:tc>
          <w:tcPr>
            <w:tcW w:w="3085" w:type="dxa"/>
          </w:tcPr>
          <w:p w14:paraId="6B2DA69D"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TBL, опрос, демонстрация учебной презентации по теме, работа в симуляционной среде, работа в альбоме</w:t>
            </w:r>
          </w:p>
        </w:tc>
      </w:tr>
      <w:tr w:rsidR="005C5C0C" w:rsidRPr="00AF5D14" w14:paraId="7CF8D868" w14:textId="77777777" w:rsidTr="005C5C0C">
        <w:tc>
          <w:tcPr>
            <w:tcW w:w="704" w:type="dxa"/>
          </w:tcPr>
          <w:p w14:paraId="179F38C6" w14:textId="77777777" w:rsidR="006031A8" w:rsidRPr="00AF5D14" w:rsidRDefault="006031A8" w:rsidP="00D8175F">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color w:val="000000" w:themeColor="text1"/>
                <w:sz w:val="24"/>
                <w:szCs w:val="24"/>
              </w:rPr>
            </w:pPr>
          </w:p>
        </w:tc>
        <w:tc>
          <w:tcPr>
            <w:tcW w:w="2552" w:type="dxa"/>
          </w:tcPr>
          <w:p w14:paraId="5251CE68"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Особенности обезболивания в клинике терапевтической стоматологии. Премедикация, понятие, лекарственные средства. Виды инфильтрационной анестезии при лечении некариозных поражений и кариеса зубов.</w:t>
            </w:r>
          </w:p>
        </w:tc>
        <w:tc>
          <w:tcPr>
            <w:tcW w:w="4394" w:type="dxa"/>
          </w:tcPr>
          <w:p w14:paraId="27685AC0" w14:textId="77777777" w:rsidR="006031A8" w:rsidRPr="00AF5D14" w:rsidRDefault="006031A8" w:rsidP="00D8175F">
            <w:pPr>
              <w:pStyle w:val="31"/>
              <w:spacing w:after="0"/>
              <w:ind w:left="34"/>
              <w:jc w:val="both"/>
              <w:rPr>
                <w:color w:val="000000" w:themeColor="text1"/>
                <w:sz w:val="24"/>
                <w:szCs w:val="24"/>
              </w:rPr>
            </w:pPr>
            <w:r w:rsidRPr="00AF5D14">
              <w:rPr>
                <w:color w:val="000000" w:themeColor="text1"/>
                <w:sz w:val="24"/>
                <w:szCs w:val="24"/>
              </w:rPr>
              <w:t>Премедикация, понятие, лекарственные средства, плацебо.</w:t>
            </w:r>
          </w:p>
          <w:p w14:paraId="696E51F6" w14:textId="77777777" w:rsidR="006031A8" w:rsidRPr="00AF5D14" w:rsidRDefault="006031A8" w:rsidP="00D8175F">
            <w:pPr>
              <w:pStyle w:val="31"/>
              <w:spacing w:after="0"/>
              <w:ind w:left="34"/>
              <w:jc w:val="both"/>
              <w:rPr>
                <w:color w:val="000000" w:themeColor="text1"/>
                <w:sz w:val="24"/>
                <w:szCs w:val="24"/>
              </w:rPr>
            </w:pPr>
            <w:r w:rsidRPr="00AF5D14">
              <w:rPr>
                <w:color w:val="000000" w:themeColor="text1"/>
                <w:sz w:val="24"/>
                <w:szCs w:val="24"/>
              </w:rPr>
              <w:t xml:space="preserve">Виды инфильтрационной анестезии при лечении кариеса и некариозных поражений зубов. </w:t>
            </w:r>
          </w:p>
          <w:p w14:paraId="484B3EE1" w14:textId="77777777" w:rsidR="006031A8" w:rsidRPr="00AF5D14" w:rsidRDefault="006031A8" w:rsidP="00D8175F">
            <w:pPr>
              <w:pStyle w:val="31"/>
              <w:spacing w:after="0"/>
              <w:ind w:left="34"/>
              <w:jc w:val="both"/>
              <w:rPr>
                <w:color w:val="000000" w:themeColor="text1"/>
                <w:sz w:val="24"/>
                <w:szCs w:val="24"/>
              </w:rPr>
            </w:pPr>
            <w:r w:rsidRPr="00AF5D14">
              <w:rPr>
                <w:color w:val="000000" w:themeColor="text1"/>
                <w:sz w:val="24"/>
                <w:szCs w:val="24"/>
              </w:rPr>
              <w:t>Особенности выбора анестетика</w:t>
            </w:r>
          </w:p>
          <w:p w14:paraId="09B828E4" w14:textId="77777777" w:rsidR="006031A8" w:rsidRPr="00AF5D14" w:rsidRDefault="006031A8" w:rsidP="00D8175F">
            <w:pPr>
              <w:pStyle w:val="31"/>
              <w:spacing w:after="0"/>
              <w:ind w:left="34"/>
              <w:jc w:val="both"/>
              <w:rPr>
                <w:color w:val="000000" w:themeColor="text1"/>
                <w:sz w:val="24"/>
                <w:szCs w:val="24"/>
              </w:rPr>
            </w:pPr>
            <w:r w:rsidRPr="00AF5D14">
              <w:rPr>
                <w:color w:val="000000" w:themeColor="text1"/>
                <w:sz w:val="24"/>
                <w:szCs w:val="24"/>
              </w:rPr>
              <w:t>Ошибки и осложнения при проведении местной анестезии. Меры устранения и профилактики</w:t>
            </w:r>
          </w:p>
        </w:tc>
        <w:tc>
          <w:tcPr>
            <w:tcW w:w="3969" w:type="dxa"/>
          </w:tcPr>
          <w:p w14:paraId="6D117014" w14:textId="77777777" w:rsidR="00A207C6" w:rsidRDefault="006031A8" w:rsidP="00D8175F">
            <w:pP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Баарт Ж.А. Местная анестезия в стоматологии: пер. с англ./ </w:t>
            </w:r>
          </w:p>
          <w:p w14:paraId="79055C8F" w14:textId="7FD36D34" w:rsidR="006031A8" w:rsidRPr="00AF5D14" w:rsidRDefault="006031A8" w:rsidP="00D8175F">
            <w:pP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Ж.А.Баарт, Х.С.Бранд редакторы).- М.: Мед.лит., 2010. – 208 с.</w:t>
            </w:r>
          </w:p>
          <w:p w14:paraId="51F35A13" w14:textId="77777777" w:rsidR="00A207C6" w:rsidRDefault="00A207C6" w:rsidP="00D8175F">
            <w:pPr>
              <w:rPr>
                <w:rFonts w:ascii="Times New Roman" w:hAnsi="Times New Roman" w:cs="Times New Roman"/>
                <w:color w:val="000000" w:themeColor="text1"/>
                <w:sz w:val="24"/>
                <w:szCs w:val="24"/>
              </w:rPr>
            </w:pPr>
          </w:p>
          <w:p w14:paraId="5DBCE0D2" w14:textId="2E6774AA" w:rsidR="006031A8" w:rsidRPr="00AF5D14" w:rsidRDefault="006031A8" w:rsidP="00D8175F">
            <w:pP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Петрикас А.Ж. Местное обезболивание в стоматологии. М., 1997.-165 с.</w:t>
            </w:r>
          </w:p>
          <w:p w14:paraId="3209B055" w14:textId="77777777" w:rsidR="006031A8" w:rsidRPr="00AF5D14" w:rsidRDefault="006031A8" w:rsidP="00D8175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af5"/>
                <w:rFonts w:ascii="Times New Roman" w:eastAsia="Times New Roman" w:hAnsi="Times New Roman" w:cs="Times New Roman"/>
                <w:bCs/>
                <w:color w:val="000000" w:themeColor="text1"/>
                <w:sz w:val="24"/>
                <w:szCs w:val="24"/>
              </w:rPr>
            </w:pPr>
          </w:p>
        </w:tc>
        <w:tc>
          <w:tcPr>
            <w:tcW w:w="3085" w:type="dxa"/>
          </w:tcPr>
          <w:p w14:paraId="38BE70C4"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TBL, опрос, демонстрация учебной презентации по теме, кейс шот, работа в симуляционной среде, работа в альбоме</w:t>
            </w:r>
          </w:p>
        </w:tc>
      </w:tr>
      <w:tr w:rsidR="005C5C0C" w:rsidRPr="00AF5D14" w14:paraId="62597CB2" w14:textId="77777777" w:rsidTr="005C5C0C">
        <w:tc>
          <w:tcPr>
            <w:tcW w:w="704" w:type="dxa"/>
          </w:tcPr>
          <w:p w14:paraId="7192F960" w14:textId="77777777" w:rsidR="006031A8" w:rsidRPr="00AF5D14" w:rsidRDefault="006031A8" w:rsidP="00D8175F">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color w:val="000000" w:themeColor="text1"/>
                <w:sz w:val="24"/>
                <w:szCs w:val="24"/>
              </w:rPr>
            </w:pPr>
          </w:p>
        </w:tc>
        <w:tc>
          <w:tcPr>
            <w:tcW w:w="2552" w:type="dxa"/>
          </w:tcPr>
          <w:p w14:paraId="2E75D1C9"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Некариозные поражения твердых тканей зуба, козникающие  до прорезывания, классификация гипоплазии, флюороза. </w:t>
            </w:r>
            <w:r w:rsidRPr="00AF5D14">
              <w:rPr>
                <w:rFonts w:ascii="Times New Roman" w:hAnsi="Times New Roman" w:cs="Times New Roman"/>
                <w:color w:val="000000" w:themeColor="text1"/>
                <w:sz w:val="24"/>
                <w:szCs w:val="24"/>
                <w:lang w:val="kk-KZ"/>
              </w:rPr>
              <w:t>Гипоплазия, гиперплазия,  Флюороз.</w:t>
            </w:r>
            <w:r w:rsidRPr="00AF5D14">
              <w:rPr>
                <w:rFonts w:ascii="Times New Roman" w:hAnsi="Times New Roman" w:cs="Times New Roman"/>
                <w:color w:val="000000" w:themeColor="text1"/>
                <w:sz w:val="24"/>
                <w:szCs w:val="24"/>
              </w:rPr>
              <w:t xml:space="preserve"> Клиника, диагностика, </w:t>
            </w:r>
            <w:r w:rsidRPr="00AF5D14">
              <w:rPr>
                <w:rFonts w:ascii="Times New Roman" w:hAnsi="Times New Roman" w:cs="Times New Roman"/>
                <w:color w:val="000000" w:themeColor="text1"/>
                <w:sz w:val="24"/>
                <w:szCs w:val="24"/>
                <w:lang w:val="kk-KZ"/>
              </w:rPr>
              <w:t>лечение</w:t>
            </w:r>
            <w:r w:rsidRPr="00AF5D14">
              <w:rPr>
                <w:rFonts w:ascii="Times New Roman" w:hAnsi="Times New Roman" w:cs="Times New Roman"/>
                <w:color w:val="000000" w:themeColor="text1"/>
                <w:sz w:val="24"/>
                <w:szCs w:val="24"/>
              </w:rPr>
              <w:t xml:space="preserve">.. </w:t>
            </w:r>
          </w:p>
        </w:tc>
        <w:tc>
          <w:tcPr>
            <w:tcW w:w="4394" w:type="dxa"/>
          </w:tcPr>
          <w:p w14:paraId="78FDD3DF" w14:textId="77777777" w:rsidR="006031A8" w:rsidRPr="00AF5D14" w:rsidRDefault="006031A8" w:rsidP="00D8175F">
            <w:pPr>
              <w:spacing w:line="240" w:lineRule="auto"/>
              <w:ind w:left="34"/>
              <w:jc w:val="both"/>
              <w:rPr>
                <w:rFonts w:ascii="Times New Roman" w:hAnsi="Times New Roman" w:cs="Times New Roman"/>
                <w:color w:val="000000" w:themeColor="text1"/>
                <w:sz w:val="24"/>
                <w:szCs w:val="24"/>
                <w:lang w:val="kk-KZ"/>
              </w:rPr>
            </w:pPr>
            <w:r w:rsidRPr="00AF5D14">
              <w:rPr>
                <w:rFonts w:ascii="Times New Roman" w:hAnsi="Times New Roman" w:cs="Times New Roman"/>
                <w:color w:val="000000" w:themeColor="text1"/>
                <w:sz w:val="24"/>
                <w:szCs w:val="24"/>
                <w:lang w:val="kk-KZ"/>
              </w:rPr>
              <w:t>Классификация н</w:t>
            </w:r>
            <w:r w:rsidRPr="00AF5D14">
              <w:rPr>
                <w:rFonts w:ascii="Times New Roman" w:hAnsi="Times New Roman" w:cs="Times New Roman"/>
                <w:color w:val="000000" w:themeColor="text1"/>
                <w:sz w:val="24"/>
                <w:szCs w:val="24"/>
              </w:rPr>
              <w:t>екариозны</w:t>
            </w:r>
            <w:r w:rsidRPr="00AF5D14">
              <w:rPr>
                <w:rFonts w:ascii="Times New Roman" w:hAnsi="Times New Roman" w:cs="Times New Roman"/>
                <w:color w:val="000000" w:themeColor="text1"/>
                <w:sz w:val="24"/>
                <w:szCs w:val="24"/>
                <w:lang w:val="kk-KZ"/>
              </w:rPr>
              <w:t xml:space="preserve">х </w:t>
            </w:r>
            <w:r w:rsidRPr="00AF5D14">
              <w:rPr>
                <w:rFonts w:ascii="Times New Roman" w:hAnsi="Times New Roman" w:cs="Times New Roman"/>
                <w:color w:val="000000" w:themeColor="text1"/>
                <w:sz w:val="24"/>
                <w:szCs w:val="24"/>
              </w:rPr>
              <w:t>поражений твердых тканей зуб</w:t>
            </w:r>
            <w:r w:rsidRPr="00AF5D14">
              <w:rPr>
                <w:rFonts w:ascii="Times New Roman" w:hAnsi="Times New Roman" w:cs="Times New Roman"/>
                <w:color w:val="000000" w:themeColor="text1"/>
                <w:sz w:val="24"/>
                <w:szCs w:val="24"/>
                <w:lang w:val="kk-KZ"/>
              </w:rPr>
              <w:t>ов</w:t>
            </w:r>
            <w:r w:rsidRPr="00AF5D14">
              <w:rPr>
                <w:rFonts w:ascii="Times New Roman" w:hAnsi="Times New Roman" w:cs="Times New Roman"/>
                <w:color w:val="000000" w:themeColor="text1"/>
                <w:sz w:val="24"/>
                <w:szCs w:val="24"/>
              </w:rPr>
              <w:t xml:space="preserve"> до- и после прорезывания по Патрикееву В.К.</w:t>
            </w:r>
          </w:p>
          <w:p w14:paraId="3CB619A2" w14:textId="77777777" w:rsidR="006031A8" w:rsidRPr="00AF5D14" w:rsidRDefault="006031A8" w:rsidP="00D8175F">
            <w:pPr>
              <w:pStyle w:val="af2"/>
              <w:spacing w:line="240" w:lineRule="auto"/>
              <w:ind w:left="34"/>
              <w:jc w:val="both"/>
              <w:rPr>
                <w:rFonts w:ascii="Times New Roman" w:hAnsi="Times New Roman" w:cs="Times New Roman"/>
                <w:color w:val="000000" w:themeColor="text1"/>
                <w:sz w:val="24"/>
                <w:szCs w:val="24"/>
                <w:lang w:val="ru-RU"/>
              </w:rPr>
            </w:pPr>
            <w:r w:rsidRPr="00AF5D14">
              <w:rPr>
                <w:rFonts w:ascii="Times New Roman" w:hAnsi="Times New Roman" w:cs="Times New Roman"/>
                <w:color w:val="000000" w:themeColor="text1"/>
                <w:sz w:val="24"/>
                <w:szCs w:val="24"/>
                <w:lang w:val="ru-RU"/>
              </w:rPr>
              <w:t>Международная   классификация болезней  (МКБ-10).</w:t>
            </w:r>
          </w:p>
          <w:p w14:paraId="31022D00" w14:textId="77777777" w:rsidR="006031A8" w:rsidRPr="00AF5D14" w:rsidRDefault="006031A8" w:rsidP="00D8175F">
            <w:pPr>
              <w:spacing w:line="240" w:lineRule="auto"/>
              <w:ind w:left="34"/>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Этиология и патогенез гипоплазии, гиперплазии, флюороза.</w:t>
            </w:r>
          </w:p>
          <w:p w14:paraId="3B8527FA" w14:textId="77777777" w:rsidR="006031A8" w:rsidRPr="00AF5D14" w:rsidRDefault="006031A8" w:rsidP="00D8175F">
            <w:pPr>
              <w:spacing w:line="240" w:lineRule="auto"/>
              <w:ind w:left="34"/>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Клиника, диагностика, гипоплазии, гиперплазии.</w:t>
            </w:r>
          </w:p>
          <w:p w14:paraId="7E5B6687" w14:textId="77777777" w:rsidR="006031A8" w:rsidRPr="00AF5D14" w:rsidRDefault="006031A8" w:rsidP="00D8175F">
            <w:pPr>
              <w:spacing w:line="240" w:lineRule="auto"/>
              <w:ind w:left="34"/>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lang w:val="kk-KZ"/>
              </w:rPr>
              <w:t xml:space="preserve">Лечение гиперплазии эмали.  </w:t>
            </w:r>
            <w:r w:rsidRPr="00AF5D14">
              <w:rPr>
                <w:rFonts w:ascii="Times New Roman" w:hAnsi="Times New Roman" w:cs="Times New Roman"/>
                <w:color w:val="000000" w:themeColor="text1"/>
                <w:sz w:val="24"/>
                <w:szCs w:val="24"/>
              </w:rPr>
              <w:t xml:space="preserve"> Профилактика гипоплазии, гиперплазии эмали.</w:t>
            </w:r>
          </w:p>
        </w:tc>
        <w:tc>
          <w:tcPr>
            <w:tcW w:w="3969" w:type="dxa"/>
          </w:tcPr>
          <w:p w14:paraId="1379388A" w14:textId="77777777" w:rsidR="006031A8" w:rsidRPr="00AF5D14" w:rsidRDefault="006031A8" w:rsidP="00D8175F">
            <w:pPr>
              <w:pStyle w:val="1"/>
              <w:spacing w:before="0" w:line="240" w:lineRule="auto"/>
              <w:rPr>
                <w:rFonts w:ascii="Times New Roman" w:hAnsi="Times New Roman" w:cs="Times New Roman"/>
                <w:color w:val="000000" w:themeColor="text1"/>
                <w:sz w:val="24"/>
                <w:szCs w:val="24"/>
                <w:shd w:val="clear" w:color="auto" w:fill="FFFFFF"/>
              </w:rPr>
            </w:pPr>
            <w:r w:rsidRPr="00AF5D14">
              <w:rPr>
                <w:rFonts w:ascii="Times New Roman" w:hAnsi="Times New Roman" w:cs="Times New Roman"/>
                <w:color w:val="000000" w:themeColor="text1"/>
                <w:sz w:val="24"/>
                <w:szCs w:val="24"/>
                <w:shd w:val="clear" w:color="auto" w:fill="FFFFFF"/>
              </w:rPr>
              <w:t>Боровский Е.В. с соавт.:Терапевтическая стоматология / Учебник. М., 2014.-840 С.</w:t>
            </w:r>
          </w:p>
          <w:p w14:paraId="58B5C6AB" w14:textId="77777777" w:rsidR="00AF5D14" w:rsidRDefault="00AF5D14" w:rsidP="00AF5D14">
            <w:pPr>
              <w:pStyle w:val="1"/>
              <w:spacing w:before="0" w:line="240" w:lineRule="auto"/>
              <w:rPr>
                <w:rFonts w:ascii="Times New Roman" w:hAnsi="Times New Roman" w:cs="Times New Roman"/>
                <w:color w:val="000000" w:themeColor="text1"/>
                <w:sz w:val="24"/>
                <w:szCs w:val="24"/>
                <w:shd w:val="clear" w:color="auto" w:fill="FFFFFF"/>
                <w:lang w:val="kk-KZ"/>
              </w:rPr>
            </w:pPr>
            <w:r w:rsidRPr="00AF5D14">
              <w:rPr>
                <w:rFonts w:ascii="Times New Roman" w:hAnsi="Times New Roman" w:cs="Times New Roman"/>
                <w:color w:val="000000" w:themeColor="text1"/>
                <w:sz w:val="24"/>
                <w:szCs w:val="24"/>
                <w:shd w:val="clear" w:color="auto" w:fill="FFFFFF"/>
              </w:rPr>
              <w:t>Некариозные поражения зубов : учеб.-метод. пособие / Е. Д. Костригина. – Пенза : Изд-во ПГУ, 2023. – 108 с</w:t>
            </w:r>
            <w:r w:rsidRPr="00AF5D14">
              <w:rPr>
                <w:rFonts w:ascii="Times New Roman" w:hAnsi="Times New Roman" w:cs="Times New Roman"/>
                <w:color w:val="000000" w:themeColor="text1"/>
                <w:sz w:val="24"/>
                <w:szCs w:val="24"/>
                <w:shd w:val="clear" w:color="auto" w:fill="FFFFFF"/>
                <w:lang w:val="kk-KZ"/>
              </w:rPr>
              <w:t xml:space="preserve"> </w:t>
            </w:r>
          </w:p>
          <w:p w14:paraId="7CCD54B8" w14:textId="530C8301" w:rsidR="006031A8" w:rsidRPr="00AF5D14" w:rsidRDefault="00AF5D14" w:rsidP="00AF5D14">
            <w:pPr>
              <w:pStyle w:val="1"/>
              <w:spacing w:before="0" w:line="240" w:lineRule="auto"/>
              <w:rPr>
                <w:rStyle w:val="af5"/>
                <w:rFonts w:ascii="Times New Roman" w:eastAsia="Times New Roman" w:hAnsi="Times New Roman" w:cs="Times New Roman"/>
                <w:color w:val="000000" w:themeColor="text1"/>
                <w:sz w:val="24"/>
                <w:szCs w:val="24"/>
                <w:lang w:val="kk-KZ"/>
              </w:rPr>
            </w:pPr>
            <w:r w:rsidRPr="00AF5D14">
              <w:rPr>
                <w:rStyle w:val="af5"/>
                <w:rFonts w:ascii="Times New Roman" w:eastAsia="Times New Roman" w:hAnsi="Times New Roman" w:cs="Times New Roman"/>
                <w:color w:val="000000" w:themeColor="text1"/>
                <w:sz w:val="24"/>
                <w:szCs w:val="24"/>
                <w:lang w:val="kk-KZ"/>
              </w:rPr>
              <w:t>Сапаева Н.Г. Тістің қатты тіндерінің  тісжегіден басқа ақаулары. Алматы,</w:t>
            </w:r>
            <w:r>
              <w:rPr>
                <w:rStyle w:val="af5"/>
                <w:rFonts w:ascii="Times New Roman" w:eastAsia="Times New Roman" w:hAnsi="Times New Roman" w:cs="Times New Roman"/>
                <w:color w:val="000000" w:themeColor="text1"/>
                <w:sz w:val="24"/>
                <w:szCs w:val="24"/>
                <w:lang w:val="kk-KZ"/>
              </w:rPr>
              <w:t xml:space="preserve"> 2015.-</w:t>
            </w:r>
            <w:r w:rsidR="00A207C6">
              <w:rPr>
                <w:rStyle w:val="af5"/>
                <w:rFonts w:ascii="Times New Roman" w:eastAsia="Times New Roman" w:hAnsi="Times New Roman" w:cs="Times New Roman"/>
                <w:color w:val="000000" w:themeColor="text1"/>
                <w:sz w:val="24"/>
                <w:szCs w:val="24"/>
                <w:lang w:val="kk-KZ"/>
              </w:rPr>
              <w:t xml:space="preserve"> 75 бет</w:t>
            </w:r>
          </w:p>
        </w:tc>
        <w:tc>
          <w:tcPr>
            <w:tcW w:w="3085" w:type="dxa"/>
          </w:tcPr>
          <w:p w14:paraId="6C38049D" w14:textId="77777777" w:rsidR="006031A8" w:rsidRPr="00AF5D14" w:rsidRDefault="006031A8" w:rsidP="00D8175F">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Формативное оценивание:</w:t>
            </w:r>
          </w:p>
          <w:p w14:paraId="3C15D8EC"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lang w:val="en-US"/>
              </w:rPr>
              <w:t>TBL</w:t>
            </w:r>
          </w:p>
          <w:p w14:paraId="2D2FA024"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С</w:t>
            </w:r>
            <w:r w:rsidRPr="00AF5D14">
              <w:rPr>
                <w:rFonts w:ascii="Times New Roman" w:hAnsi="Times New Roman" w:cs="Times New Roman"/>
                <w:color w:val="000000" w:themeColor="text1"/>
                <w:sz w:val="24"/>
                <w:szCs w:val="24"/>
                <w:lang w:val="en-US"/>
              </w:rPr>
              <w:t>BL</w:t>
            </w:r>
          </w:p>
          <w:p w14:paraId="171F46B8" w14:textId="77777777" w:rsidR="006031A8" w:rsidRPr="00AF5D14" w:rsidRDefault="006031A8" w:rsidP="00D8175F">
            <w:pPr>
              <w:pStyle w:val="HTML"/>
              <w:jc w:val="both"/>
              <w:rPr>
                <w:rFonts w:ascii="Times New Roman" w:hAnsi="Times New Roman" w:cs="Times New Roman"/>
                <w:color w:val="000000" w:themeColor="text1"/>
                <w:sz w:val="24"/>
                <w:szCs w:val="24"/>
                <w:lang w:eastAsia="en-US"/>
              </w:rPr>
            </w:pPr>
            <w:r w:rsidRPr="00AF5D14">
              <w:rPr>
                <w:rFonts w:ascii="Times New Roman" w:hAnsi="Times New Roman" w:cs="Times New Roman"/>
                <w:color w:val="000000" w:themeColor="text1"/>
                <w:sz w:val="24"/>
                <w:szCs w:val="24"/>
              </w:rPr>
              <w:t xml:space="preserve"> </w:t>
            </w:r>
            <w:r w:rsidRPr="00AF5D14">
              <w:rPr>
                <w:rFonts w:ascii="Times New Roman" w:hAnsi="Times New Roman" w:cs="Times New Roman"/>
                <w:color w:val="000000" w:themeColor="text1"/>
                <w:sz w:val="24"/>
                <w:szCs w:val="24"/>
                <w:lang w:eastAsia="en-US"/>
              </w:rPr>
              <w:t xml:space="preserve">Анализ клинической ситуации </w:t>
            </w:r>
          </w:p>
          <w:p w14:paraId="25E8B8D1" w14:textId="77777777" w:rsidR="006031A8" w:rsidRPr="00AF5D14" w:rsidRDefault="006031A8" w:rsidP="00D8175F">
            <w:pPr>
              <w:pStyle w:val="HTML"/>
              <w:jc w:val="both"/>
              <w:rPr>
                <w:rFonts w:ascii="Times New Roman" w:hAnsi="Times New Roman" w:cs="Times New Roman"/>
                <w:color w:val="000000" w:themeColor="text1"/>
                <w:sz w:val="24"/>
                <w:szCs w:val="24"/>
                <w:lang w:eastAsia="en-US"/>
              </w:rPr>
            </w:pPr>
            <w:r w:rsidRPr="00AF5D14">
              <w:rPr>
                <w:rFonts w:ascii="Times New Roman" w:hAnsi="Times New Roman" w:cs="Times New Roman"/>
                <w:color w:val="000000" w:themeColor="text1"/>
                <w:sz w:val="24"/>
                <w:szCs w:val="24"/>
                <w:lang w:eastAsia="en-US"/>
              </w:rPr>
              <w:t>Решение  заданий в тестовой форме</w:t>
            </w:r>
          </w:p>
          <w:p w14:paraId="6C06F7B3"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lang w:eastAsia="en-US"/>
              </w:rPr>
              <w:t>Составление алгоритма диагностики и лечения</w:t>
            </w:r>
          </w:p>
        </w:tc>
      </w:tr>
      <w:tr w:rsidR="005C5C0C" w:rsidRPr="00AF5D14" w14:paraId="1B7E79B3" w14:textId="77777777" w:rsidTr="005C5C0C">
        <w:tc>
          <w:tcPr>
            <w:tcW w:w="704" w:type="dxa"/>
          </w:tcPr>
          <w:p w14:paraId="1E119D72" w14:textId="77777777" w:rsidR="006031A8" w:rsidRPr="00AF5D14" w:rsidRDefault="006031A8" w:rsidP="00D8175F">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color w:val="000000" w:themeColor="text1"/>
                <w:sz w:val="24"/>
                <w:szCs w:val="24"/>
              </w:rPr>
            </w:pPr>
          </w:p>
        </w:tc>
        <w:tc>
          <w:tcPr>
            <w:tcW w:w="2552" w:type="dxa"/>
          </w:tcPr>
          <w:p w14:paraId="24D1DDA8"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bCs/>
                <w:color w:val="000000" w:themeColor="text1"/>
                <w:sz w:val="24"/>
                <w:szCs w:val="24"/>
              </w:rPr>
              <w:t xml:space="preserve">Некариозные поражения зубов, возникающие после прорезывания. </w:t>
            </w:r>
            <w:r w:rsidRPr="00AF5D14">
              <w:rPr>
                <w:rFonts w:ascii="Times New Roman" w:hAnsi="Times New Roman" w:cs="Times New Roman"/>
                <w:color w:val="000000" w:themeColor="text1"/>
                <w:sz w:val="24"/>
                <w:szCs w:val="24"/>
                <w:lang w:val="kk-KZ"/>
              </w:rPr>
              <w:t xml:space="preserve">Клиновидный дефект, эрозия твердых тканей зуба, патологическая стираемость, гиперестезия. </w:t>
            </w:r>
            <w:r w:rsidRPr="00AF5D14">
              <w:rPr>
                <w:rFonts w:ascii="Times New Roman" w:hAnsi="Times New Roman" w:cs="Times New Roman"/>
                <w:color w:val="000000" w:themeColor="text1"/>
                <w:sz w:val="24"/>
                <w:szCs w:val="24"/>
              </w:rPr>
              <w:t>Клиника, диагностика,</w:t>
            </w:r>
            <w:r w:rsidRPr="00AF5D14">
              <w:rPr>
                <w:rFonts w:ascii="Times New Roman" w:hAnsi="Times New Roman" w:cs="Times New Roman"/>
                <w:color w:val="000000" w:themeColor="text1"/>
                <w:sz w:val="24"/>
                <w:szCs w:val="24"/>
                <w:lang w:val="kk-KZ"/>
              </w:rPr>
              <w:t>, лечение</w:t>
            </w:r>
            <w:r w:rsidRPr="00AF5D14">
              <w:rPr>
                <w:rFonts w:ascii="Times New Roman" w:hAnsi="Times New Roman" w:cs="Times New Roman"/>
                <w:color w:val="000000" w:themeColor="text1"/>
                <w:sz w:val="24"/>
                <w:szCs w:val="24"/>
              </w:rPr>
              <w:t>.</w:t>
            </w:r>
          </w:p>
        </w:tc>
        <w:tc>
          <w:tcPr>
            <w:tcW w:w="4394" w:type="dxa"/>
          </w:tcPr>
          <w:p w14:paraId="22313533" w14:textId="77777777" w:rsidR="006031A8" w:rsidRPr="00AF5D14" w:rsidRDefault="006031A8" w:rsidP="00D8175F">
            <w:pPr>
              <w:spacing w:line="240" w:lineRule="auto"/>
              <w:ind w:left="34"/>
              <w:jc w:val="both"/>
              <w:rPr>
                <w:rFonts w:ascii="Times New Roman" w:hAnsi="Times New Roman" w:cs="Times New Roman"/>
                <w:bCs/>
                <w:color w:val="000000" w:themeColor="text1"/>
                <w:sz w:val="24"/>
                <w:szCs w:val="24"/>
              </w:rPr>
            </w:pPr>
            <w:r w:rsidRPr="00AF5D14">
              <w:rPr>
                <w:rFonts w:ascii="Times New Roman" w:hAnsi="Times New Roman" w:cs="Times New Roman"/>
                <w:bCs/>
                <w:color w:val="000000" w:themeColor="text1"/>
                <w:sz w:val="24"/>
                <w:szCs w:val="24"/>
              </w:rPr>
              <w:t>Некариозные поражения зубов, возникающие после прорезывания. Этиология</w:t>
            </w:r>
          </w:p>
          <w:p w14:paraId="54D29DB9" w14:textId="77777777" w:rsidR="006031A8" w:rsidRPr="00AF5D14" w:rsidRDefault="006031A8" w:rsidP="00D8175F">
            <w:pPr>
              <w:spacing w:line="240" w:lineRule="auto"/>
              <w:ind w:left="34"/>
              <w:jc w:val="both"/>
              <w:rPr>
                <w:rFonts w:ascii="Times New Roman" w:hAnsi="Times New Roman" w:cs="Times New Roman"/>
                <w:bCs/>
                <w:color w:val="000000" w:themeColor="text1"/>
                <w:sz w:val="24"/>
                <w:szCs w:val="24"/>
              </w:rPr>
            </w:pPr>
            <w:r w:rsidRPr="00AF5D14">
              <w:rPr>
                <w:rFonts w:ascii="Times New Roman" w:hAnsi="Times New Roman" w:cs="Times New Roman"/>
                <w:bCs/>
                <w:color w:val="000000" w:themeColor="text1"/>
                <w:sz w:val="24"/>
                <w:szCs w:val="24"/>
              </w:rPr>
              <w:t>Клиника, диагностика, клиновидного дефекта, эрозии, патологической стираемости, гиперестезии</w:t>
            </w:r>
          </w:p>
          <w:p w14:paraId="2EF9A4E4" w14:textId="77777777" w:rsidR="006031A8" w:rsidRPr="00AF5D14" w:rsidRDefault="006031A8" w:rsidP="00D8175F">
            <w:pPr>
              <w:spacing w:line="240" w:lineRule="auto"/>
              <w:ind w:left="34"/>
              <w:jc w:val="both"/>
              <w:rPr>
                <w:rFonts w:ascii="Times New Roman" w:hAnsi="Times New Roman" w:cs="Times New Roman"/>
                <w:color w:val="000000" w:themeColor="text1"/>
                <w:sz w:val="24"/>
                <w:szCs w:val="24"/>
              </w:rPr>
            </w:pPr>
          </w:p>
        </w:tc>
        <w:tc>
          <w:tcPr>
            <w:tcW w:w="3969" w:type="dxa"/>
          </w:tcPr>
          <w:p w14:paraId="090A6F4A" w14:textId="47D2C212" w:rsidR="00AF5D14" w:rsidRPr="00AF5D14" w:rsidRDefault="00AF5D14" w:rsidP="00AF5D14">
            <w:pPr>
              <w:rPr>
                <w:rFonts w:ascii="Times New Roman" w:hAnsi="Times New Roman" w:cs="Times New Roman"/>
                <w:sz w:val="24"/>
                <w:szCs w:val="24"/>
              </w:rPr>
            </w:pPr>
            <w:r w:rsidRPr="00AF5D14">
              <w:rPr>
                <w:rFonts w:ascii="Times New Roman" w:hAnsi="Times New Roman" w:cs="Times New Roman"/>
                <w:sz w:val="24"/>
                <w:szCs w:val="24"/>
              </w:rPr>
              <w:t>Некариозные поражения зубов : учеб.-метод. пособие / Е. Д. Костригина. – Пенза : Изд-во ПГУ, 2023. – 108 с</w:t>
            </w:r>
          </w:p>
          <w:p w14:paraId="76079FC2" w14:textId="58E6B7D0" w:rsidR="006031A8" w:rsidRPr="00AF5D14" w:rsidRDefault="00A207C6" w:rsidP="00A207C6">
            <w:pPr>
              <w:pStyle w:val="1"/>
              <w:spacing w:before="0" w:line="240" w:lineRule="auto"/>
              <w:rPr>
                <w:rStyle w:val="af5"/>
                <w:rFonts w:ascii="Times New Roman" w:eastAsia="Times New Roman" w:hAnsi="Times New Roman" w:cs="Times New Roman"/>
                <w:b/>
                <w:bCs/>
                <w:color w:val="000000" w:themeColor="text1"/>
                <w:sz w:val="24"/>
                <w:szCs w:val="24"/>
              </w:rPr>
            </w:pPr>
            <w:r w:rsidRPr="00AF5D14">
              <w:rPr>
                <w:rStyle w:val="af5"/>
                <w:rFonts w:ascii="Times New Roman" w:eastAsia="Times New Roman" w:hAnsi="Times New Roman" w:cs="Times New Roman"/>
                <w:color w:val="000000" w:themeColor="text1"/>
                <w:sz w:val="24"/>
                <w:szCs w:val="24"/>
                <w:lang w:val="kk-KZ"/>
              </w:rPr>
              <w:t>Сапаева Н.Г. Тістің қатты тіндерінің  тісжегіден басқа ақаулары. Алматы,</w:t>
            </w:r>
            <w:r>
              <w:rPr>
                <w:rStyle w:val="af5"/>
                <w:rFonts w:ascii="Times New Roman" w:eastAsia="Times New Roman" w:hAnsi="Times New Roman" w:cs="Times New Roman"/>
                <w:color w:val="000000" w:themeColor="text1"/>
                <w:sz w:val="24"/>
                <w:szCs w:val="24"/>
                <w:lang w:val="kk-KZ"/>
              </w:rPr>
              <w:t xml:space="preserve"> 2015.- 75 бет</w:t>
            </w:r>
          </w:p>
        </w:tc>
        <w:tc>
          <w:tcPr>
            <w:tcW w:w="3085" w:type="dxa"/>
          </w:tcPr>
          <w:p w14:paraId="1D88CE30" w14:textId="77777777" w:rsidR="006031A8" w:rsidRPr="00AF5D14" w:rsidRDefault="006031A8" w:rsidP="00D8175F">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Формативное оценивание:</w:t>
            </w:r>
          </w:p>
          <w:p w14:paraId="245AD2E4"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lang w:val="en-US"/>
              </w:rPr>
              <w:t>TBL</w:t>
            </w:r>
          </w:p>
          <w:p w14:paraId="4B594B4C"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С</w:t>
            </w:r>
            <w:r w:rsidRPr="00AF5D14">
              <w:rPr>
                <w:rFonts w:ascii="Times New Roman" w:hAnsi="Times New Roman" w:cs="Times New Roman"/>
                <w:color w:val="000000" w:themeColor="text1"/>
                <w:sz w:val="24"/>
                <w:szCs w:val="24"/>
                <w:lang w:val="en-US"/>
              </w:rPr>
              <w:t>BL</w:t>
            </w:r>
          </w:p>
          <w:p w14:paraId="3BAA6D9D"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поисковый практикум</w:t>
            </w:r>
          </w:p>
          <w:p w14:paraId="143BF30F"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работа в малых группах</w:t>
            </w:r>
          </w:p>
          <w:p w14:paraId="5AE843D0" w14:textId="77777777" w:rsidR="006031A8" w:rsidRPr="00AF5D14" w:rsidRDefault="006031A8" w:rsidP="00D8175F">
            <w:pPr>
              <w:spacing w:line="240" w:lineRule="auto"/>
              <w:jc w:val="both"/>
              <w:rPr>
                <w:rFonts w:ascii="Times New Roman" w:hAnsi="Times New Roman" w:cs="Times New Roman"/>
                <w:color w:val="000000" w:themeColor="text1"/>
                <w:sz w:val="24"/>
                <w:szCs w:val="24"/>
              </w:rPr>
            </w:pPr>
          </w:p>
        </w:tc>
      </w:tr>
      <w:tr w:rsidR="005C5C0C" w:rsidRPr="00AF5D14" w14:paraId="651FE7C4" w14:textId="77777777" w:rsidTr="005C5C0C">
        <w:tc>
          <w:tcPr>
            <w:tcW w:w="704" w:type="dxa"/>
          </w:tcPr>
          <w:p w14:paraId="639E2A04" w14:textId="77777777" w:rsidR="005C5C0C" w:rsidRPr="00AF5D14" w:rsidRDefault="005C5C0C" w:rsidP="005C5C0C">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color w:val="000000" w:themeColor="text1"/>
                <w:sz w:val="24"/>
                <w:szCs w:val="24"/>
              </w:rPr>
            </w:pPr>
          </w:p>
        </w:tc>
        <w:tc>
          <w:tcPr>
            <w:tcW w:w="2552" w:type="dxa"/>
          </w:tcPr>
          <w:p w14:paraId="45BEB60B" w14:textId="712D2E46" w:rsidR="005C5C0C" w:rsidRPr="00AF5D14" w:rsidRDefault="005C5C0C" w:rsidP="005C5C0C">
            <w:pPr>
              <w:spacing w:line="240" w:lineRule="auto"/>
              <w:jc w:val="both"/>
              <w:rPr>
                <w:rFonts w:ascii="Times New Roman" w:hAnsi="Times New Roman" w:cs="Times New Roman"/>
                <w:bCs/>
                <w:color w:val="000000" w:themeColor="text1"/>
                <w:sz w:val="24"/>
                <w:szCs w:val="24"/>
              </w:rPr>
            </w:pPr>
            <w:r w:rsidRPr="00AF5D14">
              <w:rPr>
                <w:rFonts w:ascii="Times New Roman" w:hAnsi="Times New Roman" w:cs="Times New Roman"/>
                <w:color w:val="000000" w:themeColor="text1"/>
                <w:sz w:val="24"/>
                <w:szCs w:val="24"/>
              </w:rPr>
              <w:t>Травмы зубов. Вывихи неполные и полные. Переломы коронок, корня. Диагностика, симптомы, лечение</w:t>
            </w:r>
          </w:p>
        </w:tc>
        <w:tc>
          <w:tcPr>
            <w:tcW w:w="4394" w:type="dxa"/>
          </w:tcPr>
          <w:p w14:paraId="4D9F736B" w14:textId="359AF92B" w:rsidR="005C5C0C" w:rsidRPr="00AF5D14" w:rsidRDefault="00597143" w:rsidP="005C5C0C">
            <w:pPr>
              <w:spacing w:line="240" w:lineRule="auto"/>
              <w:ind w:left="34"/>
              <w:jc w:val="both"/>
              <w:rPr>
                <w:rFonts w:ascii="Times New Roman" w:hAnsi="Times New Roman" w:cs="Times New Roman"/>
                <w:bCs/>
                <w:color w:val="000000" w:themeColor="text1"/>
                <w:sz w:val="24"/>
                <w:szCs w:val="24"/>
              </w:rPr>
            </w:pPr>
            <w:r w:rsidRPr="00AF5D14">
              <w:rPr>
                <w:rFonts w:ascii="Times New Roman" w:hAnsi="Times New Roman" w:cs="Times New Roman"/>
                <w:bCs/>
                <w:color w:val="000000" w:themeColor="text1"/>
                <w:sz w:val="24"/>
                <w:szCs w:val="24"/>
              </w:rPr>
              <w:t>Этиология, классификация травм зубов. Вывихи зубов: полные, неполные, клиника, лечение.</w:t>
            </w:r>
          </w:p>
          <w:p w14:paraId="15AE4194" w14:textId="039489F1" w:rsidR="00597143" w:rsidRPr="00AF5D14" w:rsidRDefault="00597143" w:rsidP="005C5C0C">
            <w:pPr>
              <w:spacing w:line="240" w:lineRule="auto"/>
              <w:ind w:left="34"/>
              <w:jc w:val="both"/>
              <w:rPr>
                <w:rFonts w:ascii="Times New Roman" w:hAnsi="Times New Roman" w:cs="Times New Roman"/>
                <w:bCs/>
                <w:color w:val="000000" w:themeColor="text1"/>
                <w:sz w:val="24"/>
                <w:szCs w:val="24"/>
              </w:rPr>
            </w:pPr>
            <w:r w:rsidRPr="00AF5D14">
              <w:rPr>
                <w:rFonts w:ascii="Times New Roman" w:hAnsi="Times New Roman" w:cs="Times New Roman"/>
                <w:bCs/>
                <w:color w:val="000000" w:themeColor="text1"/>
                <w:sz w:val="24"/>
                <w:szCs w:val="24"/>
              </w:rPr>
              <w:t>Переломы коронок, корней зубов. Диагностика, лечение</w:t>
            </w:r>
          </w:p>
          <w:p w14:paraId="405A8EA0" w14:textId="11B73B39" w:rsidR="00597143" w:rsidRPr="00AF5D14" w:rsidRDefault="00597143" w:rsidP="005C5C0C">
            <w:pPr>
              <w:spacing w:line="240" w:lineRule="auto"/>
              <w:ind w:left="34"/>
              <w:jc w:val="both"/>
              <w:rPr>
                <w:rFonts w:ascii="Times New Roman" w:hAnsi="Times New Roman" w:cs="Times New Roman"/>
                <w:bCs/>
                <w:color w:val="000000" w:themeColor="text1"/>
                <w:sz w:val="24"/>
                <w:szCs w:val="24"/>
              </w:rPr>
            </w:pPr>
          </w:p>
        </w:tc>
        <w:tc>
          <w:tcPr>
            <w:tcW w:w="3969" w:type="dxa"/>
          </w:tcPr>
          <w:p w14:paraId="6D1E66AA" w14:textId="758A1919" w:rsidR="005C5C0C" w:rsidRPr="00AF5D14" w:rsidRDefault="00AF5D14" w:rsidP="005C5C0C">
            <w:pPr>
              <w:pStyle w:val="1"/>
              <w:spacing w:before="0" w:line="240" w:lineRule="auto"/>
              <w:rPr>
                <w:rFonts w:ascii="Times New Roman" w:hAnsi="Times New Roman" w:cs="Times New Roman"/>
                <w:color w:val="000000" w:themeColor="text1"/>
                <w:sz w:val="24"/>
                <w:szCs w:val="24"/>
                <w:shd w:val="clear" w:color="auto" w:fill="FFFFFF"/>
              </w:rPr>
            </w:pPr>
            <w:r w:rsidRPr="00AF5D14">
              <w:rPr>
                <w:rFonts w:ascii="Times New Roman" w:hAnsi="Times New Roman" w:cs="Times New Roman"/>
                <w:color w:val="000000" w:themeColor="text1"/>
                <w:sz w:val="24"/>
                <w:szCs w:val="24"/>
                <w:shd w:val="clear" w:color="auto" w:fill="FFFFFF"/>
              </w:rPr>
              <w:t>Некариозные поражения зубов : учеб.-метод. пособие / Е. Д. Костригина. – Пенза : Изд-во ПГУ, 2023. – 108 с</w:t>
            </w:r>
          </w:p>
        </w:tc>
        <w:tc>
          <w:tcPr>
            <w:tcW w:w="3085" w:type="dxa"/>
          </w:tcPr>
          <w:p w14:paraId="4E5BD805" w14:textId="77777777" w:rsidR="005C5C0C" w:rsidRPr="00AF5D14" w:rsidRDefault="005C5C0C" w:rsidP="005C5C0C">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Формативное оценивание:</w:t>
            </w:r>
          </w:p>
          <w:p w14:paraId="347B1DB8" w14:textId="77777777" w:rsidR="005C5C0C" w:rsidRPr="00AF5D14" w:rsidRDefault="005C5C0C" w:rsidP="005C5C0C">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lang w:val="en-US"/>
              </w:rPr>
              <w:t>TBL</w:t>
            </w:r>
          </w:p>
          <w:p w14:paraId="722FF6E1" w14:textId="77777777" w:rsidR="005C5C0C" w:rsidRPr="00AF5D14" w:rsidRDefault="005C5C0C" w:rsidP="005C5C0C">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С</w:t>
            </w:r>
            <w:r w:rsidRPr="00AF5D14">
              <w:rPr>
                <w:rFonts w:ascii="Times New Roman" w:hAnsi="Times New Roman" w:cs="Times New Roman"/>
                <w:color w:val="000000" w:themeColor="text1"/>
                <w:sz w:val="24"/>
                <w:szCs w:val="24"/>
                <w:lang w:val="en-US"/>
              </w:rPr>
              <w:t>BL</w:t>
            </w:r>
          </w:p>
          <w:p w14:paraId="351F0A2E" w14:textId="77777777" w:rsidR="005C5C0C" w:rsidRPr="00AF5D14" w:rsidRDefault="005C5C0C" w:rsidP="005C5C0C">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поисковый практикум</w:t>
            </w:r>
          </w:p>
          <w:p w14:paraId="02D644AE" w14:textId="77777777" w:rsidR="005C5C0C" w:rsidRPr="00AF5D14" w:rsidRDefault="005C5C0C" w:rsidP="005C5C0C">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работа в малых группах</w:t>
            </w:r>
          </w:p>
          <w:p w14:paraId="42558018" w14:textId="77777777" w:rsidR="005C5C0C" w:rsidRPr="00AF5D14" w:rsidRDefault="005C5C0C" w:rsidP="005C5C0C">
            <w:pPr>
              <w:spacing w:line="240" w:lineRule="auto"/>
              <w:jc w:val="both"/>
              <w:rPr>
                <w:rFonts w:ascii="Times New Roman" w:hAnsi="Times New Roman" w:cs="Times New Roman"/>
                <w:color w:val="000000" w:themeColor="text1"/>
                <w:sz w:val="24"/>
                <w:szCs w:val="24"/>
              </w:rPr>
            </w:pPr>
          </w:p>
        </w:tc>
      </w:tr>
      <w:tr w:rsidR="005C5C0C" w:rsidRPr="00AF5D14" w14:paraId="50061B18" w14:textId="77777777" w:rsidTr="005C5C0C">
        <w:tc>
          <w:tcPr>
            <w:tcW w:w="704" w:type="dxa"/>
          </w:tcPr>
          <w:p w14:paraId="3DA4D1F8" w14:textId="77777777" w:rsidR="005C5C0C" w:rsidRPr="00AF5D14" w:rsidRDefault="005C5C0C" w:rsidP="005C5C0C">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color w:val="000000" w:themeColor="text1"/>
                <w:sz w:val="24"/>
                <w:szCs w:val="24"/>
              </w:rPr>
            </w:pPr>
          </w:p>
        </w:tc>
        <w:tc>
          <w:tcPr>
            <w:tcW w:w="2552" w:type="dxa"/>
          </w:tcPr>
          <w:p w14:paraId="7717EF35" w14:textId="17A37F2D" w:rsidR="005C5C0C" w:rsidRPr="00AF5D14" w:rsidRDefault="005C5C0C" w:rsidP="005C5C0C">
            <w:pPr>
              <w:spacing w:line="240" w:lineRule="auto"/>
              <w:jc w:val="both"/>
              <w:rPr>
                <w:rFonts w:ascii="Times New Roman" w:hAnsi="Times New Roman" w:cs="Times New Roman"/>
                <w:bCs/>
                <w:color w:val="000000" w:themeColor="text1"/>
                <w:sz w:val="24"/>
                <w:szCs w:val="24"/>
              </w:rPr>
            </w:pPr>
            <w:r w:rsidRPr="00AF5D14">
              <w:rPr>
                <w:rFonts w:ascii="Times New Roman" w:hAnsi="Times New Roman" w:cs="Times New Roman"/>
                <w:color w:val="000000" w:themeColor="text1"/>
                <w:sz w:val="24"/>
                <w:szCs w:val="24"/>
              </w:rPr>
              <w:t>Лечение некариозных поражений зубов.  Эстетическая реставраци</w:t>
            </w:r>
            <w:r w:rsidR="00597143" w:rsidRPr="00AF5D14">
              <w:rPr>
                <w:rFonts w:ascii="Times New Roman" w:hAnsi="Times New Roman" w:cs="Times New Roman"/>
                <w:color w:val="000000" w:themeColor="text1"/>
                <w:sz w:val="24"/>
                <w:szCs w:val="24"/>
              </w:rPr>
              <w:t>я</w:t>
            </w:r>
            <w:r w:rsidRPr="00AF5D14">
              <w:rPr>
                <w:rFonts w:ascii="Times New Roman" w:hAnsi="Times New Roman" w:cs="Times New Roman"/>
                <w:color w:val="000000" w:themeColor="text1"/>
                <w:sz w:val="24"/>
                <w:szCs w:val="24"/>
              </w:rPr>
              <w:t>. Особенности лечения постоянных зубов</w:t>
            </w:r>
            <w:r w:rsidR="00597143" w:rsidRPr="00AF5D14">
              <w:rPr>
                <w:rFonts w:ascii="Times New Roman" w:hAnsi="Times New Roman" w:cs="Times New Roman"/>
                <w:color w:val="000000" w:themeColor="text1"/>
                <w:sz w:val="24"/>
                <w:szCs w:val="24"/>
              </w:rPr>
              <w:t xml:space="preserve"> с некариозными поражениями у детей</w:t>
            </w:r>
            <w:r w:rsidRPr="00AF5D14">
              <w:rPr>
                <w:rFonts w:ascii="Times New Roman" w:hAnsi="Times New Roman" w:cs="Times New Roman"/>
                <w:color w:val="000000" w:themeColor="text1"/>
                <w:sz w:val="24"/>
                <w:szCs w:val="24"/>
              </w:rPr>
              <w:t xml:space="preserve"> у детей. </w:t>
            </w:r>
          </w:p>
        </w:tc>
        <w:tc>
          <w:tcPr>
            <w:tcW w:w="4394" w:type="dxa"/>
          </w:tcPr>
          <w:p w14:paraId="0E7178B2" w14:textId="77777777" w:rsidR="005C5C0C" w:rsidRPr="00AF5D14" w:rsidRDefault="00597143" w:rsidP="005C5C0C">
            <w:pPr>
              <w:spacing w:line="240" w:lineRule="auto"/>
              <w:ind w:left="34"/>
              <w:jc w:val="both"/>
              <w:rPr>
                <w:rFonts w:ascii="Times New Roman" w:hAnsi="Times New Roman" w:cs="Times New Roman"/>
                <w:bCs/>
                <w:color w:val="000000" w:themeColor="text1"/>
                <w:sz w:val="24"/>
                <w:szCs w:val="24"/>
              </w:rPr>
            </w:pPr>
            <w:r w:rsidRPr="00AF5D14">
              <w:rPr>
                <w:rFonts w:ascii="Times New Roman" w:hAnsi="Times New Roman" w:cs="Times New Roman"/>
                <w:bCs/>
                <w:color w:val="000000" w:themeColor="text1"/>
                <w:sz w:val="24"/>
                <w:szCs w:val="24"/>
              </w:rPr>
              <w:t xml:space="preserve">Понятие о реставрации. Методы реставрации. Особенности препарирования зубов. </w:t>
            </w:r>
          </w:p>
          <w:p w14:paraId="37487805" w14:textId="77777777" w:rsidR="00597143" w:rsidRPr="00AF5D14" w:rsidRDefault="00597143" w:rsidP="005C5C0C">
            <w:pPr>
              <w:spacing w:line="240" w:lineRule="auto"/>
              <w:ind w:left="34"/>
              <w:jc w:val="both"/>
              <w:rPr>
                <w:rFonts w:ascii="Times New Roman" w:hAnsi="Times New Roman" w:cs="Times New Roman"/>
                <w:bCs/>
                <w:color w:val="000000" w:themeColor="text1"/>
                <w:sz w:val="24"/>
                <w:szCs w:val="24"/>
              </w:rPr>
            </w:pPr>
            <w:r w:rsidRPr="00AF5D14">
              <w:rPr>
                <w:rFonts w:ascii="Times New Roman" w:hAnsi="Times New Roman" w:cs="Times New Roman"/>
                <w:bCs/>
                <w:color w:val="000000" w:themeColor="text1"/>
                <w:sz w:val="24"/>
                <w:szCs w:val="24"/>
              </w:rPr>
              <w:t>Отбеливание зубов при флюорозе. Методы реставрации «тетрациклиновых» зубов</w:t>
            </w:r>
          </w:p>
          <w:p w14:paraId="6C40B578" w14:textId="16ABCD01" w:rsidR="00597143" w:rsidRPr="00AF5D14" w:rsidRDefault="00597143" w:rsidP="005C5C0C">
            <w:pPr>
              <w:spacing w:line="240" w:lineRule="auto"/>
              <w:ind w:left="34"/>
              <w:jc w:val="both"/>
              <w:rPr>
                <w:rFonts w:ascii="Times New Roman" w:hAnsi="Times New Roman" w:cs="Times New Roman"/>
                <w:bCs/>
                <w:color w:val="000000" w:themeColor="text1"/>
                <w:sz w:val="24"/>
                <w:szCs w:val="24"/>
              </w:rPr>
            </w:pPr>
            <w:r w:rsidRPr="00AF5D14">
              <w:rPr>
                <w:rFonts w:ascii="Times New Roman" w:hAnsi="Times New Roman" w:cs="Times New Roman"/>
                <w:bCs/>
                <w:color w:val="000000" w:themeColor="text1"/>
                <w:sz w:val="24"/>
                <w:szCs w:val="24"/>
              </w:rPr>
              <w:t>Восстановление формы и конструкции зубов при гипоплазии</w:t>
            </w:r>
          </w:p>
        </w:tc>
        <w:tc>
          <w:tcPr>
            <w:tcW w:w="3969" w:type="dxa"/>
          </w:tcPr>
          <w:p w14:paraId="42191BAF" w14:textId="77777777" w:rsidR="005C5C0C" w:rsidRPr="00AF5D14" w:rsidRDefault="00AF5D14" w:rsidP="005C5C0C">
            <w:pPr>
              <w:pStyle w:val="1"/>
              <w:spacing w:before="0" w:line="240" w:lineRule="auto"/>
              <w:rPr>
                <w:rFonts w:ascii="Times New Roman" w:hAnsi="Times New Roman" w:cs="Times New Roman"/>
                <w:color w:val="000000" w:themeColor="text1"/>
                <w:sz w:val="24"/>
                <w:szCs w:val="24"/>
                <w:shd w:val="clear" w:color="auto" w:fill="FFFFFF"/>
              </w:rPr>
            </w:pPr>
            <w:r w:rsidRPr="00AF5D14">
              <w:rPr>
                <w:rFonts w:ascii="Times New Roman" w:hAnsi="Times New Roman" w:cs="Times New Roman"/>
                <w:color w:val="000000" w:themeColor="text1"/>
                <w:sz w:val="24"/>
                <w:szCs w:val="24"/>
                <w:shd w:val="clear" w:color="auto" w:fill="FFFFFF"/>
              </w:rPr>
              <w:t>Некариозные поражения зубов : учеб.-метод. пособие / Е. Д. Костригина. – Пенза : Изд-во ПГУ, 2023. – 108 с</w:t>
            </w:r>
          </w:p>
          <w:p w14:paraId="097EA81F" w14:textId="3FCA6775" w:rsidR="00AF5D14" w:rsidRPr="00AF5D14" w:rsidRDefault="00AF5D14" w:rsidP="00AF5D14">
            <w:pPr>
              <w:rPr>
                <w:rFonts w:ascii="Times New Roman" w:hAnsi="Times New Roman" w:cs="Times New Roman"/>
                <w:sz w:val="24"/>
                <w:szCs w:val="24"/>
              </w:rPr>
            </w:pPr>
            <w:r w:rsidRPr="00AF5D14">
              <w:rPr>
                <w:rFonts w:ascii="Times New Roman" w:hAnsi="Times New Roman" w:cs="Times New Roman"/>
                <w:sz w:val="24"/>
                <w:szCs w:val="24"/>
              </w:rPr>
              <w:t xml:space="preserve">Некариозные поражения зубов : учебно-методическое пособие / Е. А. Мирная, Т. Н. Манак, Е. В. Шумакова. </w:t>
            </w:r>
            <w:r w:rsidRPr="00AF5D14">
              <w:rPr>
                <w:rFonts w:ascii="Times New Roman" w:hAnsi="Times New Roman" w:cs="Times New Roman"/>
                <w:sz w:val="24"/>
                <w:szCs w:val="24"/>
              </w:rPr>
              <w:sym w:font="Symbol" w:char="F02D"/>
            </w:r>
            <w:r w:rsidRPr="00AF5D14">
              <w:rPr>
                <w:rFonts w:ascii="Times New Roman" w:hAnsi="Times New Roman" w:cs="Times New Roman"/>
                <w:sz w:val="24"/>
                <w:szCs w:val="24"/>
              </w:rPr>
              <w:t xml:space="preserve"> Минск : БГМУ, 2018. </w:t>
            </w:r>
            <w:r w:rsidRPr="00AF5D14">
              <w:rPr>
                <w:rFonts w:ascii="Times New Roman" w:hAnsi="Times New Roman" w:cs="Times New Roman"/>
                <w:sz w:val="24"/>
                <w:szCs w:val="24"/>
              </w:rPr>
              <w:sym w:font="Symbol" w:char="F02D"/>
            </w:r>
            <w:r w:rsidRPr="00AF5D14">
              <w:rPr>
                <w:rFonts w:ascii="Times New Roman" w:hAnsi="Times New Roman" w:cs="Times New Roman"/>
                <w:sz w:val="24"/>
                <w:szCs w:val="24"/>
              </w:rPr>
              <w:t xml:space="preserve"> 52 с.</w:t>
            </w:r>
          </w:p>
        </w:tc>
        <w:tc>
          <w:tcPr>
            <w:tcW w:w="3085" w:type="dxa"/>
          </w:tcPr>
          <w:p w14:paraId="4E665FA8" w14:textId="721C6FD1" w:rsidR="00A207C6" w:rsidRDefault="00A207C6" w:rsidP="00A207C6">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Формативное оценивание:</w:t>
            </w:r>
          </w:p>
          <w:p w14:paraId="5B04538C" w14:textId="4B13B728" w:rsidR="005C5C0C" w:rsidRPr="00AF5D14" w:rsidRDefault="00A207C6" w:rsidP="00A207C6">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TBL, опрос, демонстрация учебной презентации по теме, кейс шот, работа в симуляционной среде, работа в альбоме</w:t>
            </w:r>
          </w:p>
        </w:tc>
      </w:tr>
      <w:tr w:rsidR="00F07257" w:rsidRPr="00AF5D14" w14:paraId="30AB4988" w14:textId="77777777" w:rsidTr="00A207C6">
        <w:tc>
          <w:tcPr>
            <w:tcW w:w="704" w:type="dxa"/>
          </w:tcPr>
          <w:p w14:paraId="0757494E" w14:textId="77777777" w:rsidR="00F07257" w:rsidRPr="00AF5D14" w:rsidRDefault="00F07257" w:rsidP="005C5C0C">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color w:val="000000" w:themeColor="text1"/>
                <w:sz w:val="24"/>
                <w:szCs w:val="24"/>
              </w:rPr>
            </w:pPr>
          </w:p>
        </w:tc>
        <w:tc>
          <w:tcPr>
            <w:tcW w:w="2552" w:type="dxa"/>
          </w:tcPr>
          <w:p w14:paraId="3AA3F3AE" w14:textId="66372BD9" w:rsidR="00F07257" w:rsidRPr="00AF5D14" w:rsidRDefault="00F07257" w:rsidP="005C5C0C">
            <w:pPr>
              <w:spacing w:line="240" w:lineRule="auto"/>
              <w:jc w:val="both"/>
              <w:rPr>
                <w:rFonts w:ascii="Times New Roman" w:hAnsi="Times New Roman" w:cs="Times New Roman"/>
                <w:b/>
                <w:bCs/>
                <w:color w:val="000000" w:themeColor="text1"/>
                <w:sz w:val="24"/>
                <w:szCs w:val="24"/>
              </w:rPr>
            </w:pPr>
            <w:r w:rsidRPr="00AF5D14">
              <w:rPr>
                <w:rFonts w:ascii="Times New Roman" w:hAnsi="Times New Roman" w:cs="Times New Roman"/>
                <w:b/>
                <w:bCs/>
                <w:color w:val="000000" w:themeColor="text1"/>
                <w:sz w:val="24"/>
                <w:szCs w:val="24"/>
              </w:rPr>
              <w:t>Рубежный контроль№1.</w:t>
            </w:r>
          </w:p>
        </w:tc>
        <w:tc>
          <w:tcPr>
            <w:tcW w:w="4394" w:type="dxa"/>
          </w:tcPr>
          <w:p w14:paraId="52607468" w14:textId="77777777" w:rsidR="00F07257" w:rsidRPr="00D5132F" w:rsidRDefault="00F07257" w:rsidP="005C5C0C">
            <w:pPr>
              <w:pStyle w:val="1"/>
              <w:spacing w:before="0" w:line="240" w:lineRule="auto"/>
              <w:rPr>
                <w:rFonts w:ascii="Times New Roman" w:hAnsi="Times New Roman" w:cs="Times New Roman"/>
                <w:color w:val="000000" w:themeColor="text1"/>
                <w:sz w:val="24"/>
                <w:szCs w:val="24"/>
                <w:shd w:val="clear" w:color="auto" w:fill="FFFFFF"/>
              </w:rPr>
            </w:pPr>
            <w:r w:rsidRPr="00AF5D14">
              <w:rPr>
                <w:rFonts w:ascii="Times New Roman" w:hAnsi="Times New Roman" w:cs="Times New Roman"/>
                <w:color w:val="000000" w:themeColor="text1"/>
                <w:sz w:val="24"/>
                <w:szCs w:val="24"/>
                <w:shd w:val="clear" w:color="auto" w:fill="FFFFFF"/>
              </w:rPr>
              <w:t>Тестирование -50 тестов МС</w:t>
            </w:r>
            <w:r w:rsidRPr="00AF5D14">
              <w:rPr>
                <w:rFonts w:ascii="Times New Roman" w:hAnsi="Times New Roman" w:cs="Times New Roman"/>
                <w:color w:val="000000" w:themeColor="text1"/>
                <w:sz w:val="24"/>
                <w:szCs w:val="24"/>
                <w:shd w:val="clear" w:color="auto" w:fill="FFFFFF"/>
                <w:lang w:val="en-US"/>
              </w:rPr>
              <w:t>Q</w:t>
            </w:r>
          </w:p>
          <w:p w14:paraId="1FEBFE9F" w14:textId="45640407" w:rsidR="00F07257" w:rsidRPr="00AF5D14" w:rsidRDefault="00F07257" w:rsidP="00F07257">
            <w:pPr>
              <w:rPr>
                <w:rFonts w:ascii="Times New Roman" w:hAnsi="Times New Roman" w:cs="Times New Roman"/>
                <w:sz w:val="24"/>
                <w:szCs w:val="24"/>
              </w:rPr>
            </w:pPr>
            <w:r w:rsidRPr="00AF5D14">
              <w:rPr>
                <w:rFonts w:ascii="Times New Roman" w:hAnsi="Times New Roman" w:cs="Times New Roman"/>
                <w:sz w:val="24"/>
                <w:szCs w:val="24"/>
              </w:rPr>
              <w:t xml:space="preserve"> Прием практических навыков</w:t>
            </w:r>
          </w:p>
        </w:tc>
        <w:tc>
          <w:tcPr>
            <w:tcW w:w="7054" w:type="dxa"/>
            <w:gridSpan w:val="2"/>
          </w:tcPr>
          <w:p w14:paraId="6521D0FE" w14:textId="77777777" w:rsidR="00F07257" w:rsidRPr="00AF5D14" w:rsidRDefault="00F07257" w:rsidP="00F07257">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Суммативное оценивание:</w:t>
            </w:r>
          </w:p>
          <w:p w14:paraId="5D5B7E3B" w14:textId="77777777" w:rsidR="00F07257" w:rsidRPr="00AF5D14" w:rsidRDefault="00F07257" w:rsidP="00F07257">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2 этапа:</w:t>
            </w:r>
          </w:p>
          <w:p w14:paraId="1A069519" w14:textId="77777777" w:rsidR="00F07257" w:rsidRPr="00AF5D14" w:rsidRDefault="00F07257" w:rsidP="00F07257">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1-й этап – тестирование по </w:t>
            </w:r>
            <w:r w:rsidRPr="00AF5D14">
              <w:rPr>
                <w:rFonts w:ascii="Times New Roman" w:hAnsi="Times New Roman" w:cs="Times New Roman"/>
                <w:color w:val="000000" w:themeColor="text1"/>
                <w:sz w:val="24"/>
                <w:szCs w:val="24"/>
                <w:lang w:val="en-US"/>
              </w:rPr>
              <w:t>MCQ</w:t>
            </w:r>
            <w:r w:rsidRPr="00AF5D14">
              <w:rPr>
                <w:rFonts w:ascii="Times New Roman" w:hAnsi="Times New Roman" w:cs="Times New Roman"/>
                <w:color w:val="000000" w:themeColor="text1"/>
                <w:sz w:val="24"/>
                <w:szCs w:val="24"/>
              </w:rPr>
              <w:t xml:space="preserve"> на понимание и применение - 40%</w:t>
            </w:r>
          </w:p>
          <w:p w14:paraId="3B93D04F" w14:textId="099296A2" w:rsidR="00F07257" w:rsidRPr="00AF5D14" w:rsidRDefault="00F07257" w:rsidP="00F07257">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2-й этап – прием практических навыков (</w:t>
            </w:r>
            <w:r w:rsidRPr="00AF5D14">
              <w:rPr>
                <w:rFonts w:ascii="Times New Roman" w:hAnsi="Times New Roman" w:cs="Times New Roman"/>
                <w:color w:val="000000" w:themeColor="text1"/>
                <w:sz w:val="24"/>
                <w:szCs w:val="24"/>
                <w:lang w:val="en-US"/>
              </w:rPr>
              <w:t>Dops</w:t>
            </w:r>
            <w:r w:rsidRPr="00AF5D14">
              <w:rPr>
                <w:rFonts w:ascii="Times New Roman" w:hAnsi="Times New Roman" w:cs="Times New Roman"/>
                <w:color w:val="000000" w:themeColor="text1"/>
                <w:sz w:val="24"/>
                <w:szCs w:val="24"/>
              </w:rPr>
              <w:t>) - 60%</w:t>
            </w:r>
          </w:p>
        </w:tc>
      </w:tr>
      <w:tr w:rsidR="00A207C6" w:rsidRPr="00AF5D14" w14:paraId="43EB7ACE" w14:textId="77777777" w:rsidTr="005C5C0C">
        <w:tc>
          <w:tcPr>
            <w:tcW w:w="704" w:type="dxa"/>
          </w:tcPr>
          <w:p w14:paraId="5E0F9A86" w14:textId="77777777" w:rsidR="00A207C6" w:rsidRPr="00AF5D14" w:rsidRDefault="00A207C6" w:rsidP="00A207C6">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color w:val="000000" w:themeColor="text1"/>
                <w:sz w:val="24"/>
                <w:szCs w:val="24"/>
              </w:rPr>
            </w:pPr>
          </w:p>
        </w:tc>
        <w:tc>
          <w:tcPr>
            <w:tcW w:w="2552" w:type="dxa"/>
          </w:tcPr>
          <w:p w14:paraId="17A7DFFF" w14:textId="77777777" w:rsidR="00A207C6" w:rsidRPr="00AF5D14" w:rsidRDefault="00A207C6" w:rsidP="00A207C6">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Этиология и патогенез кариеса зубов. </w:t>
            </w:r>
            <w:r w:rsidRPr="00AF5D14">
              <w:rPr>
                <w:rFonts w:ascii="Times New Roman" w:hAnsi="Times New Roman" w:cs="Times New Roman"/>
                <w:color w:val="000000" w:themeColor="text1"/>
                <w:spacing w:val="-4"/>
                <w:sz w:val="24"/>
                <w:szCs w:val="24"/>
              </w:rPr>
              <w:t xml:space="preserve">Классификация кариеса зубов. </w:t>
            </w:r>
            <w:r w:rsidRPr="00AF5D14">
              <w:rPr>
                <w:rFonts w:ascii="Times New Roman" w:eastAsia="Calibri" w:hAnsi="Times New Roman" w:cs="Times New Roman"/>
                <w:color w:val="000000" w:themeColor="text1"/>
                <w:sz w:val="24"/>
                <w:szCs w:val="24"/>
              </w:rPr>
              <w:t>Основные показатели заболеваемости кариесом.</w:t>
            </w:r>
            <w:r w:rsidRPr="00AF5D14">
              <w:rPr>
                <w:rFonts w:ascii="Times New Roman" w:hAnsi="Times New Roman" w:cs="Times New Roman"/>
                <w:color w:val="000000" w:themeColor="text1"/>
                <w:sz w:val="24"/>
                <w:szCs w:val="24"/>
              </w:rPr>
              <w:t xml:space="preserve"> </w:t>
            </w:r>
          </w:p>
        </w:tc>
        <w:tc>
          <w:tcPr>
            <w:tcW w:w="4394" w:type="dxa"/>
          </w:tcPr>
          <w:p w14:paraId="1E4900E5" w14:textId="77777777" w:rsidR="00A207C6" w:rsidRPr="00AF5D14" w:rsidRDefault="00A207C6" w:rsidP="00A207C6">
            <w:pPr>
              <w:spacing w:line="240" w:lineRule="auto"/>
              <w:ind w:left="34"/>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Этиология и патогенез кариеса. </w:t>
            </w:r>
          </w:p>
          <w:p w14:paraId="71B42110" w14:textId="77777777" w:rsidR="00A207C6" w:rsidRPr="00AF5D14" w:rsidRDefault="00A207C6" w:rsidP="00A207C6">
            <w:pPr>
              <w:spacing w:line="240" w:lineRule="auto"/>
              <w:rPr>
                <w:rFonts w:ascii="Times New Roman" w:hAnsi="Times New Roman" w:cs="Times New Roman"/>
                <w:color w:val="000000" w:themeColor="text1"/>
                <w:sz w:val="24"/>
                <w:szCs w:val="24"/>
                <w:lang w:val="kk-KZ"/>
              </w:rPr>
            </w:pPr>
            <w:r w:rsidRPr="00AF5D14">
              <w:rPr>
                <w:rFonts w:ascii="Times New Roman" w:hAnsi="Times New Roman" w:cs="Times New Roman"/>
                <w:color w:val="000000" w:themeColor="text1"/>
                <w:sz w:val="24"/>
                <w:szCs w:val="24"/>
              </w:rPr>
              <w:t>Современная концепция  происхождения кариеса. Современные представления об этиопатогенезе кариеса.</w:t>
            </w:r>
            <w:r w:rsidRPr="00AF5D14">
              <w:rPr>
                <w:rFonts w:ascii="Times New Roman" w:hAnsi="Times New Roman" w:cs="Times New Roman"/>
                <w:color w:val="000000" w:themeColor="text1"/>
                <w:sz w:val="24"/>
                <w:szCs w:val="24"/>
                <w:lang w:val="kk-KZ"/>
              </w:rPr>
              <w:t xml:space="preserve"> «Трилистник Кейза»</w:t>
            </w:r>
          </w:p>
          <w:p w14:paraId="18723AC6" w14:textId="70011011" w:rsidR="00A207C6" w:rsidRPr="00AF5D14" w:rsidRDefault="00A207C6" w:rsidP="00D5132F">
            <w:pPr>
              <w:spacing w:line="240" w:lineRule="auto"/>
              <w:ind w:left="34"/>
              <w:rPr>
                <w:rFonts w:ascii="Times New Roman" w:hAnsi="Times New Roman" w:cs="Times New Roman"/>
                <w:color w:val="000000" w:themeColor="text1"/>
                <w:sz w:val="24"/>
                <w:szCs w:val="24"/>
              </w:rPr>
            </w:pPr>
            <w:r w:rsidRPr="00AF5D14">
              <w:rPr>
                <w:rFonts w:ascii="Times New Roman" w:hAnsi="Times New Roman" w:cs="Times New Roman"/>
                <w:color w:val="000000" w:themeColor="text1"/>
                <w:spacing w:val="-4"/>
                <w:sz w:val="24"/>
                <w:szCs w:val="24"/>
              </w:rPr>
              <w:t xml:space="preserve">Классификации кариеса зубов: </w:t>
            </w:r>
            <w:r w:rsidRPr="00AF5D14">
              <w:rPr>
                <w:rFonts w:ascii="Times New Roman" w:hAnsi="Times New Roman" w:cs="Times New Roman"/>
                <w:color w:val="000000" w:themeColor="text1"/>
                <w:sz w:val="24"/>
                <w:szCs w:val="24"/>
              </w:rPr>
              <w:t>МКБ-10</w:t>
            </w:r>
          </w:p>
          <w:p w14:paraId="714587A8" w14:textId="77777777" w:rsidR="00A207C6" w:rsidRPr="00AF5D14" w:rsidRDefault="00A207C6" w:rsidP="00A207C6">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клинико-топографическая</w:t>
            </w:r>
          </w:p>
          <w:p w14:paraId="379F96F6" w14:textId="62FC5914" w:rsidR="00A207C6" w:rsidRPr="00AF5D14" w:rsidRDefault="00A207C6" w:rsidP="00A207C6">
            <w:pPr>
              <w:spacing w:line="240" w:lineRule="auto"/>
              <w:jc w:val="both"/>
              <w:rPr>
                <w:rFonts w:ascii="Times New Roman" w:hAnsi="Times New Roman" w:cs="Times New Roman"/>
                <w:sz w:val="24"/>
                <w:szCs w:val="24"/>
              </w:rPr>
            </w:pPr>
            <w:r w:rsidRPr="00AF5D14">
              <w:rPr>
                <w:rFonts w:ascii="Times New Roman" w:hAnsi="Times New Roman" w:cs="Times New Roman"/>
                <w:sz w:val="24"/>
                <w:szCs w:val="24"/>
              </w:rPr>
              <w:t xml:space="preserve">Классификациф кариеса  у детей. </w:t>
            </w:r>
          </w:p>
          <w:p w14:paraId="006F28EC" w14:textId="77777777" w:rsidR="00A207C6" w:rsidRPr="00AF5D14" w:rsidRDefault="00A207C6" w:rsidP="00A207C6">
            <w:pPr>
              <w:spacing w:line="240" w:lineRule="auto"/>
              <w:jc w:val="both"/>
              <w:rPr>
                <w:rFonts w:ascii="Times New Roman" w:hAnsi="Times New Roman" w:cs="Times New Roman"/>
                <w:sz w:val="24"/>
                <w:szCs w:val="24"/>
              </w:rPr>
            </w:pPr>
            <w:r w:rsidRPr="00AF5D14">
              <w:rPr>
                <w:rFonts w:ascii="Times New Roman" w:hAnsi="Times New Roman" w:cs="Times New Roman"/>
                <w:sz w:val="24"/>
                <w:szCs w:val="24"/>
              </w:rPr>
              <w:t>Кариес субкомпенсированный.</w:t>
            </w:r>
          </w:p>
          <w:p w14:paraId="43819923" w14:textId="77777777" w:rsidR="00A207C6" w:rsidRPr="00AF5D14" w:rsidRDefault="00A207C6" w:rsidP="00A207C6">
            <w:pPr>
              <w:spacing w:line="240" w:lineRule="auto"/>
              <w:jc w:val="both"/>
              <w:rPr>
                <w:rFonts w:ascii="Times New Roman" w:hAnsi="Times New Roman" w:cs="Times New Roman"/>
                <w:sz w:val="24"/>
                <w:szCs w:val="24"/>
              </w:rPr>
            </w:pPr>
            <w:r w:rsidRPr="00AF5D14">
              <w:rPr>
                <w:rFonts w:ascii="Times New Roman" w:hAnsi="Times New Roman" w:cs="Times New Roman"/>
                <w:sz w:val="24"/>
                <w:szCs w:val="24"/>
              </w:rPr>
              <w:t>Кариес декомпенсированный.</w:t>
            </w:r>
          </w:p>
          <w:p w14:paraId="13722E0C" w14:textId="77777777" w:rsidR="00A207C6" w:rsidRPr="00AF5D14" w:rsidRDefault="00A207C6" w:rsidP="00A207C6">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Основные показатели заболеваемости кариесом</w:t>
            </w:r>
          </w:p>
          <w:p w14:paraId="1E5D3922" w14:textId="77777777" w:rsidR="00A207C6" w:rsidRPr="00AF5D14" w:rsidRDefault="00A207C6" w:rsidP="00A207C6">
            <w:pPr>
              <w:spacing w:line="240" w:lineRule="auto"/>
              <w:rPr>
                <w:rStyle w:val="af5"/>
                <w:rFonts w:ascii="Times New Roman" w:eastAsia="Times New Roman" w:hAnsi="Times New Roman" w:cs="Times New Roman"/>
                <w:b/>
                <w:bCs/>
                <w:color w:val="000000" w:themeColor="text1"/>
                <w:sz w:val="24"/>
                <w:szCs w:val="24"/>
              </w:rPr>
            </w:pPr>
            <w:r w:rsidRPr="00AF5D14">
              <w:rPr>
                <w:rFonts w:ascii="Times New Roman" w:hAnsi="Times New Roman" w:cs="Times New Roman"/>
                <w:color w:val="000000" w:themeColor="text1"/>
                <w:sz w:val="24"/>
                <w:szCs w:val="24"/>
              </w:rPr>
              <w:t>Распространенность и интенсивность кариеса</w:t>
            </w:r>
            <w:r w:rsidRPr="00AF5D14">
              <w:rPr>
                <w:rFonts w:ascii="Times New Roman" w:eastAsia="Calibri" w:hAnsi="Times New Roman" w:cs="Times New Roman"/>
                <w:color w:val="000000" w:themeColor="text1"/>
                <w:sz w:val="24"/>
                <w:szCs w:val="24"/>
              </w:rPr>
              <w:t>. Прирост кариеса.</w:t>
            </w:r>
          </w:p>
        </w:tc>
        <w:tc>
          <w:tcPr>
            <w:tcW w:w="3969" w:type="dxa"/>
          </w:tcPr>
          <w:p w14:paraId="388E41C7" w14:textId="1300B6FC" w:rsidR="00A207C6" w:rsidRPr="00AF5D14" w:rsidRDefault="00A207C6" w:rsidP="00A207C6">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af5"/>
                <w:rFonts w:ascii="Times New Roman" w:eastAsia="Times New Roman" w:hAnsi="Times New Roman" w:cs="Times New Roman"/>
                <w:b/>
                <w:bCs/>
                <w:color w:val="000000" w:themeColor="text1"/>
                <w:sz w:val="24"/>
                <w:szCs w:val="24"/>
              </w:rPr>
            </w:pPr>
            <w:r w:rsidRPr="00AF5D14">
              <w:rPr>
                <w:rFonts w:ascii="Times New Roman" w:hAnsi="Times New Roman" w:cs="Times New Roman"/>
                <w:color w:val="000000" w:themeColor="text1"/>
                <w:sz w:val="24"/>
                <w:szCs w:val="24"/>
              </w:rPr>
              <w:t>Диагностика, лечение и профилактика кариозной полости]: учебное пособие /Леус Л.А.,2018.-с.14-19.</w:t>
            </w:r>
          </w:p>
        </w:tc>
        <w:tc>
          <w:tcPr>
            <w:tcW w:w="3085" w:type="dxa"/>
          </w:tcPr>
          <w:p w14:paraId="5E8A5661" w14:textId="77777777" w:rsidR="008E57CB" w:rsidRDefault="008E57CB" w:rsidP="008E57C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Формативное оценивание:</w:t>
            </w:r>
          </w:p>
          <w:p w14:paraId="5526933D" w14:textId="7C20B887" w:rsidR="00A207C6" w:rsidRPr="00AF5D14" w:rsidRDefault="008E57CB" w:rsidP="008E57CB">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TBL, опрос, демонстрация учебной презентации по теме, кейс шот, работа в симуляционной среде, работа в альбоме</w:t>
            </w:r>
          </w:p>
        </w:tc>
      </w:tr>
      <w:tr w:rsidR="00A207C6" w:rsidRPr="00AF5D14" w14:paraId="668B814D" w14:textId="77777777" w:rsidTr="005C5C0C">
        <w:tc>
          <w:tcPr>
            <w:tcW w:w="704" w:type="dxa"/>
          </w:tcPr>
          <w:p w14:paraId="3BD2FD0A" w14:textId="77777777" w:rsidR="00A207C6" w:rsidRPr="00AF5D14" w:rsidRDefault="00A207C6" w:rsidP="00A207C6">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color w:val="000000" w:themeColor="text1"/>
                <w:sz w:val="24"/>
                <w:szCs w:val="24"/>
              </w:rPr>
            </w:pPr>
          </w:p>
        </w:tc>
        <w:tc>
          <w:tcPr>
            <w:tcW w:w="2552" w:type="dxa"/>
          </w:tcPr>
          <w:p w14:paraId="2842380F" w14:textId="77777777" w:rsidR="00A207C6" w:rsidRPr="00AF5D14" w:rsidRDefault="00A207C6" w:rsidP="00A207C6">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Кариес зубов у детей. Классификация по Виноградовой Т.Ф., </w:t>
            </w:r>
            <w:r w:rsidRPr="00AF5D14">
              <w:rPr>
                <w:rFonts w:ascii="Times New Roman" w:eastAsia="Calibri" w:hAnsi="Times New Roman" w:cs="Times New Roman"/>
                <w:color w:val="000000" w:themeColor="text1"/>
                <w:sz w:val="24"/>
                <w:szCs w:val="24"/>
              </w:rPr>
              <w:t xml:space="preserve">Определение активности кариозного процесса. </w:t>
            </w:r>
            <w:r w:rsidRPr="00AF5D14">
              <w:rPr>
                <w:rFonts w:ascii="Times New Roman" w:hAnsi="Times New Roman" w:cs="Times New Roman"/>
                <w:color w:val="000000" w:themeColor="text1"/>
                <w:sz w:val="24"/>
                <w:szCs w:val="24"/>
              </w:rPr>
              <w:t>Степень активности кариозного процесса. Понятие о компенсированной и декомпенсированной форме кариеса.</w:t>
            </w:r>
          </w:p>
          <w:p w14:paraId="0F6D5F9C" w14:textId="77777777" w:rsidR="00A207C6" w:rsidRPr="00AF5D14" w:rsidRDefault="00A207C6" w:rsidP="00A207C6">
            <w:pPr>
              <w:spacing w:line="240" w:lineRule="auto"/>
              <w:rPr>
                <w:rFonts w:ascii="Times New Roman" w:hAnsi="Times New Roman" w:cs="Times New Roman"/>
                <w:color w:val="000000" w:themeColor="text1"/>
                <w:sz w:val="24"/>
                <w:szCs w:val="24"/>
              </w:rPr>
            </w:pPr>
          </w:p>
        </w:tc>
        <w:tc>
          <w:tcPr>
            <w:tcW w:w="4394" w:type="dxa"/>
          </w:tcPr>
          <w:p w14:paraId="71F99413" w14:textId="77777777" w:rsidR="00A207C6" w:rsidRPr="00AF5D14" w:rsidRDefault="00A207C6" w:rsidP="00A207C6">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Классификация по Виноградовой Т.Ф.,. Кариес временных зубов у детей.</w:t>
            </w:r>
          </w:p>
          <w:p w14:paraId="0EB283C8" w14:textId="77777777" w:rsidR="00A207C6" w:rsidRPr="00AF5D14" w:rsidRDefault="00A207C6" w:rsidP="00A207C6">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Кариес субкомпенсированный.</w:t>
            </w:r>
          </w:p>
          <w:p w14:paraId="71765244" w14:textId="77777777" w:rsidR="00A207C6" w:rsidRPr="00AF5D14" w:rsidRDefault="00A207C6" w:rsidP="00A207C6">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Кариес декомпенсированный.</w:t>
            </w:r>
          </w:p>
          <w:p w14:paraId="633EE6E6" w14:textId="77777777" w:rsidR="00A207C6" w:rsidRPr="00AF5D14" w:rsidRDefault="00A207C6" w:rsidP="00A207C6">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Факторы резистентности и восприимчивости к кариесу</w:t>
            </w:r>
          </w:p>
          <w:p w14:paraId="6A8740F1" w14:textId="61D34B9E" w:rsidR="00A207C6" w:rsidRPr="00AF5D14" w:rsidRDefault="00A207C6" w:rsidP="00A207C6">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Кариес зубов у детей: бутылочный, циркулярный.</w:t>
            </w:r>
          </w:p>
          <w:p w14:paraId="792C6438" w14:textId="0476A154" w:rsidR="00A207C6" w:rsidRPr="00AF5D14" w:rsidRDefault="00A207C6" w:rsidP="00A207C6">
            <w:pPr>
              <w:spacing w:line="240" w:lineRule="auto"/>
              <w:ind w:left="34"/>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Понятие об активности кариозного процесса у детей и подростков в период прорезывания и формирования зубов. </w:t>
            </w:r>
          </w:p>
        </w:tc>
        <w:tc>
          <w:tcPr>
            <w:tcW w:w="3969" w:type="dxa"/>
          </w:tcPr>
          <w:p w14:paraId="370DBC25" w14:textId="77777777" w:rsidR="00A207C6" w:rsidRPr="00AF5D14" w:rsidRDefault="00A207C6" w:rsidP="00A207C6">
            <w:pPr>
              <w:pStyle w:val="1"/>
              <w:spacing w:before="0" w:line="240" w:lineRule="auto"/>
              <w:rPr>
                <w:rFonts w:ascii="Times New Roman" w:hAnsi="Times New Roman" w:cs="Times New Roman"/>
                <w:color w:val="000000" w:themeColor="text1"/>
                <w:sz w:val="24"/>
                <w:szCs w:val="24"/>
                <w:shd w:val="clear" w:color="auto" w:fill="FFFFFF"/>
              </w:rPr>
            </w:pPr>
            <w:r w:rsidRPr="00AF5D14">
              <w:rPr>
                <w:rFonts w:ascii="Times New Roman" w:hAnsi="Times New Roman" w:cs="Times New Roman"/>
                <w:color w:val="000000" w:themeColor="text1"/>
                <w:sz w:val="24"/>
                <w:szCs w:val="24"/>
                <w:shd w:val="clear" w:color="auto" w:fill="FFFFFF"/>
              </w:rPr>
              <w:t>Боровский Е.В. с соавт.:Терапевтическая стоматология / Учебник. М., 2014.-840 С.</w:t>
            </w:r>
          </w:p>
          <w:p w14:paraId="4A84896B" w14:textId="35592632" w:rsidR="00A207C6" w:rsidRPr="00AF5D14" w:rsidRDefault="008E57CB" w:rsidP="008E57C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af5"/>
                <w:rFonts w:ascii="Times New Roman" w:eastAsia="Times New Roman" w:hAnsi="Times New Roman" w:cs="Times New Roman"/>
                <w:b/>
                <w:bCs/>
                <w:color w:val="000000" w:themeColor="text1"/>
                <w:sz w:val="24"/>
                <w:szCs w:val="24"/>
              </w:rPr>
            </w:pPr>
            <w:r w:rsidRPr="00AF5D14">
              <w:rPr>
                <w:rFonts w:ascii="Times New Roman" w:hAnsi="Times New Roman" w:cs="Times New Roman"/>
                <w:color w:val="000000" w:themeColor="text1"/>
                <w:sz w:val="24"/>
                <w:szCs w:val="24"/>
              </w:rPr>
              <w:t>Детская терапевтическая стоматология [Текст]: Национальное руководство / Под .ред .В.К. Леонтьева,  Л.П. Кисельниковой.- 2-е изд., перераб. и доп.- М.: ГЭОТАР-МЕДИА, 2017.- 952c., стр.210-310</w:t>
            </w:r>
          </w:p>
        </w:tc>
        <w:tc>
          <w:tcPr>
            <w:tcW w:w="3085" w:type="dxa"/>
          </w:tcPr>
          <w:p w14:paraId="5998A9F5" w14:textId="77777777" w:rsidR="00A207C6" w:rsidRPr="00AF5D14" w:rsidRDefault="00A207C6" w:rsidP="00A207C6">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Формативное оценивание:</w:t>
            </w:r>
          </w:p>
          <w:p w14:paraId="50BCFEE9" w14:textId="77777777" w:rsidR="00A207C6" w:rsidRPr="00AF5D14" w:rsidRDefault="00A207C6" w:rsidP="00A207C6">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lang w:val="en-US"/>
              </w:rPr>
              <w:t>TBL</w:t>
            </w:r>
          </w:p>
          <w:p w14:paraId="7D8C017D" w14:textId="77777777" w:rsidR="00A207C6" w:rsidRPr="00AF5D14" w:rsidRDefault="00A207C6" w:rsidP="00A207C6">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С</w:t>
            </w:r>
            <w:r w:rsidRPr="00AF5D14">
              <w:rPr>
                <w:rFonts w:ascii="Times New Roman" w:hAnsi="Times New Roman" w:cs="Times New Roman"/>
                <w:color w:val="000000" w:themeColor="text1"/>
                <w:sz w:val="24"/>
                <w:szCs w:val="24"/>
                <w:lang w:val="en-US"/>
              </w:rPr>
              <w:t>BL</w:t>
            </w:r>
          </w:p>
          <w:p w14:paraId="7F22183C" w14:textId="77777777" w:rsidR="00A207C6" w:rsidRPr="00AF5D14" w:rsidRDefault="00A207C6" w:rsidP="00A207C6">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поисковый практикум</w:t>
            </w:r>
          </w:p>
          <w:p w14:paraId="5A08B181" w14:textId="77777777" w:rsidR="00A207C6" w:rsidRPr="00AF5D14" w:rsidRDefault="00A207C6" w:rsidP="00A207C6">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работа в малых группах</w:t>
            </w:r>
          </w:p>
          <w:p w14:paraId="1A8E7782" w14:textId="77777777" w:rsidR="00A207C6" w:rsidRPr="00AF5D14" w:rsidRDefault="00A207C6" w:rsidP="00A207C6">
            <w:pPr>
              <w:spacing w:line="240" w:lineRule="auto"/>
              <w:jc w:val="both"/>
              <w:rPr>
                <w:rFonts w:ascii="Times New Roman" w:hAnsi="Times New Roman" w:cs="Times New Roman"/>
                <w:color w:val="000000" w:themeColor="text1"/>
                <w:sz w:val="24"/>
                <w:szCs w:val="24"/>
              </w:rPr>
            </w:pPr>
          </w:p>
        </w:tc>
      </w:tr>
      <w:tr w:rsidR="00A207C6" w:rsidRPr="00AF5D14" w14:paraId="5137EECF" w14:textId="77777777" w:rsidTr="00F07257">
        <w:trPr>
          <w:trHeight w:val="3185"/>
        </w:trPr>
        <w:tc>
          <w:tcPr>
            <w:tcW w:w="704" w:type="dxa"/>
          </w:tcPr>
          <w:p w14:paraId="57F3FAD0" w14:textId="77777777" w:rsidR="00A207C6" w:rsidRPr="00AF5D14" w:rsidRDefault="00A207C6" w:rsidP="00A207C6">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color w:val="000000" w:themeColor="text1"/>
                <w:sz w:val="24"/>
                <w:szCs w:val="24"/>
              </w:rPr>
            </w:pPr>
          </w:p>
        </w:tc>
        <w:tc>
          <w:tcPr>
            <w:tcW w:w="2552" w:type="dxa"/>
          </w:tcPr>
          <w:p w14:paraId="375DF790" w14:textId="07D250F5" w:rsidR="00A207C6" w:rsidRPr="00AF5D14" w:rsidRDefault="00A207C6" w:rsidP="00A207C6">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Клиника, диагностика, дифференциальная диагностика, патоморфология кариеса в стадии пятна. Обоснование реминерализующей терапии при начальном кариесе</w:t>
            </w:r>
          </w:p>
        </w:tc>
        <w:tc>
          <w:tcPr>
            <w:tcW w:w="4394" w:type="dxa"/>
          </w:tcPr>
          <w:p w14:paraId="2A7873AA" w14:textId="77777777" w:rsidR="00A207C6" w:rsidRPr="00AF5D14" w:rsidRDefault="00A207C6" w:rsidP="00A207C6">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Клиника, диагностика начального кариеса.</w:t>
            </w:r>
          </w:p>
          <w:p w14:paraId="69F9FE1F" w14:textId="77777777" w:rsidR="00A207C6" w:rsidRPr="00AF5D14" w:rsidRDefault="00A207C6" w:rsidP="00A207C6">
            <w:pPr>
              <w:spacing w:line="240" w:lineRule="auto"/>
              <w:ind w:left="34"/>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Патологическая анатомия  начального кариеса. </w:t>
            </w:r>
          </w:p>
          <w:p w14:paraId="3696E266" w14:textId="77777777" w:rsidR="00A207C6" w:rsidRPr="00AF5D14" w:rsidRDefault="00A207C6" w:rsidP="00A207C6">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Особенности диагностики в зависимости от локализации.</w:t>
            </w:r>
          </w:p>
          <w:p w14:paraId="5578358D" w14:textId="77777777" w:rsidR="00A207C6" w:rsidRPr="00AF5D14" w:rsidRDefault="00A207C6" w:rsidP="00A207C6">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Обоснование реминерализующей терапии при начальном кариесе</w:t>
            </w:r>
          </w:p>
          <w:p w14:paraId="355ADFB6" w14:textId="7FAB3B89" w:rsidR="00A207C6" w:rsidRPr="00AF5D14" w:rsidRDefault="00A207C6" w:rsidP="00A207C6">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af5"/>
                <w:rFonts w:ascii="Times New Roman" w:eastAsia="Times New Roman" w:hAnsi="Times New Roman" w:cs="Times New Roman"/>
                <w:b/>
                <w:bCs/>
                <w:color w:val="000000" w:themeColor="text1"/>
                <w:sz w:val="24"/>
                <w:szCs w:val="24"/>
              </w:rPr>
            </w:pPr>
            <w:r w:rsidRPr="00AF5D14">
              <w:rPr>
                <w:rFonts w:ascii="Times New Roman" w:hAnsi="Times New Roman" w:cs="Times New Roman"/>
                <w:color w:val="000000" w:themeColor="text1"/>
                <w:sz w:val="24"/>
                <w:szCs w:val="24"/>
              </w:rPr>
              <w:t>Препараты, методики проведения</w:t>
            </w:r>
          </w:p>
        </w:tc>
        <w:tc>
          <w:tcPr>
            <w:tcW w:w="3969" w:type="dxa"/>
          </w:tcPr>
          <w:p w14:paraId="6717E463" w14:textId="77777777" w:rsidR="00A207C6" w:rsidRPr="00AF5D14" w:rsidRDefault="00A207C6" w:rsidP="00D5132F">
            <w:pPr>
              <w:pStyle w:val="1"/>
              <w:spacing w:before="0" w:after="0" w:line="240" w:lineRule="auto"/>
              <w:rPr>
                <w:rFonts w:ascii="Times New Roman" w:hAnsi="Times New Roman" w:cs="Times New Roman"/>
                <w:color w:val="000000" w:themeColor="text1"/>
                <w:sz w:val="24"/>
                <w:szCs w:val="24"/>
                <w:shd w:val="clear" w:color="auto" w:fill="FFFFFF"/>
              </w:rPr>
            </w:pPr>
            <w:r w:rsidRPr="00AF5D14">
              <w:rPr>
                <w:rFonts w:ascii="Times New Roman" w:hAnsi="Times New Roman" w:cs="Times New Roman"/>
                <w:color w:val="000000" w:themeColor="text1"/>
                <w:sz w:val="24"/>
                <w:szCs w:val="24"/>
                <w:shd w:val="clear" w:color="auto" w:fill="FFFFFF"/>
              </w:rPr>
              <w:t>Боровский Е.В. с соавт.:Терапевтическая стоматология / Учебник. М., 2014.-840 С.</w:t>
            </w:r>
          </w:p>
          <w:p w14:paraId="18F98D5A" w14:textId="77777777" w:rsidR="00A207C6" w:rsidRDefault="00A207C6" w:rsidP="00D5132F">
            <w:pPr>
              <w:pStyle w:val="1"/>
              <w:spacing w:before="0" w:after="0" w:line="240" w:lineRule="auto"/>
              <w:rPr>
                <w:rFonts w:ascii="Times New Roman" w:hAnsi="Times New Roman" w:cs="Times New Roman"/>
                <w:color w:val="000000" w:themeColor="text1"/>
                <w:sz w:val="24"/>
                <w:szCs w:val="24"/>
                <w:shd w:val="clear" w:color="auto" w:fill="FFFFFF"/>
              </w:rPr>
            </w:pPr>
            <w:r w:rsidRPr="00AF5D14">
              <w:rPr>
                <w:rFonts w:ascii="Times New Roman" w:hAnsi="Times New Roman" w:cs="Times New Roman"/>
                <w:color w:val="000000" w:themeColor="text1"/>
                <w:sz w:val="24"/>
                <w:szCs w:val="24"/>
                <w:shd w:val="clear" w:color="auto" w:fill="FFFFFF"/>
              </w:rPr>
              <w:t>Терапиялық </w:t>
            </w:r>
            <w:r w:rsidRPr="00AF5D14">
              <w:rPr>
                <w:rStyle w:val="bolighting"/>
                <w:rFonts w:ascii="Times New Roman" w:hAnsi="Times New Roman" w:cs="Times New Roman"/>
                <w:color w:val="000000" w:themeColor="text1"/>
                <w:sz w:val="24"/>
                <w:szCs w:val="24"/>
                <w:shd w:val="clear" w:color="auto" w:fill="FFFFFF"/>
              </w:rPr>
              <w:t>стоматология</w:t>
            </w:r>
            <w:r w:rsidRPr="00AF5D14">
              <w:rPr>
                <w:rFonts w:ascii="Times New Roman" w:hAnsi="Times New Roman" w:cs="Times New Roman"/>
                <w:color w:val="000000" w:themeColor="text1"/>
                <w:sz w:val="24"/>
                <w:szCs w:val="24"/>
                <w:shd w:val="clear" w:color="auto" w:fill="FFFFFF"/>
              </w:rPr>
              <w:t> :  оқулық / Д. М. Мезгілбаева, С. Ж. Абдикаримов, Н. Ғ. Сапаева ; ҚР - Алматы : Ақнұр баспасы, 2014. – 535С.</w:t>
            </w:r>
          </w:p>
          <w:p w14:paraId="7A450CB3" w14:textId="5C4F9939" w:rsidR="00D5132F" w:rsidRPr="00D5132F" w:rsidRDefault="00D5132F" w:rsidP="00D5132F">
            <w:pPr>
              <w:spacing w:line="240" w:lineRule="auto"/>
              <w:rPr>
                <w:rFonts w:ascii="Times New Roman" w:hAnsi="Times New Roman" w:cs="Times New Roman"/>
                <w:sz w:val="24"/>
                <w:szCs w:val="24"/>
              </w:rPr>
            </w:pPr>
            <w:r w:rsidRPr="00D5132F">
              <w:rPr>
                <w:rFonts w:ascii="Times New Roman" w:hAnsi="Times New Roman" w:cs="Times New Roman"/>
                <w:sz w:val="24"/>
                <w:szCs w:val="24"/>
              </w:rPr>
              <w:t>Кариес : учеб. пособие / Е. Д. Костригина, М. В. Лебедев. ‒ Пенза : Изд-во ПГУ, 2023. – 114 с.</w:t>
            </w:r>
          </w:p>
        </w:tc>
        <w:tc>
          <w:tcPr>
            <w:tcW w:w="3085" w:type="dxa"/>
          </w:tcPr>
          <w:p w14:paraId="458E965D" w14:textId="77777777" w:rsidR="00A207C6" w:rsidRPr="00AF5D14" w:rsidRDefault="00A207C6" w:rsidP="00A207C6">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Формативное оценивание:</w:t>
            </w:r>
          </w:p>
          <w:p w14:paraId="0A2B4E12" w14:textId="77777777" w:rsidR="00A207C6" w:rsidRPr="00AF5D14" w:rsidRDefault="00A207C6" w:rsidP="00A207C6">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lang w:val="en-US"/>
              </w:rPr>
              <w:t>TBL</w:t>
            </w:r>
          </w:p>
          <w:p w14:paraId="3A5ECBAD" w14:textId="77777777" w:rsidR="00A207C6" w:rsidRPr="00AF5D14" w:rsidRDefault="00A207C6" w:rsidP="00A207C6">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С</w:t>
            </w:r>
            <w:r w:rsidRPr="00AF5D14">
              <w:rPr>
                <w:rFonts w:ascii="Times New Roman" w:hAnsi="Times New Roman" w:cs="Times New Roman"/>
                <w:color w:val="000000" w:themeColor="text1"/>
                <w:sz w:val="24"/>
                <w:szCs w:val="24"/>
                <w:lang w:val="en-US"/>
              </w:rPr>
              <w:t>BL</w:t>
            </w:r>
          </w:p>
          <w:p w14:paraId="52A2F904" w14:textId="136FF784" w:rsidR="00A207C6" w:rsidRPr="00AF5D14" w:rsidRDefault="00A207C6" w:rsidP="00D5132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w:t>
            </w:r>
            <w:r w:rsidR="00D5132F">
              <w:rPr>
                <w:rFonts w:ascii="Times New Roman" w:hAnsi="Times New Roman" w:cs="Times New Roman"/>
                <w:color w:val="000000" w:themeColor="text1"/>
                <w:sz w:val="24"/>
                <w:szCs w:val="24"/>
              </w:rPr>
              <w:t>Ролевая игра</w:t>
            </w:r>
          </w:p>
        </w:tc>
      </w:tr>
      <w:tr w:rsidR="00A207C6" w:rsidRPr="00AF5D14" w14:paraId="6DD8BFE2" w14:textId="77777777" w:rsidTr="005C5C0C">
        <w:tc>
          <w:tcPr>
            <w:tcW w:w="704" w:type="dxa"/>
          </w:tcPr>
          <w:p w14:paraId="69D16BAA" w14:textId="77777777" w:rsidR="00A207C6" w:rsidRPr="00AF5D14" w:rsidRDefault="00A207C6" w:rsidP="00A207C6">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color w:val="000000" w:themeColor="text1"/>
                <w:sz w:val="24"/>
                <w:szCs w:val="24"/>
              </w:rPr>
            </w:pPr>
          </w:p>
        </w:tc>
        <w:tc>
          <w:tcPr>
            <w:tcW w:w="2552" w:type="dxa"/>
          </w:tcPr>
          <w:p w14:paraId="221C4B40" w14:textId="1DC447C6" w:rsidR="00A207C6" w:rsidRPr="00AF5D14" w:rsidRDefault="00A207C6" w:rsidP="00A207C6">
            <w:pPr>
              <w:spacing w:line="240" w:lineRule="auto"/>
              <w:jc w:val="both"/>
              <w:rPr>
                <w:rFonts w:ascii="Times New Roman" w:hAnsi="Times New Roman" w:cs="Times New Roman"/>
                <w:b/>
                <w:color w:val="000000" w:themeColor="text1"/>
                <w:sz w:val="24"/>
                <w:szCs w:val="24"/>
              </w:rPr>
            </w:pPr>
            <w:r w:rsidRPr="00AF5D14">
              <w:rPr>
                <w:rFonts w:ascii="Times New Roman" w:hAnsi="Times New Roman" w:cs="Times New Roman"/>
                <w:color w:val="000000" w:themeColor="text1"/>
                <w:sz w:val="24"/>
                <w:szCs w:val="24"/>
              </w:rPr>
              <w:t>Клиника, диагностика, дифференциальная диагностика поверхностного  и среднего кариеса временных и  постоянных зубов .</w:t>
            </w:r>
          </w:p>
        </w:tc>
        <w:tc>
          <w:tcPr>
            <w:tcW w:w="4394" w:type="dxa"/>
          </w:tcPr>
          <w:p w14:paraId="0E02466F" w14:textId="77777777" w:rsidR="00A207C6" w:rsidRPr="00AF5D14" w:rsidRDefault="00A207C6" w:rsidP="00A207C6">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Клиника, диагностика дифференциальна диагностика поверхностного кариеса.</w:t>
            </w:r>
          </w:p>
          <w:p w14:paraId="0854B917" w14:textId="77777777" w:rsidR="00A207C6" w:rsidRPr="00AF5D14" w:rsidRDefault="00A207C6" w:rsidP="00A207C6">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Патологическая анатомия  </w:t>
            </w:r>
          </w:p>
          <w:p w14:paraId="354D53A4" w14:textId="77777777" w:rsidR="00A207C6" w:rsidRPr="00AF5D14" w:rsidRDefault="00A207C6" w:rsidP="00A207C6">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af5"/>
                <w:rFonts w:ascii="Times New Roman" w:eastAsia="Times New Roman" w:hAnsi="Times New Roman" w:cs="Times New Roman"/>
                <w:bCs/>
                <w:color w:val="000000" w:themeColor="text1"/>
                <w:sz w:val="24"/>
                <w:szCs w:val="24"/>
              </w:rPr>
            </w:pPr>
            <w:r w:rsidRPr="00AF5D14">
              <w:rPr>
                <w:rStyle w:val="af5"/>
                <w:rFonts w:ascii="Times New Roman" w:eastAsia="Times New Roman" w:hAnsi="Times New Roman" w:cs="Times New Roman"/>
                <w:bCs/>
                <w:color w:val="000000" w:themeColor="text1"/>
                <w:sz w:val="24"/>
                <w:szCs w:val="24"/>
              </w:rPr>
              <w:t>Составить алгоритм диагностики поверхностного кариеса</w:t>
            </w:r>
          </w:p>
          <w:p w14:paraId="728E7B77" w14:textId="77777777" w:rsidR="00A207C6" w:rsidRPr="00AF5D14" w:rsidRDefault="00A207C6" w:rsidP="00A207C6">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дифференциальна диагностика среднего кариеса.</w:t>
            </w:r>
          </w:p>
          <w:p w14:paraId="5F23699B" w14:textId="77777777" w:rsidR="00A207C6" w:rsidRPr="00AF5D14" w:rsidRDefault="00A207C6" w:rsidP="00A207C6">
            <w:pPr>
              <w:spacing w:line="240" w:lineRule="auto"/>
              <w:ind w:left="34"/>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Патологическая анатомия  </w:t>
            </w:r>
          </w:p>
          <w:p w14:paraId="6F0924DE" w14:textId="604B9A81" w:rsidR="00A207C6" w:rsidRPr="00AF5D14" w:rsidRDefault="00A207C6" w:rsidP="00A207C6">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af5"/>
                <w:rFonts w:ascii="Times New Roman" w:eastAsia="Times New Roman" w:hAnsi="Times New Roman" w:cs="Times New Roman"/>
                <w:b/>
                <w:bCs/>
                <w:color w:val="000000" w:themeColor="text1"/>
                <w:sz w:val="24"/>
                <w:szCs w:val="24"/>
              </w:rPr>
            </w:pPr>
            <w:r w:rsidRPr="00AF5D14">
              <w:rPr>
                <w:rStyle w:val="af5"/>
                <w:rFonts w:ascii="Times New Roman" w:eastAsia="Times New Roman" w:hAnsi="Times New Roman" w:cs="Times New Roman"/>
                <w:bCs/>
                <w:color w:val="000000" w:themeColor="text1"/>
                <w:sz w:val="24"/>
                <w:szCs w:val="24"/>
              </w:rPr>
              <w:t>Составить логико-диагностическую схему «Средний кариес.Клиника, диагностика, диф.диагностика»</w:t>
            </w:r>
          </w:p>
        </w:tc>
        <w:tc>
          <w:tcPr>
            <w:tcW w:w="3969" w:type="dxa"/>
          </w:tcPr>
          <w:p w14:paraId="04D9460B" w14:textId="77777777" w:rsidR="00A207C6" w:rsidRPr="00AF5D14" w:rsidRDefault="00A207C6" w:rsidP="00A207C6">
            <w:pPr>
              <w:pStyle w:val="1"/>
              <w:spacing w:before="0" w:line="240" w:lineRule="auto"/>
              <w:rPr>
                <w:rFonts w:ascii="Times New Roman" w:hAnsi="Times New Roman" w:cs="Times New Roman"/>
                <w:color w:val="000000" w:themeColor="text1"/>
                <w:sz w:val="24"/>
                <w:szCs w:val="24"/>
                <w:shd w:val="clear" w:color="auto" w:fill="FFFFFF"/>
              </w:rPr>
            </w:pPr>
            <w:r w:rsidRPr="00AF5D14">
              <w:rPr>
                <w:rFonts w:ascii="Times New Roman" w:hAnsi="Times New Roman" w:cs="Times New Roman"/>
                <w:color w:val="000000" w:themeColor="text1"/>
                <w:sz w:val="24"/>
                <w:szCs w:val="24"/>
                <w:shd w:val="clear" w:color="auto" w:fill="FFFFFF"/>
              </w:rPr>
              <w:t>Боровский Е.В. с соавт.:Терапевтическая стоматология / Учебник. М., 2014.-840 С.</w:t>
            </w:r>
          </w:p>
          <w:p w14:paraId="1A11C1E0" w14:textId="798934B8" w:rsidR="00A207C6" w:rsidRPr="00AF5D14" w:rsidRDefault="008E57CB" w:rsidP="008E57CB">
            <w:pPr>
              <w:pStyle w:val="1"/>
              <w:spacing w:before="0" w:line="240" w:lineRule="auto"/>
              <w:rPr>
                <w:rStyle w:val="af5"/>
                <w:rFonts w:ascii="Times New Roman" w:eastAsia="Times New Roman" w:hAnsi="Times New Roman" w:cs="Times New Roman"/>
                <w:b/>
                <w:bCs/>
                <w:color w:val="000000" w:themeColor="text1"/>
                <w:sz w:val="24"/>
                <w:szCs w:val="24"/>
              </w:rPr>
            </w:pPr>
            <w:r w:rsidRPr="00AF5D14">
              <w:rPr>
                <w:rFonts w:ascii="Times New Roman" w:hAnsi="Times New Roman" w:cs="Times New Roman"/>
                <w:color w:val="000000" w:themeColor="text1"/>
                <w:sz w:val="24"/>
                <w:szCs w:val="24"/>
              </w:rPr>
              <w:t>Детская терапевтическая стоматология [Текст]: Национальное руководство / Под .ред .В.К. Леонтьева,  Л.П. Кисельниковой.- 2-е изд., перераб. и доп.- М.: ГЭОТАР-МЕДИА, 2017.- 952c., стр.210-310</w:t>
            </w:r>
          </w:p>
        </w:tc>
        <w:tc>
          <w:tcPr>
            <w:tcW w:w="3085" w:type="dxa"/>
          </w:tcPr>
          <w:p w14:paraId="33366536" w14:textId="433C9AF8" w:rsidR="008E57CB" w:rsidRDefault="008E57CB" w:rsidP="008E57C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Формативное оценивание:</w:t>
            </w:r>
          </w:p>
          <w:p w14:paraId="778CC118" w14:textId="65613950" w:rsidR="00A207C6" w:rsidRPr="00AF5D14" w:rsidRDefault="008E57CB" w:rsidP="00D5132F">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TBL, опрос, демонстрация учебной презентации по теме, кейс шот, работа в симуляционной среде</w:t>
            </w:r>
            <w:r w:rsidR="00A207C6" w:rsidRPr="00AF5D14">
              <w:rPr>
                <w:rFonts w:ascii="Times New Roman" w:hAnsi="Times New Roman" w:cs="Times New Roman"/>
                <w:color w:val="000000" w:themeColor="text1"/>
                <w:sz w:val="24"/>
                <w:szCs w:val="24"/>
              </w:rPr>
              <w:t xml:space="preserve">                              </w:t>
            </w:r>
          </w:p>
        </w:tc>
      </w:tr>
      <w:tr w:rsidR="00A207C6" w:rsidRPr="00AF5D14" w14:paraId="5FEA1138" w14:textId="77777777" w:rsidTr="005C5C0C">
        <w:tc>
          <w:tcPr>
            <w:tcW w:w="704" w:type="dxa"/>
          </w:tcPr>
          <w:p w14:paraId="2F463F35" w14:textId="77777777" w:rsidR="00A207C6" w:rsidRPr="00AF5D14" w:rsidRDefault="00A207C6" w:rsidP="00A207C6">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color w:val="000000" w:themeColor="text1"/>
                <w:sz w:val="24"/>
                <w:szCs w:val="24"/>
              </w:rPr>
            </w:pPr>
          </w:p>
        </w:tc>
        <w:tc>
          <w:tcPr>
            <w:tcW w:w="2552" w:type="dxa"/>
          </w:tcPr>
          <w:p w14:paraId="34F3A2B4" w14:textId="756C39D3" w:rsidR="00A207C6" w:rsidRPr="00AF5D14" w:rsidRDefault="00A207C6" w:rsidP="00A207C6">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Клиника, диагностика, патоморфология глубокого кариеса временных и постоянных зубов</w:t>
            </w:r>
          </w:p>
        </w:tc>
        <w:tc>
          <w:tcPr>
            <w:tcW w:w="4394" w:type="dxa"/>
          </w:tcPr>
          <w:p w14:paraId="53F34073" w14:textId="77777777" w:rsidR="00A207C6" w:rsidRPr="00AF5D14" w:rsidRDefault="00A207C6" w:rsidP="00A207C6">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af5"/>
                <w:rFonts w:ascii="Times New Roman" w:eastAsia="Times New Roman" w:hAnsi="Times New Roman" w:cs="Times New Roman"/>
                <w:bCs/>
                <w:color w:val="000000" w:themeColor="text1"/>
                <w:sz w:val="24"/>
                <w:szCs w:val="24"/>
              </w:rPr>
            </w:pPr>
            <w:r w:rsidRPr="00AF5D14">
              <w:rPr>
                <w:rStyle w:val="af5"/>
                <w:rFonts w:ascii="Times New Roman" w:eastAsia="Times New Roman" w:hAnsi="Times New Roman" w:cs="Times New Roman"/>
                <w:bCs/>
                <w:color w:val="000000" w:themeColor="text1"/>
                <w:sz w:val="24"/>
                <w:szCs w:val="24"/>
              </w:rPr>
              <w:t>Понятие о быстро и медленно прогрессирующем глубоком кариесе</w:t>
            </w:r>
          </w:p>
          <w:p w14:paraId="35FC4BBA" w14:textId="77777777" w:rsidR="00A207C6" w:rsidRPr="00AF5D14" w:rsidRDefault="00A207C6" w:rsidP="00A207C6">
            <w:pPr>
              <w:spacing w:line="240" w:lineRule="auto"/>
              <w:ind w:left="34"/>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Патоморфология глубокого кариеса.</w:t>
            </w:r>
          </w:p>
          <w:p w14:paraId="2AF1F125" w14:textId="77777777" w:rsidR="00A207C6" w:rsidRPr="00AF5D14" w:rsidRDefault="00A207C6" w:rsidP="00A207C6">
            <w:pPr>
              <w:spacing w:line="240" w:lineRule="auto"/>
              <w:ind w:left="34"/>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Клиника, диагностика, глубокого кариеса:</w:t>
            </w:r>
          </w:p>
          <w:p w14:paraId="1EBCD25D" w14:textId="77777777" w:rsidR="00A207C6" w:rsidRPr="00AF5D14" w:rsidRDefault="00A207C6" w:rsidP="00A207C6">
            <w:pPr>
              <w:spacing w:line="240" w:lineRule="auto"/>
              <w:ind w:left="34"/>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быстро прогрессирующего течения;</w:t>
            </w:r>
          </w:p>
          <w:p w14:paraId="4CDEFCEC" w14:textId="77777777" w:rsidR="00A207C6" w:rsidRPr="00AF5D14" w:rsidRDefault="00A207C6" w:rsidP="00A207C6">
            <w:pPr>
              <w:spacing w:line="240" w:lineRule="auto"/>
              <w:ind w:left="34"/>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медленно прогрессирующего течения.</w:t>
            </w:r>
          </w:p>
          <w:p w14:paraId="676AC340" w14:textId="2CDD62AC" w:rsidR="00A207C6" w:rsidRPr="00AF5D14" w:rsidRDefault="00A207C6" w:rsidP="00A207C6">
            <w:pPr>
              <w:spacing w:line="240" w:lineRule="auto"/>
              <w:ind w:left="34"/>
              <w:rPr>
                <w:rStyle w:val="af5"/>
                <w:rFonts w:ascii="Times New Roman" w:eastAsia="Times New Roman" w:hAnsi="Times New Roman" w:cs="Times New Roman"/>
                <w:bCs/>
                <w:color w:val="000000" w:themeColor="text1"/>
                <w:sz w:val="24"/>
                <w:szCs w:val="24"/>
              </w:rPr>
            </w:pPr>
          </w:p>
        </w:tc>
        <w:tc>
          <w:tcPr>
            <w:tcW w:w="3969" w:type="dxa"/>
          </w:tcPr>
          <w:p w14:paraId="2180C0A1" w14:textId="77777777" w:rsidR="00A207C6" w:rsidRPr="00AF5D14" w:rsidRDefault="00A207C6" w:rsidP="00A207C6">
            <w:pPr>
              <w:pStyle w:val="1"/>
              <w:spacing w:before="0" w:line="240" w:lineRule="auto"/>
              <w:rPr>
                <w:rFonts w:ascii="Times New Roman" w:hAnsi="Times New Roman" w:cs="Times New Roman"/>
                <w:color w:val="000000" w:themeColor="text1"/>
                <w:sz w:val="24"/>
                <w:szCs w:val="24"/>
                <w:shd w:val="clear" w:color="auto" w:fill="FFFFFF"/>
              </w:rPr>
            </w:pPr>
            <w:r w:rsidRPr="00AF5D14">
              <w:rPr>
                <w:rFonts w:ascii="Times New Roman" w:hAnsi="Times New Roman" w:cs="Times New Roman"/>
                <w:color w:val="000000" w:themeColor="text1"/>
                <w:sz w:val="24"/>
                <w:szCs w:val="24"/>
                <w:shd w:val="clear" w:color="auto" w:fill="FFFFFF"/>
              </w:rPr>
              <w:t>Боровский Е.В. с соавт.:Терапевтическая стоматология / Учебник. М., 2014.-840 С.</w:t>
            </w:r>
          </w:p>
          <w:p w14:paraId="11A96D8C" w14:textId="48F20E91" w:rsidR="00A207C6" w:rsidRPr="00AF5D14" w:rsidRDefault="008E57CB" w:rsidP="008E57CB">
            <w:pPr>
              <w:pStyle w:val="1"/>
              <w:spacing w:before="0" w:line="240" w:lineRule="auto"/>
              <w:rPr>
                <w:rStyle w:val="af5"/>
                <w:rFonts w:ascii="Times New Roman" w:eastAsia="Times New Roman" w:hAnsi="Times New Roman" w:cs="Times New Roman"/>
                <w:b/>
                <w:bCs/>
                <w:color w:val="000000" w:themeColor="text1"/>
                <w:sz w:val="24"/>
                <w:szCs w:val="24"/>
              </w:rPr>
            </w:pPr>
            <w:r w:rsidRPr="00AF5D14">
              <w:rPr>
                <w:rFonts w:ascii="Times New Roman" w:hAnsi="Times New Roman" w:cs="Times New Roman"/>
                <w:color w:val="000000" w:themeColor="text1"/>
                <w:sz w:val="24"/>
                <w:szCs w:val="24"/>
              </w:rPr>
              <w:t>Детская терапевтическая стоматология [Текст]: Национальное руководство / Под .ред .В.К. Леонтьева,  Л.П. Кисельниковой.- 2-е изд., перераб. и доп.- М.: ГЭОТАР-МЕДИА, 2017.- 952c., стр.210-310</w:t>
            </w:r>
          </w:p>
        </w:tc>
        <w:tc>
          <w:tcPr>
            <w:tcW w:w="3085" w:type="dxa"/>
          </w:tcPr>
          <w:p w14:paraId="0EF9CB85" w14:textId="77777777" w:rsidR="00A207C6" w:rsidRPr="00AF5D14" w:rsidRDefault="00A207C6" w:rsidP="00A207C6">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Формативное оценивание:</w:t>
            </w:r>
          </w:p>
          <w:p w14:paraId="20016F7B" w14:textId="77777777" w:rsidR="00A207C6" w:rsidRPr="00AF5D14" w:rsidRDefault="00A207C6" w:rsidP="00A207C6">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lang w:val="en-US"/>
              </w:rPr>
              <w:t>TBL</w:t>
            </w:r>
          </w:p>
          <w:p w14:paraId="721E8411" w14:textId="77777777" w:rsidR="00A207C6" w:rsidRPr="00AF5D14" w:rsidRDefault="00A207C6" w:rsidP="00A207C6">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С</w:t>
            </w:r>
            <w:r w:rsidRPr="00AF5D14">
              <w:rPr>
                <w:rFonts w:ascii="Times New Roman" w:hAnsi="Times New Roman" w:cs="Times New Roman"/>
                <w:color w:val="000000" w:themeColor="text1"/>
                <w:sz w:val="24"/>
                <w:szCs w:val="24"/>
                <w:lang w:val="en-US"/>
              </w:rPr>
              <w:t>BL</w:t>
            </w:r>
          </w:p>
          <w:p w14:paraId="17BD7DD5" w14:textId="77777777" w:rsidR="00A207C6" w:rsidRPr="00AF5D14" w:rsidRDefault="00A207C6" w:rsidP="00A207C6">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поисковый практикум</w:t>
            </w:r>
          </w:p>
          <w:p w14:paraId="5B911F61" w14:textId="77777777" w:rsidR="00A207C6" w:rsidRPr="00AF5D14" w:rsidRDefault="00A207C6" w:rsidP="00A207C6">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 работа в малых группах</w:t>
            </w:r>
          </w:p>
          <w:p w14:paraId="0EF4C9B0" w14:textId="60EE3112" w:rsidR="00A207C6" w:rsidRPr="00AF5D14" w:rsidRDefault="00A207C6" w:rsidP="00A207C6">
            <w:pPr>
              <w:spacing w:line="240" w:lineRule="auto"/>
              <w:jc w:val="both"/>
              <w:rPr>
                <w:rFonts w:ascii="Times New Roman" w:eastAsia="Times New Roman" w:hAnsi="Times New Roman" w:cs="Times New Roman"/>
                <w:color w:val="000000" w:themeColor="text1"/>
                <w:sz w:val="24"/>
                <w:szCs w:val="24"/>
              </w:rPr>
            </w:pPr>
          </w:p>
        </w:tc>
      </w:tr>
      <w:tr w:rsidR="00A207C6" w:rsidRPr="00AF5D14" w14:paraId="7FC3C199" w14:textId="77777777" w:rsidTr="00D5132F">
        <w:trPr>
          <w:trHeight w:val="3250"/>
        </w:trPr>
        <w:tc>
          <w:tcPr>
            <w:tcW w:w="704" w:type="dxa"/>
          </w:tcPr>
          <w:p w14:paraId="6C08F264" w14:textId="77777777" w:rsidR="00A207C6" w:rsidRPr="00AF5D14" w:rsidRDefault="00A207C6" w:rsidP="00A207C6">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color w:val="000000" w:themeColor="text1"/>
                <w:sz w:val="24"/>
                <w:szCs w:val="24"/>
              </w:rPr>
            </w:pPr>
          </w:p>
        </w:tc>
        <w:tc>
          <w:tcPr>
            <w:tcW w:w="2552" w:type="dxa"/>
          </w:tcPr>
          <w:p w14:paraId="54EEC95D" w14:textId="3446304D" w:rsidR="00A207C6" w:rsidRPr="00AF5D14" w:rsidRDefault="00A207C6" w:rsidP="00A207C6">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Лечение кариеса. Особенности препарирования кариозных полостей  в зависимости от активности и интенсивности кариозного процесса</w:t>
            </w:r>
          </w:p>
          <w:p w14:paraId="613A2367" w14:textId="77777777" w:rsidR="00A207C6" w:rsidRPr="00AF5D14" w:rsidRDefault="00A207C6" w:rsidP="00A207C6">
            <w:pPr>
              <w:spacing w:line="240" w:lineRule="auto"/>
              <w:jc w:val="both"/>
              <w:rPr>
                <w:rFonts w:ascii="Times New Roman" w:hAnsi="Times New Roman" w:cs="Times New Roman"/>
                <w:color w:val="000000" w:themeColor="text1"/>
                <w:sz w:val="24"/>
                <w:szCs w:val="24"/>
              </w:rPr>
            </w:pPr>
          </w:p>
          <w:p w14:paraId="0AF6E461" w14:textId="77777777" w:rsidR="00A207C6" w:rsidRPr="00AF5D14" w:rsidRDefault="00A207C6" w:rsidP="00A207C6">
            <w:pPr>
              <w:spacing w:line="240" w:lineRule="auto"/>
              <w:jc w:val="both"/>
              <w:rPr>
                <w:rFonts w:ascii="Times New Roman" w:hAnsi="Times New Roman" w:cs="Times New Roman"/>
                <w:color w:val="000000" w:themeColor="text1"/>
                <w:sz w:val="24"/>
                <w:szCs w:val="24"/>
              </w:rPr>
            </w:pPr>
          </w:p>
          <w:p w14:paraId="7D7B2A24" w14:textId="77777777" w:rsidR="00A207C6" w:rsidRPr="00AF5D14" w:rsidRDefault="00A207C6" w:rsidP="00A207C6">
            <w:pPr>
              <w:spacing w:line="240" w:lineRule="auto"/>
              <w:jc w:val="both"/>
              <w:rPr>
                <w:rFonts w:ascii="Times New Roman" w:hAnsi="Times New Roman" w:cs="Times New Roman"/>
                <w:color w:val="000000" w:themeColor="text1"/>
                <w:sz w:val="24"/>
                <w:szCs w:val="24"/>
              </w:rPr>
            </w:pPr>
          </w:p>
          <w:p w14:paraId="2E47D2D3" w14:textId="770DB498" w:rsidR="00A207C6" w:rsidRPr="00AF5D14" w:rsidRDefault="00A207C6" w:rsidP="00A207C6">
            <w:pPr>
              <w:spacing w:line="240" w:lineRule="auto"/>
              <w:jc w:val="both"/>
              <w:rPr>
                <w:rFonts w:ascii="Times New Roman" w:hAnsi="Times New Roman" w:cs="Times New Roman"/>
                <w:color w:val="000000" w:themeColor="text1"/>
                <w:sz w:val="24"/>
                <w:szCs w:val="24"/>
              </w:rPr>
            </w:pPr>
          </w:p>
        </w:tc>
        <w:tc>
          <w:tcPr>
            <w:tcW w:w="4394" w:type="dxa"/>
          </w:tcPr>
          <w:p w14:paraId="63D6292C" w14:textId="77777777" w:rsidR="00A207C6" w:rsidRPr="00AF5D14" w:rsidRDefault="00A207C6" w:rsidP="00A207C6">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Общие принципы лечения пациента с кариесом зубов.</w:t>
            </w:r>
          </w:p>
          <w:p w14:paraId="29F663DD" w14:textId="77777777" w:rsidR="00A207C6" w:rsidRPr="00AF5D14" w:rsidRDefault="00A207C6" w:rsidP="00A207C6">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Протокол лечения больного с кариесом.</w:t>
            </w:r>
          </w:p>
          <w:p w14:paraId="6C61D7D2" w14:textId="77777777" w:rsidR="00A207C6" w:rsidRPr="00AF5D14" w:rsidRDefault="00A207C6" w:rsidP="00A207C6">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Подготовка зуба к препарированию. Профессиональная гигиена</w:t>
            </w:r>
          </w:p>
          <w:p w14:paraId="00A17885" w14:textId="01A62388" w:rsidR="00A207C6" w:rsidRPr="00AF5D14" w:rsidRDefault="00A207C6" w:rsidP="00A207C6">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Особенности лечения поверхностного, среднего и глубокого кариеса временных зубов.</w:t>
            </w:r>
          </w:p>
          <w:p w14:paraId="1DC9F006" w14:textId="0C0B3D32" w:rsidR="00A207C6" w:rsidRPr="00AF5D14" w:rsidRDefault="00A207C6" w:rsidP="00A207C6">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Лечение кариеса постоянных зубов</w:t>
            </w:r>
          </w:p>
          <w:p w14:paraId="5C8AF9AF" w14:textId="3CEEACCC" w:rsidR="00A207C6" w:rsidRPr="00AF5D14" w:rsidRDefault="00A207C6" w:rsidP="00A207C6">
            <w:pPr>
              <w:spacing w:line="240" w:lineRule="auto"/>
              <w:jc w:val="both"/>
              <w:rPr>
                <w:rStyle w:val="af5"/>
                <w:rFonts w:ascii="Times New Roman" w:eastAsia="Times New Roman" w:hAnsi="Times New Roman" w:cs="Times New Roman"/>
                <w:b/>
                <w:bCs/>
                <w:color w:val="000000" w:themeColor="text1"/>
                <w:sz w:val="24"/>
                <w:szCs w:val="24"/>
              </w:rPr>
            </w:pPr>
            <w:r w:rsidRPr="00AF5D14">
              <w:rPr>
                <w:rFonts w:ascii="Times New Roman" w:hAnsi="Times New Roman" w:cs="Times New Roman"/>
                <w:color w:val="000000" w:themeColor="text1"/>
                <w:sz w:val="24"/>
                <w:szCs w:val="24"/>
              </w:rPr>
              <w:t>Выбор пломбировочных материалов в зависимости от тяжести, локализации, объема кариозных полостей</w:t>
            </w:r>
          </w:p>
        </w:tc>
        <w:tc>
          <w:tcPr>
            <w:tcW w:w="3969" w:type="dxa"/>
          </w:tcPr>
          <w:p w14:paraId="7099F632" w14:textId="77777777" w:rsidR="00A207C6" w:rsidRPr="00AF5D14" w:rsidRDefault="00A207C6" w:rsidP="00A207C6">
            <w:pPr>
              <w:pStyle w:val="1"/>
              <w:spacing w:before="0" w:line="240" w:lineRule="auto"/>
              <w:rPr>
                <w:rFonts w:ascii="Times New Roman" w:hAnsi="Times New Roman" w:cs="Times New Roman"/>
                <w:color w:val="000000" w:themeColor="text1"/>
                <w:sz w:val="24"/>
                <w:szCs w:val="24"/>
                <w:shd w:val="clear" w:color="auto" w:fill="FFFFFF"/>
              </w:rPr>
            </w:pPr>
            <w:r w:rsidRPr="00AF5D14">
              <w:rPr>
                <w:rFonts w:ascii="Times New Roman" w:hAnsi="Times New Roman" w:cs="Times New Roman"/>
                <w:color w:val="000000" w:themeColor="text1"/>
                <w:sz w:val="24"/>
                <w:szCs w:val="24"/>
                <w:shd w:val="clear" w:color="auto" w:fill="FFFFFF"/>
              </w:rPr>
              <w:t>Боровский Е.В. с соавт.:Терапевтическая стоматология / Учебник. М., 2014.-840 С.</w:t>
            </w:r>
          </w:p>
          <w:p w14:paraId="44DF67C9" w14:textId="3FCB4F81" w:rsidR="00A207C6" w:rsidRPr="00A207C6" w:rsidRDefault="00A207C6" w:rsidP="00A207C6">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af5"/>
                <w:rFonts w:ascii="Times New Roman" w:eastAsia="Times New Roman" w:hAnsi="Times New Roman" w:cs="Times New Roman"/>
                <w:color w:val="000000" w:themeColor="text1"/>
                <w:sz w:val="24"/>
                <w:szCs w:val="24"/>
              </w:rPr>
            </w:pPr>
            <w:r w:rsidRPr="00A207C6">
              <w:rPr>
                <w:rFonts w:ascii="Times New Roman" w:eastAsia="Times New Roman" w:hAnsi="Times New Roman" w:cs="Times New Roman"/>
                <w:color w:val="000000" w:themeColor="text1"/>
                <w:sz w:val="24"/>
                <w:szCs w:val="24"/>
              </w:rPr>
              <w:t>Кариес : учеб. пособие / Е. Д. Костригина, М. В. Лебедев. ‒ Пенза : Изд-во ПГУ, 2023. – 114 с.</w:t>
            </w:r>
          </w:p>
        </w:tc>
        <w:tc>
          <w:tcPr>
            <w:tcW w:w="3085" w:type="dxa"/>
          </w:tcPr>
          <w:p w14:paraId="5795FDAD" w14:textId="77777777" w:rsidR="008E57CB" w:rsidRDefault="008E57CB" w:rsidP="008E57C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Формативное оценивание:</w:t>
            </w:r>
          </w:p>
          <w:p w14:paraId="40DA7DD8" w14:textId="77777777" w:rsidR="0057707E" w:rsidRDefault="008E57CB" w:rsidP="008E57CB">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TBL</w:t>
            </w:r>
          </w:p>
          <w:p w14:paraId="71331D53" w14:textId="15D4D0EB" w:rsidR="0057707E" w:rsidRDefault="008E57CB" w:rsidP="008E57CB">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кейс шот</w:t>
            </w:r>
          </w:p>
          <w:p w14:paraId="43B13179" w14:textId="191A9420" w:rsidR="00A207C6" w:rsidRPr="00AF5D14" w:rsidRDefault="008E57CB" w:rsidP="008E57CB">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работа в симуляционной среде</w:t>
            </w:r>
          </w:p>
        </w:tc>
      </w:tr>
      <w:tr w:rsidR="00A207C6" w:rsidRPr="00AF5D14" w14:paraId="1F6EB3B3" w14:textId="77777777" w:rsidTr="005C5C0C">
        <w:tc>
          <w:tcPr>
            <w:tcW w:w="704" w:type="dxa"/>
          </w:tcPr>
          <w:p w14:paraId="2EBEF6FE" w14:textId="77777777" w:rsidR="00A207C6" w:rsidRPr="00AF5D14" w:rsidRDefault="00A207C6" w:rsidP="00A207C6">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color w:val="000000" w:themeColor="text1"/>
                <w:sz w:val="24"/>
                <w:szCs w:val="24"/>
              </w:rPr>
            </w:pPr>
          </w:p>
        </w:tc>
        <w:tc>
          <w:tcPr>
            <w:tcW w:w="2552" w:type="dxa"/>
          </w:tcPr>
          <w:p w14:paraId="6F162E69" w14:textId="779565EE" w:rsidR="00A207C6" w:rsidRPr="00AF5D14" w:rsidRDefault="00A207C6" w:rsidP="00A207C6">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lang w:val="kk-KZ"/>
              </w:rPr>
              <w:t xml:space="preserve">Общее лечение кариеса. </w:t>
            </w:r>
            <w:r w:rsidRPr="00AF5D14">
              <w:rPr>
                <w:rFonts w:ascii="Times New Roman" w:hAnsi="Times New Roman" w:cs="Times New Roman"/>
                <w:color w:val="000000" w:themeColor="text1"/>
                <w:sz w:val="24"/>
                <w:szCs w:val="24"/>
              </w:rPr>
              <w:t xml:space="preserve">Ошибки и осложнения при диагностике, лечении кариеса. </w:t>
            </w:r>
          </w:p>
        </w:tc>
        <w:tc>
          <w:tcPr>
            <w:tcW w:w="4394" w:type="dxa"/>
          </w:tcPr>
          <w:p w14:paraId="3974530C" w14:textId="77777777" w:rsidR="00A207C6" w:rsidRPr="00AF5D14" w:rsidRDefault="00A207C6" w:rsidP="00A207C6">
            <w:pPr>
              <w:widowControl w:val="0"/>
              <w:autoSpaceDE w:val="0"/>
              <w:autoSpaceDN w:val="0"/>
              <w:adjustRightInd w:val="0"/>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Понятие об общем лечении кариеса зубов. </w:t>
            </w:r>
          </w:p>
          <w:p w14:paraId="3EA2C94D" w14:textId="77777777" w:rsidR="00A207C6" w:rsidRPr="00AF5D14" w:rsidRDefault="00A207C6" w:rsidP="00A207C6">
            <w:pPr>
              <w:widowControl w:val="0"/>
              <w:autoSpaceDE w:val="0"/>
              <w:autoSpaceDN w:val="0"/>
              <w:adjustRightInd w:val="0"/>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Принципы  общего лечения кариеса. </w:t>
            </w:r>
          </w:p>
          <w:p w14:paraId="061175EE" w14:textId="77777777" w:rsidR="00A207C6" w:rsidRPr="00AF5D14" w:rsidRDefault="00A207C6" w:rsidP="00A207C6">
            <w:pPr>
              <w:widowControl w:val="0"/>
              <w:autoSpaceDE w:val="0"/>
              <w:autoSpaceDN w:val="0"/>
              <w:adjustRightInd w:val="0"/>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Показания к проведению общего лечения кариеса. </w:t>
            </w:r>
          </w:p>
          <w:p w14:paraId="66E5CE9A" w14:textId="77777777" w:rsidR="00A207C6" w:rsidRPr="00AF5D14" w:rsidRDefault="00A207C6" w:rsidP="00A207C6">
            <w:pPr>
              <w:spacing w:line="240" w:lineRule="auto"/>
              <w:ind w:left="34"/>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Ошибки и осложнения, возникающие при лечении кариеса. </w:t>
            </w:r>
          </w:p>
          <w:p w14:paraId="1933CB0E" w14:textId="77777777" w:rsidR="00A207C6" w:rsidRPr="00AF5D14" w:rsidRDefault="00A207C6" w:rsidP="00A207C6">
            <w:pPr>
              <w:spacing w:line="240" w:lineRule="auto"/>
              <w:ind w:left="34"/>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Причины их возникновения. Признаки.</w:t>
            </w:r>
          </w:p>
          <w:p w14:paraId="73019B25" w14:textId="77777777" w:rsidR="00A207C6" w:rsidRPr="00AF5D14" w:rsidRDefault="00A207C6" w:rsidP="00A207C6">
            <w:pPr>
              <w:spacing w:line="240" w:lineRule="auto"/>
              <w:ind w:left="34"/>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Способы их предупреждения и устранения.</w:t>
            </w:r>
          </w:p>
          <w:p w14:paraId="40FF5E91" w14:textId="77777777" w:rsidR="00A207C6" w:rsidRPr="00AF5D14" w:rsidRDefault="00A207C6" w:rsidP="00A207C6">
            <w:pPr>
              <w:spacing w:line="240" w:lineRule="auto"/>
              <w:jc w:val="both"/>
              <w:rPr>
                <w:rFonts w:ascii="Times New Roman" w:hAnsi="Times New Roman" w:cs="Times New Roman"/>
                <w:color w:val="000000" w:themeColor="text1"/>
                <w:sz w:val="24"/>
                <w:szCs w:val="24"/>
              </w:rPr>
            </w:pPr>
          </w:p>
        </w:tc>
        <w:tc>
          <w:tcPr>
            <w:tcW w:w="3969" w:type="dxa"/>
          </w:tcPr>
          <w:p w14:paraId="1FA9CA16" w14:textId="77777777" w:rsidR="00A207C6" w:rsidRPr="00AF5D14" w:rsidRDefault="00A207C6" w:rsidP="00A207C6">
            <w:pPr>
              <w:pStyle w:val="1"/>
              <w:spacing w:before="0" w:line="240" w:lineRule="auto"/>
              <w:rPr>
                <w:rFonts w:ascii="Times New Roman" w:hAnsi="Times New Roman" w:cs="Times New Roman"/>
                <w:color w:val="000000" w:themeColor="text1"/>
                <w:sz w:val="24"/>
                <w:szCs w:val="24"/>
                <w:shd w:val="clear" w:color="auto" w:fill="FFFFFF"/>
              </w:rPr>
            </w:pPr>
            <w:r w:rsidRPr="00AF5D14">
              <w:rPr>
                <w:rFonts w:ascii="Times New Roman" w:hAnsi="Times New Roman" w:cs="Times New Roman"/>
                <w:color w:val="000000" w:themeColor="text1"/>
                <w:sz w:val="24"/>
                <w:szCs w:val="24"/>
                <w:shd w:val="clear" w:color="auto" w:fill="FFFFFF"/>
              </w:rPr>
              <w:t>Боровский Е.В. с соавт.:Терапевтическая стоматология / Учебник. М., 2014.-840 С.</w:t>
            </w:r>
          </w:p>
          <w:p w14:paraId="4FBA7A58" w14:textId="77777777" w:rsidR="00A207C6" w:rsidRPr="00AF5D14" w:rsidRDefault="00A207C6" w:rsidP="00A207C6">
            <w:pPr>
              <w:pStyle w:val="1"/>
              <w:spacing w:before="0" w:line="240" w:lineRule="auto"/>
              <w:rPr>
                <w:rFonts w:ascii="Times New Roman" w:hAnsi="Times New Roman" w:cs="Times New Roman"/>
                <w:color w:val="000000" w:themeColor="text1"/>
                <w:sz w:val="24"/>
                <w:szCs w:val="24"/>
                <w:shd w:val="clear" w:color="auto" w:fill="FFFFFF"/>
              </w:rPr>
            </w:pPr>
            <w:r w:rsidRPr="00AF5D14">
              <w:rPr>
                <w:rFonts w:ascii="Times New Roman" w:hAnsi="Times New Roman" w:cs="Times New Roman"/>
                <w:color w:val="000000" w:themeColor="text1"/>
                <w:sz w:val="24"/>
                <w:szCs w:val="24"/>
                <w:shd w:val="clear" w:color="auto" w:fill="FFFFFF"/>
              </w:rPr>
              <w:t>Терапиялық </w:t>
            </w:r>
            <w:r w:rsidRPr="00AF5D14">
              <w:rPr>
                <w:rStyle w:val="bolighting"/>
                <w:rFonts w:ascii="Times New Roman" w:hAnsi="Times New Roman" w:cs="Times New Roman"/>
                <w:color w:val="000000" w:themeColor="text1"/>
                <w:sz w:val="24"/>
                <w:szCs w:val="24"/>
                <w:shd w:val="clear" w:color="auto" w:fill="FFFFFF"/>
              </w:rPr>
              <w:t>стоматология</w:t>
            </w:r>
            <w:r w:rsidRPr="00AF5D14">
              <w:rPr>
                <w:rFonts w:ascii="Times New Roman" w:hAnsi="Times New Roman" w:cs="Times New Roman"/>
                <w:color w:val="000000" w:themeColor="text1"/>
                <w:sz w:val="24"/>
                <w:szCs w:val="24"/>
                <w:shd w:val="clear" w:color="auto" w:fill="FFFFFF"/>
              </w:rPr>
              <w:t> :  оқулық / Д. М. Мезгілбаева, С. Ж. Абдикаримов, Н. Ғ. Сапаева ; ҚР Денсаулық сақтау және әлеуметтік даму м-гі, С. Ж. Асфендияров атын. ҚазҰМУ. - Алматы : Ақнұр баспасы, 2014. – 535С.</w:t>
            </w:r>
          </w:p>
          <w:p w14:paraId="1FDBB439" w14:textId="77777777" w:rsidR="00A207C6" w:rsidRPr="00AF5D14" w:rsidRDefault="00A207C6" w:rsidP="00A207C6">
            <w:pPr>
              <w:pStyle w:val="1"/>
              <w:spacing w:before="0" w:line="240" w:lineRule="auto"/>
              <w:rPr>
                <w:rFonts w:ascii="Times New Roman" w:hAnsi="Times New Roman" w:cs="Times New Roman"/>
                <w:color w:val="000000" w:themeColor="text1"/>
                <w:sz w:val="24"/>
                <w:szCs w:val="24"/>
                <w:shd w:val="clear" w:color="auto" w:fill="FFFFFF"/>
              </w:rPr>
            </w:pPr>
          </w:p>
        </w:tc>
        <w:tc>
          <w:tcPr>
            <w:tcW w:w="3085" w:type="dxa"/>
          </w:tcPr>
          <w:p w14:paraId="3FF45F54" w14:textId="77777777" w:rsidR="00A207C6" w:rsidRPr="00AF5D14" w:rsidRDefault="00A207C6" w:rsidP="00A207C6">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Формативное оценивание:</w:t>
            </w:r>
          </w:p>
          <w:p w14:paraId="1CF9FFCC" w14:textId="77777777" w:rsidR="00A207C6" w:rsidRPr="00AF5D14" w:rsidRDefault="00A207C6" w:rsidP="00A207C6">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lang w:val="en-US"/>
              </w:rPr>
              <w:t>TBL</w:t>
            </w:r>
          </w:p>
          <w:p w14:paraId="3DD6E643" w14:textId="77777777" w:rsidR="00A207C6" w:rsidRPr="00AF5D14" w:rsidRDefault="00A207C6" w:rsidP="00A207C6">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ролевая игра</w:t>
            </w:r>
          </w:p>
          <w:p w14:paraId="784C782C" w14:textId="77777777" w:rsidR="00A207C6" w:rsidRPr="00AF5D14" w:rsidRDefault="00A207C6" w:rsidP="00A207C6">
            <w:pP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С</w:t>
            </w:r>
            <w:r w:rsidRPr="00AF5D14">
              <w:rPr>
                <w:rFonts w:ascii="Times New Roman" w:hAnsi="Times New Roman" w:cs="Times New Roman"/>
                <w:color w:val="000000" w:themeColor="text1"/>
                <w:sz w:val="24"/>
                <w:szCs w:val="24"/>
                <w:lang w:val="en-US"/>
              </w:rPr>
              <w:t>BL</w:t>
            </w:r>
            <w:r w:rsidRPr="00AF5D14">
              <w:rPr>
                <w:rFonts w:ascii="Times New Roman" w:hAnsi="Times New Roman" w:cs="Times New Roman"/>
                <w:color w:val="000000" w:themeColor="text1"/>
                <w:sz w:val="24"/>
                <w:szCs w:val="24"/>
              </w:rPr>
              <w:t xml:space="preserve">, </w:t>
            </w:r>
          </w:p>
          <w:p w14:paraId="281B766F" w14:textId="77777777" w:rsidR="008E57CB" w:rsidRDefault="00A207C6" w:rsidP="00A207C6">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lang w:val="en-US"/>
              </w:rPr>
              <w:t>Casebased Discussion</w:t>
            </w:r>
          </w:p>
          <w:p w14:paraId="28AB160A" w14:textId="66D8D976" w:rsidR="00A207C6" w:rsidRPr="00AF5D14" w:rsidRDefault="00A207C6" w:rsidP="00A207C6">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lang w:val="en-US"/>
              </w:rPr>
              <w:t xml:space="preserve"> DOPS</w:t>
            </w:r>
          </w:p>
          <w:p w14:paraId="4A9DB67D" w14:textId="77777777" w:rsidR="00A207C6" w:rsidRPr="00AF5D14" w:rsidRDefault="00A207C6" w:rsidP="00A207C6">
            <w:pPr>
              <w:spacing w:line="240" w:lineRule="auto"/>
              <w:jc w:val="both"/>
              <w:rPr>
                <w:rFonts w:ascii="Times New Roman" w:hAnsi="Times New Roman" w:cs="Times New Roman"/>
                <w:color w:val="000000" w:themeColor="text1"/>
                <w:sz w:val="24"/>
                <w:szCs w:val="24"/>
              </w:rPr>
            </w:pPr>
          </w:p>
        </w:tc>
      </w:tr>
      <w:tr w:rsidR="00A207C6" w:rsidRPr="00AF5D14" w14:paraId="09F340BB" w14:textId="77777777" w:rsidTr="005C5C0C">
        <w:tc>
          <w:tcPr>
            <w:tcW w:w="704" w:type="dxa"/>
          </w:tcPr>
          <w:p w14:paraId="6FEEB748" w14:textId="77777777" w:rsidR="00A207C6" w:rsidRPr="00AF5D14" w:rsidRDefault="00A207C6" w:rsidP="00A207C6">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color w:val="000000" w:themeColor="text1"/>
                <w:sz w:val="24"/>
                <w:szCs w:val="24"/>
              </w:rPr>
            </w:pPr>
          </w:p>
        </w:tc>
        <w:tc>
          <w:tcPr>
            <w:tcW w:w="2552" w:type="dxa"/>
          </w:tcPr>
          <w:p w14:paraId="33FA2990" w14:textId="30DD8978" w:rsidR="00A207C6" w:rsidRPr="00AF5D14" w:rsidRDefault="00A207C6" w:rsidP="00A207C6">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b/>
                <w:color w:val="000000" w:themeColor="text1"/>
                <w:sz w:val="24"/>
                <w:szCs w:val="24"/>
                <w:lang w:val="kk-KZ"/>
              </w:rPr>
              <w:t>Рубежный контроль № 2</w:t>
            </w:r>
          </w:p>
        </w:tc>
        <w:tc>
          <w:tcPr>
            <w:tcW w:w="4394" w:type="dxa"/>
          </w:tcPr>
          <w:p w14:paraId="3DEF8FCB" w14:textId="77777777" w:rsidR="00A207C6" w:rsidRPr="00AF5D14" w:rsidRDefault="00A207C6" w:rsidP="00A207C6">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af5"/>
                <w:rFonts w:ascii="Times New Roman" w:eastAsia="Times New Roman" w:hAnsi="Times New Roman" w:cs="Times New Roman"/>
                <w:bCs/>
                <w:color w:val="000000" w:themeColor="text1"/>
                <w:sz w:val="24"/>
                <w:szCs w:val="24"/>
              </w:rPr>
            </w:pPr>
            <w:r w:rsidRPr="00AF5D14">
              <w:rPr>
                <w:rStyle w:val="af5"/>
                <w:rFonts w:ascii="Times New Roman" w:eastAsia="Times New Roman" w:hAnsi="Times New Roman" w:cs="Times New Roman"/>
                <w:bCs/>
                <w:color w:val="000000" w:themeColor="text1"/>
                <w:sz w:val="24"/>
                <w:szCs w:val="24"/>
              </w:rPr>
              <w:t>Тестирование</w:t>
            </w:r>
          </w:p>
          <w:p w14:paraId="7B27A77A" w14:textId="2A6C385D" w:rsidR="00A207C6" w:rsidRPr="00AF5D14" w:rsidRDefault="00A207C6" w:rsidP="00A207C6">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Style w:val="af5"/>
                <w:rFonts w:ascii="Times New Roman" w:eastAsia="Times New Roman" w:hAnsi="Times New Roman" w:cs="Times New Roman"/>
                <w:b/>
                <w:bCs/>
                <w:color w:val="000000" w:themeColor="text1"/>
                <w:sz w:val="24"/>
                <w:szCs w:val="24"/>
              </w:rPr>
            </w:pPr>
            <w:r w:rsidRPr="00AF5D14">
              <w:rPr>
                <w:rStyle w:val="af5"/>
                <w:rFonts w:ascii="Times New Roman" w:eastAsia="Times New Roman" w:hAnsi="Times New Roman" w:cs="Times New Roman"/>
                <w:bCs/>
                <w:color w:val="000000" w:themeColor="text1"/>
                <w:sz w:val="24"/>
                <w:szCs w:val="24"/>
              </w:rPr>
              <w:t>Прием практических навыков</w:t>
            </w:r>
          </w:p>
        </w:tc>
        <w:tc>
          <w:tcPr>
            <w:tcW w:w="3969" w:type="dxa"/>
          </w:tcPr>
          <w:p w14:paraId="6156144A" w14:textId="77777777" w:rsidR="00A207C6" w:rsidRPr="00AF5D14" w:rsidRDefault="00A207C6" w:rsidP="00A207C6">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Style w:val="af5"/>
                <w:rFonts w:ascii="Times New Roman" w:eastAsia="Times New Roman" w:hAnsi="Times New Roman" w:cs="Times New Roman"/>
                <w:b/>
                <w:bCs/>
                <w:color w:val="000000" w:themeColor="text1"/>
                <w:sz w:val="24"/>
                <w:szCs w:val="24"/>
              </w:rPr>
            </w:pPr>
          </w:p>
        </w:tc>
        <w:tc>
          <w:tcPr>
            <w:tcW w:w="3085" w:type="dxa"/>
          </w:tcPr>
          <w:p w14:paraId="14BB048E" w14:textId="77777777" w:rsidR="00A207C6" w:rsidRPr="00AF5D14" w:rsidRDefault="00A207C6" w:rsidP="00A207C6">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Суммативное оценивание:</w:t>
            </w:r>
          </w:p>
          <w:p w14:paraId="65AA7AF9" w14:textId="77777777" w:rsidR="00A207C6" w:rsidRPr="00AF5D14" w:rsidRDefault="00A207C6" w:rsidP="00A207C6">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2 этапа:</w:t>
            </w:r>
          </w:p>
          <w:p w14:paraId="583C95EC" w14:textId="77777777" w:rsidR="00A207C6" w:rsidRPr="00AF5D14" w:rsidRDefault="00A207C6" w:rsidP="00A207C6">
            <w:pPr>
              <w:spacing w:line="240" w:lineRule="auto"/>
              <w:jc w:val="both"/>
              <w:rPr>
                <w:rFonts w:ascii="Times New Roman" w:eastAsia="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1-й этап – тестирование по </w:t>
            </w:r>
            <w:r w:rsidRPr="00AF5D14">
              <w:rPr>
                <w:rFonts w:ascii="Times New Roman" w:hAnsi="Times New Roman" w:cs="Times New Roman"/>
                <w:color w:val="000000" w:themeColor="text1"/>
                <w:sz w:val="24"/>
                <w:szCs w:val="24"/>
                <w:lang w:val="en-US"/>
              </w:rPr>
              <w:t>MCQ</w:t>
            </w:r>
            <w:r w:rsidRPr="00AF5D14">
              <w:rPr>
                <w:rFonts w:ascii="Times New Roman" w:hAnsi="Times New Roman" w:cs="Times New Roman"/>
                <w:color w:val="000000" w:themeColor="text1"/>
                <w:sz w:val="24"/>
                <w:szCs w:val="24"/>
              </w:rPr>
              <w:t xml:space="preserve"> на понимание и применение - 40%</w:t>
            </w:r>
          </w:p>
          <w:p w14:paraId="0F78020C" w14:textId="2750550E" w:rsidR="00A207C6" w:rsidRPr="00AF5D14" w:rsidRDefault="00A207C6" w:rsidP="00A207C6">
            <w:pPr>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2-й этап – прием практических навыков (</w:t>
            </w:r>
            <w:r w:rsidRPr="00AF5D14">
              <w:rPr>
                <w:rFonts w:ascii="Times New Roman" w:hAnsi="Times New Roman" w:cs="Times New Roman"/>
                <w:color w:val="000000" w:themeColor="text1"/>
                <w:sz w:val="24"/>
                <w:szCs w:val="24"/>
                <w:lang w:val="en-US"/>
              </w:rPr>
              <w:t>Dops</w:t>
            </w:r>
            <w:r w:rsidRPr="00AF5D14">
              <w:rPr>
                <w:rFonts w:ascii="Times New Roman" w:hAnsi="Times New Roman" w:cs="Times New Roman"/>
                <w:color w:val="000000" w:themeColor="text1"/>
                <w:sz w:val="24"/>
                <w:szCs w:val="24"/>
              </w:rPr>
              <w:t>) - 60%</w:t>
            </w:r>
          </w:p>
        </w:tc>
      </w:tr>
    </w:tbl>
    <w:p w14:paraId="1ED0AAA0" w14:textId="77777777" w:rsidR="006031A8" w:rsidRPr="00AF5D14" w:rsidRDefault="006031A8" w:rsidP="006031A8">
      <w:pPr>
        <w:spacing w:after="0" w:line="240" w:lineRule="auto"/>
        <w:jc w:val="both"/>
        <w:rPr>
          <w:rStyle w:val="af5"/>
          <w:rFonts w:ascii="Times New Roman" w:eastAsia="Times New Roman" w:hAnsi="Times New Roman" w:cs="Times New Roman"/>
          <w:color w:val="000000" w:themeColor="text1"/>
          <w:sz w:val="24"/>
          <w:szCs w:val="24"/>
        </w:rPr>
      </w:pPr>
    </w:p>
    <w:p w14:paraId="462E875B" w14:textId="77777777" w:rsidR="006031A8" w:rsidRPr="00AF5D14" w:rsidRDefault="006031A8" w:rsidP="006031A8">
      <w:pPr>
        <w:widowControl w:val="0"/>
        <w:spacing w:after="0" w:line="240" w:lineRule="auto"/>
        <w:ind w:left="108" w:hanging="108"/>
        <w:rPr>
          <w:rStyle w:val="af5"/>
          <w:rFonts w:ascii="Times New Roman" w:eastAsia="Times New Roman" w:hAnsi="Times New Roman" w:cs="Times New Roman"/>
          <w:color w:val="000000" w:themeColor="text1"/>
          <w:sz w:val="24"/>
          <w:szCs w:val="24"/>
        </w:rPr>
      </w:pPr>
    </w:p>
    <w:p w14:paraId="020B7B20" w14:textId="77777777" w:rsidR="006031A8" w:rsidRPr="00AF5D14" w:rsidRDefault="006031A8" w:rsidP="006031A8">
      <w:pPr>
        <w:widowControl w:val="0"/>
        <w:spacing w:after="0" w:line="240" w:lineRule="auto"/>
        <w:jc w:val="both"/>
        <w:rPr>
          <w:rStyle w:val="af5"/>
          <w:rFonts w:ascii="Times New Roman" w:eastAsia="Times New Roman" w:hAnsi="Times New Roman" w:cs="Times New Roman"/>
          <w:color w:val="000000" w:themeColor="text1"/>
          <w:sz w:val="24"/>
          <w:szCs w:val="24"/>
        </w:rPr>
      </w:pPr>
    </w:p>
    <w:tbl>
      <w:tblPr>
        <w:tblW w:w="0" w:type="auto"/>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37"/>
        <w:gridCol w:w="4462"/>
      </w:tblGrid>
      <w:tr w:rsidR="005C5C0C" w:rsidRPr="00AF5D14" w14:paraId="07CF85A8" w14:textId="77777777" w:rsidTr="00D8175F">
        <w:trPr>
          <w:trHeight w:val="487"/>
        </w:trPr>
        <w:tc>
          <w:tcPr>
            <w:tcW w:w="6737" w:type="dxa"/>
          </w:tcPr>
          <w:p w14:paraId="71F47477" w14:textId="77777777" w:rsidR="006031A8" w:rsidRPr="00AF5D14" w:rsidRDefault="006031A8" w:rsidP="00D8175F">
            <w:pPr>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 xml:space="preserve">                                                Темы для СРС</w:t>
            </w:r>
          </w:p>
        </w:tc>
        <w:tc>
          <w:tcPr>
            <w:tcW w:w="4462" w:type="dxa"/>
          </w:tcPr>
          <w:p w14:paraId="4A24FB75" w14:textId="77777777" w:rsidR="006031A8" w:rsidRPr="00AF5D14" w:rsidRDefault="006031A8" w:rsidP="00D8175F">
            <w:pPr>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 xml:space="preserve">Сроки выполнения </w:t>
            </w:r>
          </w:p>
        </w:tc>
      </w:tr>
      <w:tr w:rsidR="005C5C0C" w:rsidRPr="00AF5D14" w14:paraId="3742A1BF" w14:textId="77777777" w:rsidTr="00D8175F">
        <w:trPr>
          <w:trHeight w:val="1459"/>
        </w:trPr>
        <w:tc>
          <w:tcPr>
            <w:tcW w:w="6737" w:type="dxa"/>
            <w:shd w:val="clear" w:color="auto" w:fill="C1E4F5" w:themeFill="accent1" w:themeFillTint="33"/>
          </w:tcPr>
          <w:p w14:paraId="077D5A17" w14:textId="77777777" w:rsidR="0057707E" w:rsidRPr="00AF5D14" w:rsidRDefault="0057707E" w:rsidP="0057707E">
            <w:pPr>
              <w:pStyle w:val="a7"/>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Эпидемиология кариеса. Распространённость. Интенсивность. Заболеваемость. Прирост кариеса</w:t>
            </w:r>
          </w:p>
          <w:p w14:paraId="3F4742D1" w14:textId="77777777" w:rsidR="006031A8" w:rsidRPr="00AF5D14" w:rsidRDefault="006031A8" w:rsidP="00D8175F">
            <w:pPr>
              <w:pStyle w:val="a7"/>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Наследственные поражения твердых тканей зуба</w:t>
            </w:r>
          </w:p>
          <w:p w14:paraId="2BDB1C07" w14:textId="77777777" w:rsidR="006031A8" w:rsidRPr="00AF5D14" w:rsidRDefault="006031A8" w:rsidP="00D8175F">
            <w:pPr>
              <w:pStyle w:val="a7"/>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Дисколориты зубов, причины, проявления в полости рта, методы устранения, профилактика</w:t>
            </w:r>
          </w:p>
          <w:p w14:paraId="114121FB" w14:textId="77777777" w:rsidR="006031A8" w:rsidRPr="00AF5D14" w:rsidRDefault="006031A8" w:rsidP="0057707E">
            <w:pPr>
              <w:pStyle w:val="a7"/>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000000" w:themeColor="text1"/>
                <w:sz w:val="24"/>
                <w:szCs w:val="24"/>
              </w:rPr>
            </w:pPr>
          </w:p>
        </w:tc>
        <w:tc>
          <w:tcPr>
            <w:tcW w:w="4462" w:type="dxa"/>
            <w:shd w:val="clear" w:color="auto" w:fill="C1E4F5" w:themeFill="accent1" w:themeFillTint="33"/>
          </w:tcPr>
          <w:p w14:paraId="0AC15E12" w14:textId="77777777" w:rsidR="006031A8" w:rsidRPr="00AF5D14" w:rsidRDefault="006031A8" w:rsidP="00D8175F">
            <w:pPr>
              <w:pStyle w:val="a7"/>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К 1 рубежному контролю – 7 занятие</w:t>
            </w:r>
          </w:p>
        </w:tc>
      </w:tr>
      <w:tr w:rsidR="005C5C0C" w:rsidRPr="00AF5D14" w14:paraId="3B9BF27B" w14:textId="77777777" w:rsidTr="00D8175F">
        <w:trPr>
          <w:trHeight w:val="497"/>
        </w:trPr>
        <w:tc>
          <w:tcPr>
            <w:tcW w:w="6737" w:type="dxa"/>
            <w:shd w:val="clear" w:color="auto" w:fill="FAE2D5" w:themeFill="accent2" w:themeFillTint="33"/>
          </w:tcPr>
          <w:p w14:paraId="1243E1A0" w14:textId="77777777" w:rsidR="006031A8" w:rsidRPr="00AF5D14" w:rsidRDefault="006031A8" w:rsidP="00D8175F">
            <w:pPr>
              <w:pStyle w:val="a7"/>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Рецидивный, вторичный кариес. Приостановившийся кариес</w:t>
            </w:r>
          </w:p>
        </w:tc>
        <w:tc>
          <w:tcPr>
            <w:tcW w:w="4462" w:type="dxa"/>
            <w:vMerge w:val="restart"/>
            <w:shd w:val="clear" w:color="auto" w:fill="FAE2D5" w:themeFill="accent2" w:themeFillTint="33"/>
          </w:tcPr>
          <w:p w14:paraId="5133644E" w14:textId="77777777" w:rsidR="006031A8" w:rsidRPr="00AF5D14" w:rsidRDefault="006031A8" w:rsidP="00D8175F">
            <w:pPr>
              <w:pStyle w:val="a7"/>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К 2 рубежному контролю -  17 занятие</w:t>
            </w:r>
          </w:p>
        </w:tc>
      </w:tr>
      <w:tr w:rsidR="005C5C0C" w:rsidRPr="00AF5D14" w14:paraId="7EABA16D" w14:textId="77777777" w:rsidTr="00D8175F">
        <w:trPr>
          <w:trHeight w:val="497"/>
        </w:trPr>
        <w:tc>
          <w:tcPr>
            <w:tcW w:w="6737" w:type="dxa"/>
            <w:shd w:val="clear" w:color="auto" w:fill="FAE2D5" w:themeFill="accent2" w:themeFillTint="33"/>
          </w:tcPr>
          <w:p w14:paraId="68B232F8" w14:textId="77777777" w:rsidR="006031A8" w:rsidRPr="00AF5D14" w:rsidRDefault="006031A8" w:rsidP="00D8175F">
            <w:pPr>
              <w:pStyle w:val="a7"/>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Множественный кариес, причины, клинические проявления, тактика врача-стоматолога.  </w:t>
            </w:r>
          </w:p>
        </w:tc>
        <w:tc>
          <w:tcPr>
            <w:tcW w:w="4462" w:type="dxa"/>
            <w:vMerge/>
            <w:shd w:val="clear" w:color="auto" w:fill="FAE2D5" w:themeFill="accent2" w:themeFillTint="33"/>
          </w:tcPr>
          <w:p w14:paraId="175A4F94" w14:textId="77777777" w:rsidR="006031A8" w:rsidRPr="00AF5D14" w:rsidRDefault="006031A8" w:rsidP="00D8175F">
            <w:pPr>
              <w:pStyle w:val="a7"/>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000000" w:themeColor="text1"/>
                <w:sz w:val="24"/>
                <w:szCs w:val="24"/>
              </w:rPr>
            </w:pPr>
          </w:p>
        </w:tc>
      </w:tr>
    </w:tbl>
    <w:p w14:paraId="195CC970" w14:textId="77777777" w:rsidR="006031A8" w:rsidRPr="00AF5D14" w:rsidRDefault="006031A8" w:rsidP="006031A8">
      <w:pPr>
        <w:spacing w:after="0" w:line="240" w:lineRule="auto"/>
        <w:jc w:val="center"/>
        <w:rPr>
          <w:rStyle w:val="af5"/>
          <w:rFonts w:ascii="Times New Roman" w:eastAsia="Times New Roman" w:hAnsi="Times New Roman" w:cs="Times New Roman"/>
          <w:b/>
          <w:bCs/>
          <w:color w:val="000000" w:themeColor="text1"/>
          <w:kern w:val="0"/>
          <w:sz w:val="24"/>
          <w:szCs w:val="24"/>
        </w:rPr>
      </w:pPr>
    </w:p>
    <w:p w14:paraId="17A88476" w14:textId="77777777" w:rsidR="006031A8" w:rsidRPr="00AF5D14" w:rsidRDefault="006031A8" w:rsidP="006031A8">
      <w:pPr>
        <w:spacing w:after="0" w:line="240" w:lineRule="auto"/>
        <w:jc w:val="center"/>
        <w:rPr>
          <w:rStyle w:val="af5"/>
          <w:rFonts w:ascii="Times New Roman" w:eastAsia="Times New Roman" w:hAnsi="Times New Roman" w:cs="Times New Roman"/>
          <w:b/>
          <w:bCs/>
          <w:color w:val="000000" w:themeColor="text1"/>
          <w:kern w:val="0"/>
          <w:sz w:val="24"/>
          <w:szCs w:val="24"/>
        </w:rPr>
      </w:pPr>
    </w:p>
    <w:p w14:paraId="36EE743D" w14:textId="77777777" w:rsidR="006031A8" w:rsidRPr="00AF5D14" w:rsidRDefault="006031A8" w:rsidP="006031A8">
      <w:pPr>
        <w:spacing w:after="0" w:line="240" w:lineRule="auto"/>
        <w:jc w:val="center"/>
        <w:rPr>
          <w:rStyle w:val="af5"/>
          <w:rFonts w:ascii="Times New Roman" w:eastAsia="Times New Roman" w:hAnsi="Times New Roman" w:cs="Times New Roman"/>
          <w:b/>
          <w:bCs/>
          <w:color w:val="000000" w:themeColor="text1"/>
          <w:kern w:val="0"/>
          <w:sz w:val="24"/>
          <w:szCs w:val="24"/>
        </w:rPr>
      </w:pPr>
      <w:r w:rsidRPr="00AF5D14">
        <w:rPr>
          <w:rStyle w:val="af5"/>
          <w:rFonts w:ascii="Times New Roman" w:hAnsi="Times New Roman" w:cs="Times New Roman"/>
          <w:b/>
          <w:bCs/>
          <w:color w:val="000000" w:themeColor="text1"/>
          <w:kern w:val="0"/>
          <w:sz w:val="24"/>
          <w:szCs w:val="24"/>
          <w:lang w:val="en-US"/>
        </w:rPr>
        <w:t>Team</w:t>
      </w:r>
      <w:r w:rsidRPr="00AF5D14">
        <w:rPr>
          <w:rStyle w:val="af5"/>
          <w:rFonts w:ascii="Times New Roman" w:hAnsi="Times New Roman" w:cs="Times New Roman"/>
          <w:b/>
          <w:bCs/>
          <w:color w:val="000000" w:themeColor="text1"/>
          <w:kern w:val="0"/>
          <w:sz w:val="24"/>
          <w:szCs w:val="24"/>
        </w:rPr>
        <w:t xml:space="preserve"> </w:t>
      </w:r>
      <w:r w:rsidRPr="00AF5D14">
        <w:rPr>
          <w:rStyle w:val="af5"/>
          <w:rFonts w:ascii="Times New Roman" w:hAnsi="Times New Roman" w:cs="Times New Roman"/>
          <w:b/>
          <w:bCs/>
          <w:color w:val="000000" w:themeColor="text1"/>
          <w:kern w:val="0"/>
          <w:sz w:val="24"/>
          <w:szCs w:val="24"/>
          <w:lang w:val="en-US"/>
        </w:rPr>
        <w:t>based</w:t>
      </w:r>
      <w:r w:rsidRPr="00AF5D14">
        <w:rPr>
          <w:rStyle w:val="af5"/>
          <w:rFonts w:ascii="Times New Roman" w:hAnsi="Times New Roman" w:cs="Times New Roman"/>
          <w:b/>
          <w:bCs/>
          <w:color w:val="000000" w:themeColor="text1"/>
          <w:kern w:val="0"/>
          <w:sz w:val="24"/>
          <w:szCs w:val="24"/>
        </w:rPr>
        <w:t xml:space="preserve"> </w:t>
      </w:r>
      <w:r w:rsidRPr="00AF5D14">
        <w:rPr>
          <w:rStyle w:val="af5"/>
          <w:rFonts w:ascii="Times New Roman" w:hAnsi="Times New Roman" w:cs="Times New Roman"/>
          <w:b/>
          <w:bCs/>
          <w:color w:val="000000" w:themeColor="text1"/>
          <w:kern w:val="0"/>
          <w:sz w:val="24"/>
          <w:szCs w:val="24"/>
          <w:lang w:val="en-US"/>
        </w:rPr>
        <w:t>learning</w:t>
      </w:r>
      <w:r w:rsidRPr="00AF5D14">
        <w:rPr>
          <w:rStyle w:val="af5"/>
          <w:rFonts w:ascii="Times New Roman" w:hAnsi="Times New Roman" w:cs="Times New Roman"/>
          <w:b/>
          <w:bCs/>
          <w:color w:val="000000" w:themeColor="text1"/>
          <w:kern w:val="0"/>
          <w:sz w:val="24"/>
          <w:szCs w:val="24"/>
        </w:rPr>
        <w:t xml:space="preserve"> – </w:t>
      </w:r>
      <w:r w:rsidRPr="00AF5D14">
        <w:rPr>
          <w:rStyle w:val="af5"/>
          <w:rFonts w:ascii="Times New Roman" w:hAnsi="Times New Roman" w:cs="Times New Roman"/>
          <w:b/>
          <w:bCs/>
          <w:color w:val="000000" w:themeColor="text1"/>
          <w:kern w:val="0"/>
          <w:sz w:val="24"/>
          <w:szCs w:val="24"/>
          <w:lang w:val="en-US"/>
        </w:rPr>
        <w:t>TBL</w:t>
      </w:r>
    </w:p>
    <w:p w14:paraId="74EE2C09" w14:textId="77777777" w:rsidR="006031A8" w:rsidRPr="00AF5D14" w:rsidRDefault="006031A8" w:rsidP="006031A8">
      <w:pPr>
        <w:spacing w:after="0" w:line="240" w:lineRule="auto"/>
        <w:jc w:val="center"/>
        <w:rPr>
          <w:rStyle w:val="af5"/>
          <w:rFonts w:ascii="Times New Roman" w:eastAsia="Times New Roman" w:hAnsi="Times New Roman" w:cs="Times New Roman"/>
          <w:b/>
          <w:bCs/>
          <w:color w:val="000000" w:themeColor="text1"/>
          <w:kern w:val="0"/>
          <w:sz w:val="24"/>
          <w:szCs w:val="24"/>
        </w:rPr>
      </w:pPr>
    </w:p>
    <w:tbl>
      <w:tblPr>
        <w:tblStyle w:val="TableNormal"/>
        <w:tblW w:w="11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413"/>
        <w:gridCol w:w="937"/>
      </w:tblGrid>
      <w:tr w:rsidR="005C5C0C" w:rsidRPr="00AF5D14" w14:paraId="6955E0D8" w14:textId="77777777" w:rsidTr="00D8175F">
        <w:trPr>
          <w:trHeight w:val="310"/>
          <w:jc w:val="center"/>
        </w:trPr>
        <w:tc>
          <w:tcPr>
            <w:tcW w:w="10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1C5A57" w14:textId="77777777" w:rsidR="006031A8" w:rsidRPr="00AF5D14" w:rsidRDefault="006031A8" w:rsidP="00D8175F">
            <w:pPr>
              <w:spacing w:line="240" w:lineRule="auto"/>
              <w:rPr>
                <w:rFonts w:ascii="Times New Roman" w:hAnsi="Times New Roman" w:cs="Times New Roman"/>
                <w:color w:val="000000" w:themeColor="text1"/>
                <w:sz w:val="24"/>
                <w:szCs w:val="24"/>
              </w:rPr>
            </w:pPr>
          </w:p>
        </w:tc>
        <w:tc>
          <w:tcPr>
            <w:tcW w:w="9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C2AC3A"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w:t>
            </w:r>
          </w:p>
        </w:tc>
      </w:tr>
      <w:tr w:rsidR="005C5C0C" w:rsidRPr="00AF5D14" w14:paraId="2CDD3F26" w14:textId="77777777" w:rsidTr="00D8175F">
        <w:trPr>
          <w:trHeight w:val="310"/>
          <w:jc w:val="center"/>
        </w:trPr>
        <w:tc>
          <w:tcPr>
            <w:tcW w:w="10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9FAC04"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Индивидуальный</w:t>
            </w:r>
            <w:r w:rsidRPr="00AF5D14">
              <w:rPr>
                <w:rStyle w:val="af5"/>
                <w:rFonts w:ascii="Times New Roman" w:hAnsi="Times New Roman" w:cs="Times New Roman"/>
                <w:color w:val="000000" w:themeColor="text1"/>
                <w:sz w:val="24"/>
                <w:szCs w:val="24"/>
              </w:rPr>
              <w:t xml:space="preserve"> -- (IRAT)</w:t>
            </w:r>
          </w:p>
        </w:tc>
        <w:tc>
          <w:tcPr>
            <w:tcW w:w="9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96DE5B"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30</w:t>
            </w:r>
          </w:p>
        </w:tc>
      </w:tr>
      <w:tr w:rsidR="005C5C0C" w:rsidRPr="00AF5D14" w14:paraId="60B6B689" w14:textId="77777777" w:rsidTr="00D8175F">
        <w:trPr>
          <w:trHeight w:val="310"/>
          <w:jc w:val="center"/>
        </w:trPr>
        <w:tc>
          <w:tcPr>
            <w:tcW w:w="10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CC5279"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Групповой</w:t>
            </w:r>
            <w:r w:rsidRPr="00AF5D14">
              <w:rPr>
                <w:rStyle w:val="af5"/>
                <w:rFonts w:ascii="Times New Roman" w:hAnsi="Times New Roman" w:cs="Times New Roman"/>
                <w:color w:val="000000" w:themeColor="text1"/>
                <w:sz w:val="24"/>
                <w:szCs w:val="24"/>
              </w:rPr>
              <w:t xml:space="preserve"> -- (GRAT)</w:t>
            </w:r>
          </w:p>
        </w:tc>
        <w:tc>
          <w:tcPr>
            <w:tcW w:w="9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84B23D"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10</w:t>
            </w:r>
          </w:p>
        </w:tc>
      </w:tr>
      <w:tr w:rsidR="005C5C0C" w:rsidRPr="00AF5D14" w14:paraId="64D34AEF" w14:textId="77777777" w:rsidTr="00D8175F">
        <w:trPr>
          <w:trHeight w:val="310"/>
          <w:jc w:val="center"/>
        </w:trPr>
        <w:tc>
          <w:tcPr>
            <w:tcW w:w="10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858095"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Апелляция</w:t>
            </w:r>
          </w:p>
        </w:tc>
        <w:tc>
          <w:tcPr>
            <w:tcW w:w="9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A2B3AB"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10</w:t>
            </w:r>
          </w:p>
        </w:tc>
      </w:tr>
      <w:tr w:rsidR="005C5C0C" w:rsidRPr="00AF5D14" w14:paraId="3F9F50E8" w14:textId="77777777" w:rsidTr="00D8175F">
        <w:trPr>
          <w:trHeight w:val="310"/>
          <w:jc w:val="center"/>
        </w:trPr>
        <w:tc>
          <w:tcPr>
            <w:tcW w:w="10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A5007E"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 xml:space="preserve">Оценка за кейсы -                                 </w:t>
            </w:r>
          </w:p>
        </w:tc>
        <w:tc>
          <w:tcPr>
            <w:tcW w:w="9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109134"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20</w:t>
            </w:r>
          </w:p>
        </w:tc>
      </w:tr>
      <w:tr w:rsidR="005C5C0C" w:rsidRPr="00AF5D14" w14:paraId="08FD7A07" w14:textId="77777777" w:rsidTr="00D8175F">
        <w:trPr>
          <w:trHeight w:val="310"/>
          <w:jc w:val="center"/>
        </w:trPr>
        <w:tc>
          <w:tcPr>
            <w:tcW w:w="10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EFA607"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Оценка товарищей (бонус)</w:t>
            </w:r>
          </w:p>
        </w:tc>
        <w:tc>
          <w:tcPr>
            <w:tcW w:w="9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C13AE6"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10</w:t>
            </w:r>
          </w:p>
        </w:tc>
      </w:tr>
      <w:tr w:rsidR="005C5C0C" w:rsidRPr="00AF5D14" w14:paraId="050CB1E3" w14:textId="77777777" w:rsidTr="00D8175F">
        <w:trPr>
          <w:trHeight w:val="310"/>
          <w:jc w:val="center"/>
        </w:trPr>
        <w:tc>
          <w:tcPr>
            <w:tcW w:w="10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3F044E" w14:textId="77777777" w:rsidR="006031A8" w:rsidRPr="00AF5D14" w:rsidRDefault="006031A8" w:rsidP="00D8175F">
            <w:pPr>
              <w:spacing w:line="240" w:lineRule="auto"/>
              <w:rPr>
                <w:rFonts w:ascii="Times New Roman" w:hAnsi="Times New Roman" w:cs="Times New Roman"/>
                <w:color w:val="000000" w:themeColor="text1"/>
                <w:sz w:val="24"/>
                <w:szCs w:val="24"/>
              </w:rPr>
            </w:pPr>
          </w:p>
        </w:tc>
        <w:tc>
          <w:tcPr>
            <w:tcW w:w="9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951328"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100%</w:t>
            </w:r>
          </w:p>
        </w:tc>
      </w:tr>
    </w:tbl>
    <w:p w14:paraId="53110876" w14:textId="77777777" w:rsidR="006031A8" w:rsidRPr="00AF5D14" w:rsidRDefault="006031A8" w:rsidP="006031A8">
      <w:pPr>
        <w:widowControl w:val="0"/>
        <w:spacing w:after="0" w:line="240" w:lineRule="auto"/>
        <w:ind w:left="108" w:hanging="108"/>
        <w:jc w:val="center"/>
        <w:rPr>
          <w:rStyle w:val="af5"/>
          <w:rFonts w:ascii="Times New Roman" w:eastAsia="Times New Roman" w:hAnsi="Times New Roman" w:cs="Times New Roman"/>
          <w:b/>
          <w:bCs/>
          <w:color w:val="000000" w:themeColor="text1"/>
          <w:kern w:val="0"/>
          <w:sz w:val="24"/>
          <w:szCs w:val="24"/>
          <w:lang w:val="en-US"/>
        </w:rPr>
      </w:pPr>
    </w:p>
    <w:p w14:paraId="4293CBF5" w14:textId="77777777" w:rsidR="006031A8" w:rsidRPr="00AF5D14" w:rsidRDefault="006031A8" w:rsidP="006031A8">
      <w:pPr>
        <w:spacing w:after="0" w:line="240" w:lineRule="auto"/>
        <w:jc w:val="center"/>
        <w:rPr>
          <w:rStyle w:val="af5"/>
          <w:rFonts w:ascii="Times New Roman" w:eastAsia="Times New Roman" w:hAnsi="Times New Roman" w:cs="Times New Roman"/>
          <w:color w:val="000000" w:themeColor="text1"/>
          <w:kern w:val="0"/>
          <w:sz w:val="24"/>
          <w:szCs w:val="24"/>
        </w:rPr>
      </w:pPr>
    </w:p>
    <w:p w14:paraId="3B0455D6" w14:textId="77777777" w:rsidR="006031A8" w:rsidRPr="00AF5D14" w:rsidRDefault="006031A8" w:rsidP="006031A8">
      <w:pPr>
        <w:spacing w:after="0" w:line="240" w:lineRule="auto"/>
        <w:jc w:val="center"/>
        <w:rPr>
          <w:rStyle w:val="af5"/>
          <w:rFonts w:ascii="Times New Roman" w:eastAsia="Times New Roman" w:hAnsi="Times New Roman" w:cs="Times New Roman"/>
          <w:b/>
          <w:bCs/>
          <w:color w:val="000000" w:themeColor="text1"/>
          <w:kern w:val="0"/>
          <w:sz w:val="24"/>
          <w:szCs w:val="24"/>
          <w:lang w:val="en-US"/>
        </w:rPr>
      </w:pPr>
      <w:r w:rsidRPr="00AF5D14">
        <w:rPr>
          <w:rStyle w:val="af5"/>
          <w:rFonts w:ascii="Times New Roman" w:hAnsi="Times New Roman" w:cs="Times New Roman"/>
          <w:b/>
          <w:bCs/>
          <w:color w:val="000000" w:themeColor="text1"/>
          <w:kern w:val="0"/>
          <w:sz w:val="24"/>
          <w:szCs w:val="24"/>
          <w:lang w:val="en-US"/>
        </w:rPr>
        <w:t>Case-based learning CBL</w:t>
      </w:r>
    </w:p>
    <w:tbl>
      <w:tblPr>
        <w:tblStyle w:val="TableNormal"/>
        <w:tblW w:w="1115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6"/>
        <w:gridCol w:w="9779"/>
        <w:gridCol w:w="923"/>
      </w:tblGrid>
      <w:tr w:rsidR="005C5C0C" w:rsidRPr="00AF5D14" w14:paraId="443CB390" w14:textId="77777777" w:rsidTr="00D8175F">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5DD8CC" w14:textId="77777777" w:rsidR="006031A8" w:rsidRPr="00AF5D14" w:rsidRDefault="006031A8" w:rsidP="00D8175F">
            <w:pPr>
              <w:spacing w:line="240" w:lineRule="auto"/>
              <w:rPr>
                <w:rFonts w:ascii="Times New Roman" w:hAnsi="Times New Roman" w:cs="Times New Roman"/>
                <w:color w:val="000000" w:themeColor="text1"/>
                <w:sz w:val="24"/>
                <w:szCs w:val="24"/>
              </w:rPr>
            </w:pP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52CCB9" w14:textId="77777777" w:rsidR="006031A8" w:rsidRPr="00AF5D14" w:rsidRDefault="006031A8" w:rsidP="00D8175F">
            <w:pPr>
              <w:spacing w:line="240" w:lineRule="auto"/>
              <w:rPr>
                <w:rFonts w:ascii="Times New Roman" w:hAnsi="Times New Roman" w:cs="Times New Roman"/>
                <w:color w:val="000000" w:themeColor="text1"/>
                <w:sz w:val="24"/>
                <w:szCs w:val="24"/>
              </w:rPr>
            </w:pP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849B0A"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w:t>
            </w:r>
          </w:p>
        </w:tc>
      </w:tr>
      <w:tr w:rsidR="005C5C0C" w:rsidRPr="00AF5D14" w14:paraId="363F0B19" w14:textId="77777777" w:rsidTr="00D8175F">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C1687D"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1</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260B3"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Интерпретация данных опроса</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D46BF8"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10</w:t>
            </w:r>
          </w:p>
        </w:tc>
      </w:tr>
      <w:tr w:rsidR="005C5C0C" w:rsidRPr="00AF5D14" w14:paraId="49A0D8DA" w14:textId="77777777" w:rsidTr="00D8175F">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998E2F"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2</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F05B38"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Интерпретация данных физикального обследования</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E84B62"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10</w:t>
            </w:r>
          </w:p>
        </w:tc>
      </w:tr>
      <w:tr w:rsidR="005C5C0C" w:rsidRPr="00AF5D14" w14:paraId="7E0E483D" w14:textId="77777777" w:rsidTr="00D8175F">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ABEC8D"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3</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9EB064"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Предварительный диагноз, обоснование, ДДх, план обследования</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E1DDFF"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10</w:t>
            </w:r>
          </w:p>
        </w:tc>
      </w:tr>
      <w:tr w:rsidR="005C5C0C" w:rsidRPr="00AF5D14" w14:paraId="37C9F295" w14:textId="77777777" w:rsidTr="00D8175F">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F64CBE"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4</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EABCCF"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Интерпретация данных лаб-инструментального обследования</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5A3C5A"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10</w:t>
            </w:r>
          </w:p>
        </w:tc>
      </w:tr>
      <w:tr w:rsidR="005C5C0C" w:rsidRPr="00AF5D14" w14:paraId="5BC53363" w14:textId="77777777" w:rsidTr="00D8175F">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6C0635"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5</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37156B"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Клинический диагноз, проблемный лист</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3D6E81"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10</w:t>
            </w:r>
          </w:p>
        </w:tc>
      </w:tr>
      <w:tr w:rsidR="005C5C0C" w:rsidRPr="00AF5D14" w14:paraId="44FCE62D" w14:textId="77777777" w:rsidTr="00D8175F">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5145CA"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6</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EF34A5"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План ведения и лечения</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C364C0"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10</w:t>
            </w:r>
          </w:p>
        </w:tc>
      </w:tr>
      <w:tr w:rsidR="005C5C0C" w:rsidRPr="00AF5D14" w14:paraId="7CC256EC" w14:textId="77777777" w:rsidTr="00D8175F">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1730AD"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7</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B33F01"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 xml:space="preserve">Обоснованность выбора препаратов и схемы лечения </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84E141"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10</w:t>
            </w:r>
          </w:p>
        </w:tc>
      </w:tr>
      <w:tr w:rsidR="005C5C0C" w:rsidRPr="00AF5D14" w14:paraId="1C781A79" w14:textId="77777777" w:rsidTr="00D8175F">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8D938B"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8</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62266B"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 xml:space="preserve">Оценка эффективности, прогноз, профилактика </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68B86E"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10</w:t>
            </w:r>
          </w:p>
        </w:tc>
      </w:tr>
      <w:tr w:rsidR="005C5C0C" w:rsidRPr="00AF5D14" w14:paraId="62E62102" w14:textId="77777777" w:rsidTr="00D8175F">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9C4483"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9</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FD2409"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 xml:space="preserve">Особые проблемы и вопросы по кейсу </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5C744A"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10</w:t>
            </w:r>
          </w:p>
        </w:tc>
      </w:tr>
      <w:tr w:rsidR="005C5C0C" w:rsidRPr="00AF5D14" w14:paraId="7B2BA13F" w14:textId="77777777" w:rsidTr="00D8175F">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8D39AC"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10</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EA3D33"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Оценка товарищей (бонус)</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3A8C77" w14:textId="214F40E8" w:rsidR="006031A8" w:rsidRPr="00AF5D14" w:rsidRDefault="008E57CB" w:rsidP="00D8175F">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5C5C0C" w:rsidRPr="00AF5D14" w14:paraId="559AEF65" w14:textId="77777777" w:rsidTr="00D8175F">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D5DCEE" w14:textId="77777777" w:rsidR="006031A8" w:rsidRPr="00AF5D14" w:rsidRDefault="006031A8" w:rsidP="00D8175F">
            <w:pPr>
              <w:spacing w:line="240" w:lineRule="auto"/>
              <w:rPr>
                <w:rFonts w:ascii="Times New Roman" w:hAnsi="Times New Roman" w:cs="Times New Roman"/>
                <w:color w:val="000000" w:themeColor="text1"/>
                <w:sz w:val="24"/>
                <w:szCs w:val="24"/>
              </w:rPr>
            </w:pP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8977CB" w14:textId="77777777" w:rsidR="006031A8" w:rsidRPr="00AF5D14" w:rsidRDefault="006031A8" w:rsidP="00D8175F">
            <w:pPr>
              <w:spacing w:line="240" w:lineRule="auto"/>
              <w:rPr>
                <w:rFonts w:ascii="Times New Roman" w:hAnsi="Times New Roman" w:cs="Times New Roman"/>
                <w:color w:val="000000" w:themeColor="text1"/>
                <w:sz w:val="24"/>
                <w:szCs w:val="24"/>
              </w:rPr>
            </w:pP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C57EB7"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100%</w:t>
            </w:r>
          </w:p>
        </w:tc>
      </w:tr>
    </w:tbl>
    <w:p w14:paraId="33DEE962" w14:textId="77777777" w:rsidR="006031A8" w:rsidRPr="00AF5D14" w:rsidRDefault="006031A8" w:rsidP="006031A8">
      <w:pPr>
        <w:widowControl w:val="0"/>
        <w:spacing w:after="0" w:line="240" w:lineRule="auto"/>
        <w:ind w:left="108" w:hanging="108"/>
        <w:jc w:val="center"/>
        <w:rPr>
          <w:rStyle w:val="af5"/>
          <w:rFonts w:ascii="Times New Roman" w:eastAsia="Times New Roman" w:hAnsi="Times New Roman" w:cs="Times New Roman"/>
          <w:b/>
          <w:bCs/>
          <w:color w:val="000000" w:themeColor="text1"/>
          <w:kern w:val="0"/>
          <w:sz w:val="24"/>
          <w:szCs w:val="24"/>
          <w:lang w:val="en-US"/>
        </w:rPr>
      </w:pPr>
    </w:p>
    <w:p w14:paraId="09AC1977" w14:textId="77777777" w:rsidR="006031A8" w:rsidRPr="00AF5D14" w:rsidRDefault="006031A8" w:rsidP="006031A8">
      <w:pPr>
        <w:widowControl w:val="0"/>
        <w:spacing w:after="0" w:line="240" w:lineRule="auto"/>
        <w:jc w:val="center"/>
        <w:rPr>
          <w:rStyle w:val="af5"/>
          <w:rFonts w:ascii="Times New Roman" w:eastAsia="Times New Roman" w:hAnsi="Times New Roman" w:cs="Times New Roman"/>
          <w:b/>
          <w:bCs/>
          <w:color w:val="000000" w:themeColor="text1"/>
          <w:kern w:val="0"/>
          <w:sz w:val="24"/>
          <w:szCs w:val="24"/>
          <w:lang w:val="en-US"/>
        </w:rPr>
      </w:pPr>
    </w:p>
    <w:p w14:paraId="55D2C1D1" w14:textId="77777777" w:rsidR="006031A8" w:rsidRPr="00AF5D14" w:rsidRDefault="006031A8" w:rsidP="006031A8">
      <w:pPr>
        <w:spacing w:after="0" w:line="240" w:lineRule="auto"/>
        <w:jc w:val="center"/>
        <w:rPr>
          <w:rStyle w:val="af5"/>
          <w:rFonts w:ascii="Times New Roman" w:eastAsia="Times New Roman" w:hAnsi="Times New Roman" w:cs="Times New Roman"/>
          <w:b/>
          <w:bCs/>
          <w:color w:val="000000" w:themeColor="text1"/>
          <w:sz w:val="24"/>
          <w:szCs w:val="24"/>
        </w:rPr>
      </w:pPr>
      <w:r w:rsidRPr="00AF5D14">
        <w:rPr>
          <w:rStyle w:val="af5"/>
          <w:rFonts w:ascii="Times New Roman" w:hAnsi="Times New Roman" w:cs="Times New Roman"/>
          <w:b/>
          <w:bCs/>
          <w:color w:val="000000" w:themeColor="text1"/>
          <w:sz w:val="24"/>
          <w:szCs w:val="24"/>
        </w:rPr>
        <w:t>Балльно-рейтинговая оценка СРС – творческого задания (максимально 90 баллов) + бонусы за английский язык и тайм-менеджмент</w:t>
      </w:r>
    </w:p>
    <w:p w14:paraId="11624D0A" w14:textId="77777777" w:rsidR="006031A8" w:rsidRPr="00AF5D14" w:rsidRDefault="006031A8" w:rsidP="006031A8">
      <w:pPr>
        <w:spacing w:after="0" w:line="240" w:lineRule="auto"/>
        <w:jc w:val="center"/>
        <w:rPr>
          <w:rStyle w:val="af5"/>
          <w:rFonts w:ascii="Times New Roman" w:eastAsia="Times New Roman" w:hAnsi="Times New Roman" w:cs="Times New Roman"/>
          <w:color w:val="000000" w:themeColor="text1"/>
          <w:sz w:val="24"/>
          <w:szCs w:val="24"/>
        </w:rPr>
      </w:pPr>
    </w:p>
    <w:tbl>
      <w:tblPr>
        <w:tblStyle w:val="TableNormal"/>
        <w:tblW w:w="1545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5"/>
        <w:gridCol w:w="1702"/>
        <w:gridCol w:w="3331"/>
        <w:gridCol w:w="3331"/>
        <w:gridCol w:w="3331"/>
        <w:gridCol w:w="3331"/>
      </w:tblGrid>
      <w:tr w:rsidR="005C5C0C" w:rsidRPr="00AF5D14" w14:paraId="0C76506E" w14:textId="77777777" w:rsidTr="00D8175F">
        <w:trPr>
          <w:trHeight w:val="310"/>
          <w:jc w:val="center"/>
        </w:trPr>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323182" w14:textId="77777777" w:rsidR="006031A8" w:rsidRPr="00AF5D14" w:rsidRDefault="006031A8" w:rsidP="00D8175F">
            <w:pPr>
              <w:spacing w:line="240" w:lineRule="auto"/>
              <w:rPr>
                <w:rFonts w:ascii="Times New Roman" w:hAnsi="Times New Roman" w:cs="Times New Roman"/>
                <w:color w:val="000000" w:themeColor="text1"/>
                <w:sz w:val="24"/>
                <w:szCs w:val="24"/>
              </w:rPr>
            </w:pPr>
          </w:p>
        </w:tc>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A1F688" w14:textId="77777777" w:rsidR="006031A8" w:rsidRPr="00AF5D14" w:rsidRDefault="006031A8" w:rsidP="00D8175F">
            <w:pPr>
              <w:spacing w:line="240" w:lineRule="auto"/>
              <w:rPr>
                <w:rFonts w:ascii="Times New Roman" w:hAnsi="Times New Roman" w:cs="Times New Roman"/>
                <w:color w:val="000000" w:themeColor="text1"/>
                <w:sz w:val="24"/>
                <w:szCs w:val="24"/>
              </w:rPr>
            </w:pP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7BA2FD" w14:textId="77777777" w:rsidR="006031A8" w:rsidRPr="00AF5D14" w:rsidRDefault="006031A8" w:rsidP="00D8175F">
            <w:pPr>
              <w:spacing w:line="240" w:lineRule="auto"/>
              <w:jc w:val="center"/>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10</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289DC0" w14:textId="77777777" w:rsidR="006031A8" w:rsidRPr="00AF5D14" w:rsidRDefault="006031A8" w:rsidP="00D8175F">
            <w:pPr>
              <w:spacing w:line="240" w:lineRule="auto"/>
              <w:jc w:val="center"/>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8</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38A06B" w14:textId="77777777" w:rsidR="006031A8" w:rsidRPr="00AF5D14" w:rsidRDefault="006031A8" w:rsidP="00D8175F">
            <w:pPr>
              <w:spacing w:line="240" w:lineRule="auto"/>
              <w:jc w:val="center"/>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4</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6F289F" w14:textId="77777777" w:rsidR="006031A8" w:rsidRPr="00AF5D14" w:rsidRDefault="006031A8" w:rsidP="00D8175F">
            <w:pPr>
              <w:spacing w:line="240" w:lineRule="auto"/>
              <w:jc w:val="center"/>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2</w:t>
            </w:r>
          </w:p>
        </w:tc>
      </w:tr>
      <w:tr w:rsidR="005C5C0C" w:rsidRPr="00AF5D14" w14:paraId="5F5C161A" w14:textId="77777777" w:rsidTr="00D8175F">
        <w:trPr>
          <w:trHeight w:val="2110"/>
          <w:jc w:val="center"/>
        </w:trPr>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F83852"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1</w:t>
            </w:r>
          </w:p>
        </w:tc>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9569A6"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 xml:space="preserve">Сосредоточенность на проблеме </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02C032"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Организованный сосредоточенный, выделяет все относящиеся к основной выявленной проблеме вопросы с пониманием конкретной клиничеcкой ситуации</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943587"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Организованный, сосредоточенный, выделяет все относящиеся к основной выявленной проблеме вопросы, но нет понимания  конкретной клиничеcкой ситуации</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D63D27" w14:textId="77777777" w:rsidR="006031A8" w:rsidRPr="00AF5D14" w:rsidRDefault="006031A8" w:rsidP="00D8175F">
            <w:pPr>
              <w:spacing w:line="240" w:lineRule="auto"/>
              <w:rPr>
                <w:rStyle w:val="af5"/>
                <w:rFonts w:ascii="Times New Roman" w:eastAsia="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 xml:space="preserve">Несосредоточенный, </w:t>
            </w:r>
          </w:p>
          <w:p w14:paraId="1EF4FB74"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Отвлечение на не относящиеся к основной выявленной проблеме вопросы</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5F5567"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Неточный, упускает главное, несоответствующие данные.</w:t>
            </w:r>
          </w:p>
        </w:tc>
      </w:tr>
      <w:tr w:rsidR="005C5C0C" w:rsidRPr="00AF5D14" w14:paraId="7D964B2A" w14:textId="77777777" w:rsidTr="00D8175F">
        <w:trPr>
          <w:trHeight w:val="2270"/>
          <w:jc w:val="center"/>
        </w:trPr>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C8BA6F"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2</w:t>
            </w:r>
          </w:p>
        </w:tc>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A5301B" w14:textId="77777777" w:rsidR="006031A8" w:rsidRPr="00AF5D14" w:rsidRDefault="006031A8" w:rsidP="00D8175F">
            <w:pPr>
              <w:spacing w:line="240" w:lineRule="auto"/>
              <w:rPr>
                <w:rStyle w:val="af5"/>
                <w:rFonts w:ascii="Times New Roman" w:eastAsia="Times New Roman" w:hAnsi="Times New Roman" w:cs="Times New Roman"/>
                <w:b/>
                <w:bCs/>
                <w:color w:val="000000" w:themeColor="text1"/>
                <w:sz w:val="24"/>
                <w:szCs w:val="24"/>
              </w:rPr>
            </w:pPr>
            <w:r w:rsidRPr="00AF5D14">
              <w:rPr>
                <w:rStyle w:val="af5"/>
                <w:rFonts w:ascii="Times New Roman" w:hAnsi="Times New Roman" w:cs="Times New Roman"/>
                <w:b/>
                <w:bCs/>
                <w:color w:val="000000" w:themeColor="text1"/>
                <w:sz w:val="24"/>
                <w:szCs w:val="24"/>
              </w:rPr>
              <w:t>Информативность, эффективность презентации</w:t>
            </w:r>
          </w:p>
          <w:p w14:paraId="29335859"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 xml:space="preserve"> </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D10E52" w14:textId="77777777" w:rsidR="006031A8" w:rsidRPr="00AF5D14" w:rsidRDefault="006031A8" w:rsidP="00D8175F">
            <w:pPr>
              <w:spacing w:line="240" w:lineRule="auto"/>
              <w:rPr>
                <w:rStyle w:val="af5"/>
                <w:rFonts w:ascii="Times New Roman" w:eastAsia="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 xml:space="preserve">Полностью донесена вся необходимая информация по теме в свободной, последовательной, логичной  манере </w:t>
            </w:r>
          </w:p>
          <w:p w14:paraId="3C1F3E46"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Адекватно выбрана форма продукта</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A4DF25"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Донесена вся необходимая информация в логичной  манере, но с мелкими неточностями</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114E81"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Вся необходимая информация по теме изложена хаотично, с негрубыми ошибками</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FD9051"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Не отражена важная информация по теме, грубые ошибки</w:t>
            </w:r>
          </w:p>
        </w:tc>
      </w:tr>
      <w:tr w:rsidR="005C5C0C" w:rsidRPr="00AF5D14" w14:paraId="1F671A50" w14:textId="77777777" w:rsidTr="00D8175F">
        <w:trPr>
          <w:trHeight w:val="1970"/>
          <w:jc w:val="center"/>
        </w:trPr>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CE7F00"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3</w:t>
            </w:r>
          </w:p>
        </w:tc>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EAD67A"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Достоверность</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32D7FE" w14:textId="77777777" w:rsidR="006031A8" w:rsidRPr="00AF5D14" w:rsidRDefault="006031A8" w:rsidP="00D8175F">
            <w:pPr>
              <w:spacing w:line="240" w:lineRule="auto"/>
              <w:rPr>
                <w:rStyle w:val="af5"/>
                <w:rFonts w:ascii="Times New Roman" w:eastAsia="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 xml:space="preserve">Материал выбран на основании достоверно установленных фактов.  </w:t>
            </w:r>
          </w:p>
          <w:p w14:paraId="6E9504A9"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Проявление понимания по уровню или качеству доказательств</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E0BBFB"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Некоторые выводы и заключения сформулированы на основании допущений или некорректных фактов.  Нет полного  понимания уровня или качества доказательств</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987E4C"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Не достаточное понимание проблемы, некоторые выводы и заключения основаны на неполных и не доказанных данных – использованы сомнительные ресурсы</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321BF3"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Выводы и заключения не обоснованы или неправильный</w:t>
            </w:r>
          </w:p>
        </w:tc>
      </w:tr>
      <w:tr w:rsidR="005C5C0C" w:rsidRPr="00AF5D14" w14:paraId="3F31993A" w14:textId="77777777" w:rsidTr="00D8175F">
        <w:trPr>
          <w:trHeight w:val="2110"/>
          <w:jc w:val="center"/>
        </w:trPr>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692B27"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4</w:t>
            </w:r>
          </w:p>
        </w:tc>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A96AEF"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Логичность и последовательность</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781EA6"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Изложение логично и последовательно, имеет внутреннее единство, положения в продукте вытекают один из другого и логично взаимосвязаны между собой</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3CBF9C"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Имеет внутреннее единство, положения продукта вытекает один из другого , но есть неточности</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8FC6CB"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Нет последовательности и логичности в изложении, но удается отследить основную идею</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CA5526"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 xml:space="preserve">Перескакивает с одного на другое, трудно уловить основную идею </w:t>
            </w:r>
          </w:p>
        </w:tc>
      </w:tr>
      <w:tr w:rsidR="005C5C0C" w:rsidRPr="00AF5D14" w14:paraId="6D96E9F7" w14:textId="77777777" w:rsidTr="00D8175F">
        <w:trPr>
          <w:trHeight w:val="1810"/>
          <w:jc w:val="center"/>
        </w:trPr>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D01AD0"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5</w:t>
            </w:r>
          </w:p>
        </w:tc>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A1881D"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Анализ литературы</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EF7F66"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Литературные данные представлены в логичной взаимосвязи, демонстрируют глубокую проработку основных и дополнительных информационных ресурсов</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F7551A"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Литературные данные демонстрируют проработку основной литературы</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8B9C3"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Литературные данные не всегда к месту, не поддерживают логичность и доказательность изложений</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4B3639" w14:textId="77777777" w:rsidR="006031A8" w:rsidRPr="00AF5D14" w:rsidRDefault="006031A8" w:rsidP="00D8175F">
            <w:pPr>
              <w:spacing w:line="240" w:lineRule="auto"/>
              <w:rPr>
                <w:rStyle w:val="af5"/>
                <w:rFonts w:ascii="Times New Roman" w:eastAsia="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Непоследовательность и хаотичность в изложении данных, противоречивость</w:t>
            </w:r>
          </w:p>
          <w:p w14:paraId="5E6BEE04"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Нет знаний по основному учебнику</w:t>
            </w:r>
          </w:p>
        </w:tc>
      </w:tr>
      <w:tr w:rsidR="005C5C0C" w:rsidRPr="00AF5D14" w14:paraId="7DC2CCC5" w14:textId="77777777" w:rsidTr="00D8175F">
        <w:trPr>
          <w:trHeight w:val="610"/>
          <w:jc w:val="center"/>
        </w:trPr>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9A92C1"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6</w:t>
            </w:r>
          </w:p>
        </w:tc>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FCD0DA"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Практическая значимость</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E513C3"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 xml:space="preserve">Высокая </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33EE24"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 xml:space="preserve">Значимо </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43ADCC"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Не достаточно</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6F5954"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Не приемлемо</w:t>
            </w:r>
          </w:p>
        </w:tc>
      </w:tr>
      <w:tr w:rsidR="005C5C0C" w:rsidRPr="00AF5D14" w14:paraId="55C7952A" w14:textId="77777777" w:rsidTr="00D8175F">
        <w:trPr>
          <w:trHeight w:val="1210"/>
          <w:jc w:val="center"/>
        </w:trPr>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3698EE"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7</w:t>
            </w:r>
          </w:p>
        </w:tc>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95A394"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Ориентированность на интересы пациента</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B11253"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 xml:space="preserve">Высокая </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18BE6A"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 xml:space="preserve">Ориентированы </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4DAE32"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Не достаточно</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2064CA"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Не приемлемо</w:t>
            </w:r>
          </w:p>
        </w:tc>
      </w:tr>
      <w:tr w:rsidR="005C5C0C" w:rsidRPr="00AF5D14" w14:paraId="001B161F" w14:textId="77777777" w:rsidTr="00D8175F">
        <w:trPr>
          <w:trHeight w:val="910"/>
          <w:jc w:val="center"/>
        </w:trPr>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B248CB"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8</w:t>
            </w:r>
          </w:p>
        </w:tc>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9F7A1A"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 xml:space="preserve">Применимость в будущей практике  </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1BEF91"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 xml:space="preserve">Высокая </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C26962"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 xml:space="preserve">Применимо </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51E165"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Не достаточно</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409EDB"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Не приемлемо</w:t>
            </w:r>
          </w:p>
        </w:tc>
      </w:tr>
      <w:tr w:rsidR="005C5C0C" w:rsidRPr="00AF5D14" w14:paraId="0D90FD8F" w14:textId="77777777" w:rsidTr="00D8175F">
        <w:trPr>
          <w:trHeight w:val="1810"/>
          <w:jc w:val="center"/>
        </w:trPr>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2C5F95"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9</w:t>
            </w:r>
          </w:p>
        </w:tc>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5B9314"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Наглядность презентации, качество доклада (оценка докладчика)</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260DC0"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 xml:space="preserve">Корректно, к месту использованы все возможности Power Point или других е-гаджетов, свободное  владение материалом, уверенная манера изложения    </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EA7464"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Перегружена или недостаточно используются наглядные материалы,  неполное владение материалом</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7FDAB3"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 xml:space="preserve">Наглядные материалы не информативны не уверенно докладывает </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F5CB9C"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 xml:space="preserve">Не владеет материалом, не умеет его изложить </w:t>
            </w:r>
          </w:p>
        </w:tc>
      </w:tr>
      <w:tr w:rsidR="005C5C0C" w:rsidRPr="00AF5D14" w14:paraId="0FB74136" w14:textId="77777777" w:rsidTr="00D8175F">
        <w:trPr>
          <w:trHeight w:val="1970"/>
          <w:jc w:val="center"/>
        </w:trPr>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5C2148"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бонус</w:t>
            </w:r>
          </w:p>
        </w:tc>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7581D2"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Английский язык/ русский/казахский язык*</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025E1B" w14:textId="77777777" w:rsidR="006031A8" w:rsidRPr="00AF5D14" w:rsidRDefault="006031A8" w:rsidP="00D8175F">
            <w:pPr>
              <w:spacing w:line="240" w:lineRule="auto"/>
              <w:rPr>
                <w:rStyle w:val="af5"/>
                <w:rFonts w:ascii="Times New Roman" w:eastAsia="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 xml:space="preserve">Продукт полностью сдан на английском/русском/казахском языке (проверяет зав. кафедрой)  </w:t>
            </w:r>
          </w:p>
          <w:p w14:paraId="27E125B9"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+ 10-20 баллов</w:t>
            </w:r>
            <w:r w:rsidRPr="00AF5D14">
              <w:rPr>
                <w:rStyle w:val="af5"/>
                <w:rFonts w:ascii="Times New Roman" w:hAnsi="Times New Roman" w:cs="Times New Roman"/>
                <w:color w:val="000000" w:themeColor="text1"/>
                <w:sz w:val="24"/>
                <w:szCs w:val="24"/>
              </w:rPr>
              <w:t xml:space="preserve"> в зависимости от качества</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7103FA" w14:textId="77777777" w:rsidR="006031A8" w:rsidRPr="00AF5D14" w:rsidRDefault="006031A8" w:rsidP="00D8175F">
            <w:pPr>
              <w:spacing w:line="240" w:lineRule="auto"/>
              <w:rPr>
                <w:rStyle w:val="af5"/>
                <w:rFonts w:ascii="Times New Roman" w:eastAsia="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 xml:space="preserve">Продукт подготовлен на английском, сдан на рус/каз </w:t>
            </w:r>
          </w:p>
          <w:p w14:paraId="21B2322A"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+ 5-10 баллов</w:t>
            </w:r>
            <w:r w:rsidRPr="00AF5D14">
              <w:rPr>
                <w:rStyle w:val="af5"/>
                <w:rFonts w:ascii="Times New Roman" w:hAnsi="Times New Roman" w:cs="Times New Roman"/>
                <w:color w:val="000000" w:themeColor="text1"/>
                <w:sz w:val="24"/>
                <w:szCs w:val="24"/>
              </w:rPr>
              <w:t xml:space="preserve"> в зависимости от качества (или наоборот)</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3B2C68" w14:textId="77777777" w:rsidR="006031A8" w:rsidRPr="00AF5D14" w:rsidRDefault="006031A8" w:rsidP="00D8175F">
            <w:pPr>
              <w:spacing w:line="240" w:lineRule="auto"/>
              <w:rPr>
                <w:rStyle w:val="af5"/>
                <w:rFonts w:ascii="Times New Roman" w:eastAsia="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 xml:space="preserve">При подготовке продукта использованы англоязычные источники </w:t>
            </w:r>
          </w:p>
          <w:p w14:paraId="15235FA2"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+ 2-5 баллов в зависимости от качества</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189921" w14:textId="77777777" w:rsidR="006031A8" w:rsidRPr="00AF5D14" w:rsidRDefault="006031A8" w:rsidP="00D8175F">
            <w:pPr>
              <w:spacing w:line="240" w:lineRule="auto"/>
              <w:rPr>
                <w:rFonts w:ascii="Times New Roman" w:hAnsi="Times New Roman" w:cs="Times New Roman"/>
                <w:color w:val="000000" w:themeColor="text1"/>
                <w:sz w:val="24"/>
                <w:szCs w:val="24"/>
              </w:rPr>
            </w:pPr>
          </w:p>
        </w:tc>
      </w:tr>
      <w:tr w:rsidR="005C5C0C" w:rsidRPr="00AF5D14" w14:paraId="4AFE8533" w14:textId="77777777" w:rsidTr="00D8175F">
        <w:trPr>
          <w:trHeight w:val="1070"/>
          <w:jc w:val="center"/>
        </w:trPr>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4D6D44"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бонус</w:t>
            </w:r>
          </w:p>
        </w:tc>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658978"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Тайм-менеджмент**</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578A2D" w14:textId="77777777" w:rsidR="006031A8" w:rsidRPr="00AF5D14" w:rsidRDefault="006031A8" w:rsidP="00D8175F">
            <w:pPr>
              <w:spacing w:line="240" w:lineRule="auto"/>
              <w:rPr>
                <w:rStyle w:val="af5"/>
                <w:rFonts w:ascii="Times New Roman" w:eastAsia="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 xml:space="preserve">Продукт сдан раньше срока  </w:t>
            </w:r>
          </w:p>
          <w:p w14:paraId="345CA210"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набавляется 10 баллов</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C1FEC0"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 xml:space="preserve">Продукт сдан вовремя – </w:t>
            </w:r>
            <w:r w:rsidRPr="00AF5D14">
              <w:rPr>
                <w:rStyle w:val="af5"/>
                <w:rFonts w:ascii="Times New Roman" w:hAnsi="Times New Roman" w:cs="Times New Roman"/>
                <w:b/>
                <w:bCs/>
                <w:color w:val="000000" w:themeColor="text1"/>
                <w:sz w:val="24"/>
                <w:szCs w:val="24"/>
              </w:rPr>
              <w:t>баллы не набавляются</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56FBC5" w14:textId="77777777" w:rsidR="006031A8" w:rsidRPr="00AF5D14" w:rsidRDefault="006031A8" w:rsidP="00D8175F">
            <w:pPr>
              <w:spacing w:line="240" w:lineRule="auto"/>
              <w:rPr>
                <w:rStyle w:val="af5"/>
                <w:rFonts w:ascii="Times New Roman" w:eastAsia="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Отсрочка сдачи, не влияющая на качество</w:t>
            </w:r>
          </w:p>
          <w:p w14:paraId="5D057D3F"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 xml:space="preserve">Минус 2 балла </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A2BB12" w14:textId="77777777" w:rsidR="006031A8" w:rsidRPr="00AF5D14" w:rsidRDefault="006031A8" w:rsidP="00D8175F">
            <w:pPr>
              <w:spacing w:line="240" w:lineRule="auto"/>
              <w:rPr>
                <w:rStyle w:val="af5"/>
                <w:rFonts w:ascii="Times New Roman" w:eastAsia="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Сдан с опозданием</w:t>
            </w:r>
          </w:p>
          <w:p w14:paraId="1BEF6B92"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Минус 10 баллов</w:t>
            </w:r>
          </w:p>
        </w:tc>
      </w:tr>
      <w:tr w:rsidR="005C5C0C" w:rsidRPr="00AF5D14" w14:paraId="5B860637" w14:textId="77777777" w:rsidTr="00D8175F">
        <w:trPr>
          <w:trHeight w:val="2150"/>
          <w:jc w:val="center"/>
        </w:trPr>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48C21B"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 xml:space="preserve">Бонус </w:t>
            </w:r>
          </w:p>
        </w:tc>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4B51B5"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b/>
                <w:bCs/>
                <w:color w:val="000000" w:themeColor="text1"/>
                <w:sz w:val="24"/>
                <w:szCs w:val="24"/>
              </w:rPr>
              <w:t xml:space="preserve">Рейтинг*** </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8A8D09"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 xml:space="preserve">Дополнительные баллы (до 10 баллов) </w:t>
            </w:r>
          </w:p>
        </w:tc>
        <w:tc>
          <w:tcPr>
            <w:tcW w:w="9993"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51448B" w14:textId="77777777" w:rsidR="006031A8" w:rsidRPr="00AF5D14" w:rsidRDefault="006031A8" w:rsidP="00D8175F">
            <w:pPr>
              <w:spacing w:line="240" w:lineRule="auto"/>
              <w:rPr>
                <w:rStyle w:val="af5"/>
                <w:rFonts w:ascii="Times New Roman" w:eastAsia="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 xml:space="preserve">Выдающаяся работа, например: </w:t>
            </w:r>
          </w:p>
          <w:p w14:paraId="6DBF8420" w14:textId="77777777" w:rsidR="006031A8" w:rsidRPr="00AF5D14" w:rsidRDefault="006031A8" w:rsidP="00D8175F">
            <w:pPr>
              <w:spacing w:line="240" w:lineRule="auto"/>
              <w:rPr>
                <w:rStyle w:val="af5"/>
                <w:rFonts w:ascii="Times New Roman" w:eastAsia="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Лучшая работа в группе</w:t>
            </w:r>
          </w:p>
          <w:p w14:paraId="673CB496" w14:textId="77777777" w:rsidR="006031A8" w:rsidRPr="00AF5D14" w:rsidRDefault="006031A8" w:rsidP="00D8175F">
            <w:pPr>
              <w:spacing w:line="240" w:lineRule="auto"/>
              <w:rPr>
                <w:rStyle w:val="af5"/>
                <w:rFonts w:ascii="Times New Roman" w:eastAsia="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Творческий подход</w:t>
            </w:r>
          </w:p>
          <w:p w14:paraId="1EE8CD2A" w14:textId="77777777" w:rsidR="006031A8" w:rsidRPr="00AF5D14" w:rsidRDefault="006031A8" w:rsidP="00D8175F">
            <w:pPr>
              <w:spacing w:line="240" w:lineRule="auto"/>
              <w:rPr>
                <w:rStyle w:val="af5"/>
                <w:rFonts w:ascii="Times New Roman" w:eastAsia="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Инновационный подход к выполнению задания</w:t>
            </w:r>
          </w:p>
          <w:p w14:paraId="64138299"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По предложению группы</w:t>
            </w:r>
          </w:p>
        </w:tc>
      </w:tr>
      <w:tr w:rsidR="005C5C0C" w:rsidRPr="00AF5D14" w14:paraId="7E6F4FFF" w14:textId="77777777" w:rsidTr="00D8175F">
        <w:trPr>
          <w:trHeight w:val="1230"/>
          <w:jc w:val="center"/>
        </w:trPr>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A955A1" w14:textId="77777777" w:rsidR="006031A8" w:rsidRPr="00AF5D14" w:rsidRDefault="006031A8" w:rsidP="00D8175F">
            <w:pPr>
              <w:spacing w:line="240" w:lineRule="auto"/>
              <w:rPr>
                <w:rFonts w:ascii="Times New Roman" w:hAnsi="Times New Roman" w:cs="Times New Roman"/>
                <w:color w:val="000000" w:themeColor="text1"/>
                <w:sz w:val="24"/>
                <w:szCs w:val="24"/>
              </w:rPr>
            </w:pPr>
          </w:p>
        </w:tc>
        <w:tc>
          <w:tcPr>
            <w:tcW w:w="15026"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46DFAC" w14:textId="77777777" w:rsidR="006031A8" w:rsidRPr="00AF5D14" w:rsidRDefault="006031A8" w:rsidP="00D8175F">
            <w:pPr>
              <w:spacing w:line="240" w:lineRule="auto"/>
              <w:rPr>
                <w:rStyle w:val="af5"/>
                <w:rFonts w:ascii="Times New Roman" w:eastAsia="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 - для каз/рус групп – английский язык; для групп, обучающихся на английском – выполнение задания на русском или казахском языке</w:t>
            </w:r>
          </w:p>
          <w:p w14:paraId="5FFFAFAF" w14:textId="77777777" w:rsidR="006031A8" w:rsidRPr="00AF5D14" w:rsidRDefault="006031A8" w:rsidP="00D8175F">
            <w:pPr>
              <w:spacing w:line="240" w:lineRule="auto"/>
              <w:rPr>
                <w:rStyle w:val="af5"/>
                <w:rFonts w:ascii="Times New Roman" w:eastAsia="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*Срок -  определяется преподавателем, как правило – день рубежного контроля</w:t>
            </w:r>
          </w:p>
          <w:p w14:paraId="6F03C37C" w14:textId="77777777" w:rsidR="006031A8" w:rsidRPr="00AF5D14" w:rsidRDefault="006031A8" w:rsidP="00D8175F">
            <w:pPr>
              <w:spacing w:line="240" w:lineRule="auto"/>
              <w:rPr>
                <w:rFonts w:ascii="Times New Roman" w:hAnsi="Times New Roman" w:cs="Times New Roman"/>
                <w:color w:val="000000" w:themeColor="text1"/>
                <w:sz w:val="24"/>
                <w:szCs w:val="24"/>
              </w:rPr>
            </w:pPr>
            <w:r w:rsidRPr="00AF5D14">
              <w:rPr>
                <w:rStyle w:val="af5"/>
                <w:rFonts w:ascii="Times New Roman" w:hAnsi="Times New Roman" w:cs="Times New Roman"/>
                <w:color w:val="000000" w:themeColor="text1"/>
                <w:sz w:val="24"/>
                <w:szCs w:val="24"/>
              </w:rPr>
              <w:t xml:space="preserve">** таким образом, максимально можно получить 90 баллов, чтобы получить выше 90 – нужно показать результат </w:t>
            </w:r>
            <w:r w:rsidRPr="00AF5D14">
              <w:rPr>
                <w:rStyle w:val="af5"/>
                <w:rFonts w:ascii="Times New Roman" w:hAnsi="Times New Roman" w:cs="Times New Roman"/>
                <w:b/>
                <w:bCs/>
                <w:color w:val="000000" w:themeColor="text1"/>
                <w:sz w:val="24"/>
                <w:szCs w:val="24"/>
              </w:rPr>
              <w:t>выше ожидаемого</w:t>
            </w:r>
          </w:p>
        </w:tc>
      </w:tr>
    </w:tbl>
    <w:p w14:paraId="0F5CF5D5" w14:textId="77777777" w:rsidR="006031A8" w:rsidRPr="00AF5D14" w:rsidRDefault="006031A8" w:rsidP="006031A8">
      <w:pPr>
        <w:widowControl w:val="0"/>
        <w:spacing w:after="0" w:line="240" w:lineRule="auto"/>
        <w:ind w:left="108" w:hanging="108"/>
        <w:jc w:val="center"/>
        <w:rPr>
          <w:rStyle w:val="af5"/>
          <w:rFonts w:ascii="Times New Roman" w:eastAsia="Times New Roman" w:hAnsi="Times New Roman" w:cs="Times New Roman"/>
          <w:color w:val="000000" w:themeColor="text1"/>
          <w:sz w:val="24"/>
          <w:szCs w:val="24"/>
        </w:rPr>
      </w:pPr>
    </w:p>
    <w:p w14:paraId="7C4F9A28" w14:textId="77777777" w:rsidR="006031A8" w:rsidRPr="00AF5D14" w:rsidRDefault="006031A8" w:rsidP="006031A8">
      <w:pPr>
        <w:pStyle w:val="7"/>
        <w:spacing w:before="0" w:line="240" w:lineRule="auto"/>
        <w:rPr>
          <w:rFonts w:ascii="Times New Roman" w:hAnsi="Times New Roman" w:cs="Times New Roman"/>
          <w:color w:val="000000" w:themeColor="text1"/>
          <w:kern w:val="0"/>
          <w:sz w:val="24"/>
          <w:szCs w:val="24"/>
        </w:rPr>
      </w:pPr>
    </w:p>
    <w:p w14:paraId="14D9F010" w14:textId="77777777" w:rsidR="006031A8" w:rsidRPr="00AF5D14" w:rsidRDefault="006031A8" w:rsidP="006031A8">
      <w:pPr>
        <w:spacing w:after="0"/>
        <w:jc w:val="center"/>
        <w:rPr>
          <w:rFonts w:ascii="Times New Roman" w:hAnsi="Times New Roman" w:cs="Times New Roman"/>
          <w:b/>
          <w:color w:val="000000" w:themeColor="text1"/>
          <w:sz w:val="24"/>
          <w:szCs w:val="24"/>
        </w:rPr>
      </w:pPr>
    </w:p>
    <w:p w14:paraId="07DB4F49" w14:textId="77777777" w:rsidR="006031A8" w:rsidRPr="00AF5D14" w:rsidRDefault="006031A8" w:rsidP="006031A8">
      <w:pPr>
        <w:widowControl w:val="0"/>
        <w:autoSpaceDE w:val="0"/>
        <w:autoSpaceDN w:val="0"/>
        <w:adjustRightInd w:val="0"/>
        <w:spacing w:after="0" w:line="240" w:lineRule="auto"/>
        <w:jc w:val="center"/>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ОЦЕНОЧНЫЙ ЛИСТ</w:t>
      </w:r>
    </w:p>
    <w:p w14:paraId="037D6336" w14:textId="42C206BB" w:rsidR="006031A8" w:rsidRPr="00AF5D14" w:rsidRDefault="006031A8" w:rsidP="006031A8">
      <w:pPr>
        <w:widowControl w:val="0"/>
        <w:autoSpaceDE w:val="0"/>
        <w:autoSpaceDN w:val="0"/>
        <w:adjustRightInd w:val="0"/>
        <w:spacing w:after="0" w:line="240" w:lineRule="auto"/>
        <w:jc w:val="center"/>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 xml:space="preserve">СБОРА АНАМНЕЗА </w:t>
      </w:r>
      <w:r w:rsidR="0057707E">
        <w:rPr>
          <w:rFonts w:ascii="Times New Roman" w:hAnsi="Times New Roman" w:cs="Times New Roman"/>
          <w:b/>
          <w:color w:val="000000" w:themeColor="text1"/>
          <w:sz w:val="24"/>
          <w:szCs w:val="24"/>
        </w:rPr>
        <w:t xml:space="preserve">ПРИ </w:t>
      </w:r>
      <w:r w:rsidRPr="00AF5D14">
        <w:rPr>
          <w:rFonts w:ascii="Times New Roman" w:hAnsi="Times New Roman" w:cs="Times New Roman"/>
          <w:b/>
          <w:color w:val="000000" w:themeColor="text1"/>
          <w:sz w:val="24"/>
          <w:szCs w:val="24"/>
        </w:rPr>
        <w:t xml:space="preserve"> КАРИЕС</w:t>
      </w:r>
      <w:r w:rsidR="0057707E">
        <w:rPr>
          <w:rFonts w:ascii="Times New Roman" w:hAnsi="Times New Roman" w:cs="Times New Roman"/>
          <w:b/>
          <w:color w:val="000000" w:themeColor="text1"/>
          <w:sz w:val="24"/>
          <w:szCs w:val="24"/>
        </w:rPr>
        <w:t>Е</w:t>
      </w:r>
    </w:p>
    <w:p w14:paraId="7C53D13A" w14:textId="77777777" w:rsidR="006031A8" w:rsidRPr="00AF5D14" w:rsidRDefault="006031A8" w:rsidP="006031A8">
      <w:pPr>
        <w:spacing w:after="120" w:line="240" w:lineRule="auto"/>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 xml:space="preserve">ФИО студента ___________________ Группа ________ Дата __________ </w:t>
      </w:r>
    </w:p>
    <w:tbl>
      <w:tblPr>
        <w:tblpPr w:leftFromText="180" w:rightFromText="180" w:vertAnchor="text" w:horzAnchor="page" w:tblpX="1108"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74"/>
        <w:gridCol w:w="992"/>
        <w:gridCol w:w="1418"/>
        <w:gridCol w:w="992"/>
        <w:gridCol w:w="1559"/>
        <w:gridCol w:w="1843"/>
      </w:tblGrid>
      <w:tr w:rsidR="005C5C0C" w:rsidRPr="00AF5D14" w14:paraId="1DB75CD5" w14:textId="77777777" w:rsidTr="00D8175F">
        <w:trPr>
          <w:trHeight w:val="20"/>
        </w:trPr>
        <w:tc>
          <w:tcPr>
            <w:tcW w:w="534" w:type="dxa"/>
            <w:vMerge w:val="restart"/>
            <w:vAlign w:val="center"/>
            <w:hideMark/>
          </w:tcPr>
          <w:p w14:paraId="368E8A45" w14:textId="77777777" w:rsidR="006031A8" w:rsidRPr="00AF5D14" w:rsidRDefault="006031A8" w:rsidP="00D8175F">
            <w:pPr>
              <w:pStyle w:val="af2"/>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w:t>
            </w:r>
          </w:p>
        </w:tc>
        <w:tc>
          <w:tcPr>
            <w:tcW w:w="6974" w:type="dxa"/>
            <w:vMerge w:val="restart"/>
            <w:vAlign w:val="center"/>
            <w:hideMark/>
          </w:tcPr>
          <w:p w14:paraId="155B37A2" w14:textId="77777777" w:rsidR="006031A8" w:rsidRPr="00AF5D14" w:rsidRDefault="006031A8" w:rsidP="00D8175F">
            <w:pPr>
              <w:pStyle w:val="af2"/>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Критерии</w:t>
            </w:r>
          </w:p>
        </w:tc>
        <w:tc>
          <w:tcPr>
            <w:tcW w:w="6804" w:type="dxa"/>
            <w:gridSpan w:val="5"/>
            <w:vAlign w:val="center"/>
            <w:hideMark/>
          </w:tcPr>
          <w:p w14:paraId="67720F07" w14:textId="77777777" w:rsidR="006031A8" w:rsidRPr="00AF5D14" w:rsidRDefault="006031A8" w:rsidP="00D8175F">
            <w:pPr>
              <w:pStyle w:val="af2"/>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 xml:space="preserve">                             Уровень</w:t>
            </w:r>
          </w:p>
        </w:tc>
      </w:tr>
      <w:tr w:rsidR="005C5C0C" w:rsidRPr="00AF5D14" w14:paraId="384278A0" w14:textId="77777777" w:rsidTr="00D8175F">
        <w:trPr>
          <w:trHeight w:val="458"/>
        </w:trPr>
        <w:tc>
          <w:tcPr>
            <w:tcW w:w="534" w:type="dxa"/>
            <w:vMerge/>
            <w:vAlign w:val="center"/>
            <w:hideMark/>
          </w:tcPr>
          <w:p w14:paraId="1E711054" w14:textId="77777777" w:rsidR="006031A8" w:rsidRPr="00AF5D14" w:rsidRDefault="006031A8" w:rsidP="00D8175F">
            <w:pPr>
              <w:pStyle w:val="af2"/>
              <w:rPr>
                <w:rFonts w:ascii="Times New Roman" w:hAnsi="Times New Roman" w:cs="Times New Roman"/>
                <w:b/>
                <w:color w:val="000000" w:themeColor="text1"/>
                <w:sz w:val="24"/>
                <w:szCs w:val="24"/>
              </w:rPr>
            </w:pPr>
          </w:p>
        </w:tc>
        <w:tc>
          <w:tcPr>
            <w:tcW w:w="6974" w:type="dxa"/>
            <w:vMerge/>
            <w:vAlign w:val="center"/>
            <w:hideMark/>
          </w:tcPr>
          <w:p w14:paraId="728C1BC9" w14:textId="77777777" w:rsidR="006031A8" w:rsidRPr="00AF5D14" w:rsidRDefault="006031A8" w:rsidP="00D8175F">
            <w:pPr>
              <w:pStyle w:val="af2"/>
              <w:rPr>
                <w:rFonts w:ascii="Times New Roman" w:hAnsi="Times New Roman" w:cs="Times New Roman"/>
                <w:b/>
                <w:color w:val="000000" w:themeColor="text1"/>
                <w:sz w:val="24"/>
                <w:szCs w:val="24"/>
              </w:rPr>
            </w:pPr>
          </w:p>
        </w:tc>
        <w:tc>
          <w:tcPr>
            <w:tcW w:w="992" w:type="dxa"/>
            <w:vMerge w:val="restart"/>
            <w:vAlign w:val="center"/>
            <w:hideMark/>
          </w:tcPr>
          <w:p w14:paraId="0412F3D8" w14:textId="77777777" w:rsidR="006031A8" w:rsidRPr="00AF5D14" w:rsidRDefault="006031A8" w:rsidP="00D8175F">
            <w:pPr>
              <w:pStyle w:val="af2"/>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Превосходно</w:t>
            </w:r>
          </w:p>
        </w:tc>
        <w:tc>
          <w:tcPr>
            <w:tcW w:w="1418" w:type="dxa"/>
            <w:vMerge w:val="restart"/>
            <w:vAlign w:val="center"/>
            <w:hideMark/>
          </w:tcPr>
          <w:p w14:paraId="662168D4" w14:textId="77777777" w:rsidR="006031A8" w:rsidRPr="00AF5D14" w:rsidRDefault="006031A8" w:rsidP="00D8175F">
            <w:pPr>
              <w:pStyle w:val="af2"/>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Очень хорошо</w:t>
            </w:r>
          </w:p>
          <w:p w14:paraId="2ABF722C" w14:textId="77777777" w:rsidR="006031A8" w:rsidRPr="00AF5D14" w:rsidRDefault="006031A8" w:rsidP="00D8175F">
            <w:pPr>
              <w:pStyle w:val="af2"/>
              <w:rPr>
                <w:rFonts w:ascii="Times New Roman" w:hAnsi="Times New Roman" w:cs="Times New Roman"/>
                <w:b/>
                <w:color w:val="000000" w:themeColor="text1"/>
                <w:sz w:val="24"/>
                <w:szCs w:val="24"/>
              </w:rPr>
            </w:pPr>
          </w:p>
        </w:tc>
        <w:tc>
          <w:tcPr>
            <w:tcW w:w="992" w:type="dxa"/>
            <w:vMerge w:val="restart"/>
            <w:vAlign w:val="center"/>
            <w:hideMark/>
          </w:tcPr>
          <w:p w14:paraId="0D8BBDB5" w14:textId="77777777" w:rsidR="006031A8" w:rsidRPr="00AF5D14" w:rsidRDefault="006031A8" w:rsidP="00D8175F">
            <w:pPr>
              <w:pStyle w:val="af2"/>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Прием-лемо</w:t>
            </w:r>
          </w:p>
        </w:tc>
        <w:tc>
          <w:tcPr>
            <w:tcW w:w="1559" w:type="dxa"/>
            <w:vMerge w:val="restart"/>
            <w:vAlign w:val="center"/>
            <w:hideMark/>
          </w:tcPr>
          <w:p w14:paraId="44F97350" w14:textId="77777777" w:rsidR="006031A8" w:rsidRPr="00AF5D14" w:rsidRDefault="006031A8" w:rsidP="00D8175F">
            <w:pPr>
              <w:pStyle w:val="af2"/>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Требует коррекции</w:t>
            </w:r>
          </w:p>
        </w:tc>
        <w:tc>
          <w:tcPr>
            <w:tcW w:w="1843" w:type="dxa"/>
            <w:vMerge w:val="restart"/>
            <w:vAlign w:val="center"/>
            <w:hideMark/>
          </w:tcPr>
          <w:p w14:paraId="30C9A47F" w14:textId="77777777" w:rsidR="006031A8" w:rsidRPr="00AF5D14" w:rsidRDefault="006031A8" w:rsidP="00D8175F">
            <w:pPr>
              <w:pStyle w:val="af2"/>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Неприемлемо</w:t>
            </w:r>
          </w:p>
          <w:p w14:paraId="42B86D36" w14:textId="77777777" w:rsidR="006031A8" w:rsidRPr="00AF5D14" w:rsidRDefault="006031A8" w:rsidP="00D8175F">
            <w:pPr>
              <w:pStyle w:val="af2"/>
              <w:rPr>
                <w:rFonts w:ascii="Times New Roman" w:hAnsi="Times New Roman" w:cs="Times New Roman"/>
                <w:b/>
                <w:color w:val="000000" w:themeColor="text1"/>
                <w:sz w:val="24"/>
                <w:szCs w:val="24"/>
              </w:rPr>
            </w:pPr>
          </w:p>
        </w:tc>
      </w:tr>
      <w:tr w:rsidR="005C5C0C" w:rsidRPr="00AF5D14" w14:paraId="1F523C67" w14:textId="77777777" w:rsidTr="00D8175F">
        <w:trPr>
          <w:trHeight w:val="458"/>
        </w:trPr>
        <w:tc>
          <w:tcPr>
            <w:tcW w:w="534" w:type="dxa"/>
            <w:vMerge/>
            <w:vAlign w:val="center"/>
            <w:hideMark/>
          </w:tcPr>
          <w:p w14:paraId="691A5AF4" w14:textId="77777777" w:rsidR="006031A8" w:rsidRPr="00AF5D14" w:rsidRDefault="006031A8" w:rsidP="00D8175F">
            <w:pPr>
              <w:pStyle w:val="af2"/>
              <w:rPr>
                <w:rFonts w:ascii="Times New Roman" w:hAnsi="Times New Roman" w:cs="Times New Roman"/>
                <w:color w:val="000000" w:themeColor="text1"/>
                <w:sz w:val="24"/>
                <w:szCs w:val="24"/>
              </w:rPr>
            </w:pPr>
          </w:p>
        </w:tc>
        <w:tc>
          <w:tcPr>
            <w:tcW w:w="6974" w:type="dxa"/>
            <w:vMerge/>
            <w:vAlign w:val="center"/>
            <w:hideMark/>
          </w:tcPr>
          <w:p w14:paraId="332031C3" w14:textId="77777777" w:rsidR="006031A8" w:rsidRPr="00AF5D14" w:rsidRDefault="006031A8" w:rsidP="00D8175F">
            <w:pPr>
              <w:pStyle w:val="af2"/>
              <w:rPr>
                <w:rFonts w:ascii="Times New Roman" w:hAnsi="Times New Roman" w:cs="Times New Roman"/>
                <w:color w:val="000000" w:themeColor="text1"/>
                <w:sz w:val="24"/>
                <w:szCs w:val="24"/>
              </w:rPr>
            </w:pPr>
          </w:p>
        </w:tc>
        <w:tc>
          <w:tcPr>
            <w:tcW w:w="992" w:type="dxa"/>
            <w:vMerge/>
            <w:vAlign w:val="center"/>
            <w:hideMark/>
          </w:tcPr>
          <w:p w14:paraId="7521C7A0" w14:textId="77777777" w:rsidR="006031A8" w:rsidRPr="00AF5D14" w:rsidRDefault="006031A8" w:rsidP="00D8175F">
            <w:pPr>
              <w:pStyle w:val="af2"/>
              <w:rPr>
                <w:rFonts w:ascii="Times New Roman" w:hAnsi="Times New Roman" w:cs="Times New Roman"/>
                <w:color w:val="000000" w:themeColor="text1"/>
                <w:sz w:val="24"/>
                <w:szCs w:val="24"/>
              </w:rPr>
            </w:pPr>
          </w:p>
        </w:tc>
        <w:tc>
          <w:tcPr>
            <w:tcW w:w="1418" w:type="dxa"/>
            <w:vMerge/>
            <w:vAlign w:val="center"/>
            <w:hideMark/>
          </w:tcPr>
          <w:p w14:paraId="2BF43166" w14:textId="77777777" w:rsidR="006031A8" w:rsidRPr="00AF5D14" w:rsidRDefault="006031A8" w:rsidP="00D8175F">
            <w:pPr>
              <w:pStyle w:val="af2"/>
              <w:rPr>
                <w:rFonts w:ascii="Times New Roman" w:hAnsi="Times New Roman" w:cs="Times New Roman"/>
                <w:color w:val="000000" w:themeColor="text1"/>
                <w:sz w:val="24"/>
                <w:szCs w:val="24"/>
              </w:rPr>
            </w:pPr>
          </w:p>
        </w:tc>
        <w:tc>
          <w:tcPr>
            <w:tcW w:w="992" w:type="dxa"/>
            <w:vMerge/>
            <w:vAlign w:val="center"/>
            <w:hideMark/>
          </w:tcPr>
          <w:p w14:paraId="5217DBAA" w14:textId="77777777" w:rsidR="006031A8" w:rsidRPr="00AF5D14" w:rsidRDefault="006031A8" w:rsidP="00D8175F">
            <w:pPr>
              <w:pStyle w:val="af2"/>
              <w:rPr>
                <w:rFonts w:ascii="Times New Roman" w:hAnsi="Times New Roman" w:cs="Times New Roman"/>
                <w:color w:val="000000" w:themeColor="text1"/>
                <w:sz w:val="24"/>
                <w:szCs w:val="24"/>
              </w:rPr>
            </w:pPr>
          </w:p>
        </w:tc>
        <w:tc>
          <w:tcPr>
            <w:tcW w:w="1559" w:type="dxa"/>
            <w:vMerge/>
            <w:vAlign w:val="center"/>
            <w:hideMark/>
          </w:tcPr>
          <w:p w14:paraId="7852D8C7" w14:textId="77777777" w:rsidR="006031A8" w:rsidRPr="00AF5D14" w:rsidRDefault="006031A8" w:rsidP="00D8175F">
            <w:pPr>
              <w:pStyle w:val="af2"/>
              <w:rPr>
                <w:rFonts w:ascii="Times New Roman" w:hAnsi="Times New Roman" w:cs="Times New Roman"/>
                <w:color w:val="000000" w:themeColor="text1"/>
                <w:sz w:val="24"/>
                <w:szCs w:val="24"/>
              </w:rPr>
            </w:pPr>
          </w:p>
        </w:tc>
        <w:tc>
          <w:tcPr>
            <w:tcW w:w="1843" w:type="dxa"/>
            <w:vMerge/>
            <w:vAlign w:val="center"/>
            <w:hideMark/>
          </w:tcPr>
          <w:p w14:paraId="1D534A33" w14:textId="77777777" w:rsidR="006031A8" w:rsidRPr="00AF5D14" w:rsidRDefault="006031A8" w:rsidP="00D8175F">
            <w:pPr>
              <w:pStyle w:val="af2"/>
              <w:rPr>
                <w:rFonts w:ascii="Times New Roman" w:hAnsi="Times New Roman" w:cs="Times New Roman"/>
                <w:color w:val="000000" w:themeColor="text1"/>
                <w:sz w:val="24"/>
                <w:szCs w:val="24"/>
              </w:rPr>
            </w:pPr>
          </w:p>
        </w:tc>
      </w:tr>
      <w:tr w:rsidR="005C5C0C" w:rsidRPr="00AF5D14" w14:paraId="483D6A8C" w14:textId="77777777" w:rsidTr="00D8175F">
        <w:trPr>
          <w:trHeight w:val="20"/>
        </w:trPr>
        <w:tc>
          <w:tcPr>
            <w:tcW w:w="534" w:type="dxa"/>
            <w:vAlign w:val="center"/>
          </w:tcPr>
          <w:p w14:paraId="30E405E6" w14:textId="77777777" w:rsidR="006031A8" w:rsidRPr="00AF5D14" w:rsidRDefault="006031A8" w:rsidP="00D8175F">
            <w:pPr>
              <w:pStyle w:val="af2"/>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000000" w:themeColor="text1"/>
                <w:sz w:val="24"/>
                <w:szCs w:val="24"/>
              </w:rPr>
            </w:pPr>
          </w:p>
        </w:tc>
        <w:tc>
          <w:tcPr>
            <w:tcW w:w="6974" w:type="dxa"/>
            <w:hideMark/>
          </w:tcPr>
          <w:p w14:paraId="36C31129" w14:textId="77777777" w:rsidR="006031A8" w:rsidRPr="00AF5D14" w:rsidRDefault="006031A8" w:rsidP="00D8175F">
            <w:pPr>
              <w:pStyle w:val="af2"/>
              <w:rPr>
                <w:rFonts w:ascii="Times New Roman" w:hAnsi="Times New Roman" w:cs="Times New Roman"/>
                <w:color w:val="000000" w:themeColor="text1"/>
                <w:sz w:val="24"/>
                <w:szCs w:val="24"/>
                <w:lang w:val="ru-RU"/>
              </w:rPr>
            </w:pPr>
            <w:r w:rsidRPr="00AF5D14">
              <w:rPr>
                <w:rFonts w:ascii="Times New Roman" w:hAnsi="Times New Roman" w:cs="Times New Roman"/>
                <w:color w:val="000000" w:themeColor="text1"/>
                <w:sz w:val="24"/>
                <w:szCs w:val="24"/>
                <w:lang w:val="ru-RU"/>
              </w:rPr>
              <w:t xml:space="preserve">Посадил  пациента в кресло, надел фартук, правильно отрегулировал подголовник и освещение </w:t>
            </w:r>
          </w:p>
        </w:tc>
        <w:tc>
          <w:tcPr>
            <w:tcW w:w="992" w:type="dxa"/>
            <w:vAlign w:val="center"/>
          </w:tcPr>
          <w:p w14:paraId="74762C1B"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4</w:t>
            </w:r>
          </w:p>
        </w:tc>
        <w:tc>
          <w:tcPr>
            <w:tcW w:w="1418" w:type="dxa"/>
            <w:vAlign w:val="center"/>
          </w:tcPr>
          <w:p w14:paraId="7486FC52"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3</w:t>
            </w:r>
          </w:p>
        </w:tc>
        <w:tc>
          <w:tcPr>
            <w:tcW w:w="992" w:type="dxa"/>
            <w:vAlign w:val="center"/>
          </w:tcPr>
          <w:p w14:paraId="798AC102"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2</w:t>
            </w:r>
          </w:p>
        </w:tc>
        <w:tc>
          <w:tcPr>
            <w:tcW w:w="1559" w:type="dxa"/>
            <w:vAlign w:val="center"/>
          </w:tcPr>
          <w:p w14:paraId="5B1B673B"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1</w:t>
            </w:r>
          </w:p>
        </w:tc>
        <w:tc>
          <w:tcPr>
            <w:tcW w:w="1843" w:type="dxa"/>
            <w:vAlign w:val="center"/>
          </w:tcPr>
          <w:p w14:paraId="455425DD"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w:t>
            </w:r>
          </w:p>
        </w:tc>
      </w:tr>
      <w:tr w:rsidR="005C5C0C" w:rsidRPr="00AF5D14" w14:paraId="6BD46801" w14:textId="77777777" w:rsidTr="00D8175F">
        <w:trPr>
          <w:trHeight w:val="20"/>
        </w:trPr>
        <w:tc>
          <w:tcPr>
            <w:tcW w:w="534" w:type="dxa"/>
            <w:vAlign w:val="center"/>
          </w:tcPr>
          <w:p w14:paraId="772D5FD6" w14:textId="77777777" w:rsidR="006031A8" w:rsidRPr="00AF5D14" w:rsidRDefault="006031A8" w:rsidP="00D8175F">
            <w:pPr>
              <w:pStyle w:val="af2"/>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000000" w:themeColor="text1"/>
                <w:sz w:val="24"/>
                <w:szCs w:val="24"/>
              </w:rPr>
            </w:pPr>
          </w:p>
        </w:tc>
        <w:tc>
          <w:tcPr>
            <w:tcW w:w="6974" w:type="dxa"/>
            <w:hideMark/>
          </w:tcPr>
          <w:p w14:paraId="22C292EC" w14:textId="77777777" w:rsidR="006031A8" w:rsidRPr="00AF5D14" w:rsidRDefault="006031A8" w:rsidP="00D8175F">
            <w:pPr>
              <w:pStyle w:val="af2"/>
              <w:rPr>
                <w:rFonts w:ascii="Times New Roman" w:hAnsi="Times New Roman" w:cs="Times New Roman"/>
                <w:color w:val="000000" w:themeColor="text1"/>
                <w:sz w:val="24"/>
                <w:szCs w:val="24"/>
                <w:lang w:val="ru-RU"/>
              </w:rPr>
            </w:pPr>
            <w:r w:rsidRPr="00AF5D14">
              <w:rPr>
                <w:rFonts w:ascii="Times New Roman" w:hAnsi="Times New Roman" w:cs="Times New Roman"/>
                <w:color w:val="000000" w:themeColor="text1"/>
                <w:sz w:val="24"/>
                <w:szCs w:val="24"/>
                <w:lang w:val="ru-RU"/>
              </w:rPr>
              <w:t>Правильно задав вопросы, выяснил официальный анамнез (Ф.И.О., возраст, адрес, профессию, место работы)</w:t>
            </w:r>
          </w:p>
        </w:tc>
        <w:tc>
          <w:tcPr>
            <w:tcW w:w="992" w:type="dxa"/>
            <w:vAlign w:val="center"/>
          </w:tcPr>
          <w:p w14:paraId="1D8B3D15"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4</w:t>
            </w:r>
          </w:p>
        </w:tc>
        <w:tc>
          <w:tcPr>
            <w:tcW w:w="1418" w:type="dxa"/>
            <w:vAlign w:val="center"/>
          </w:tcPr>
          <w:p w14:paraId="01B2FDD6"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3</w:t>
            </w:r>
          </w:p>
        </w:tc>
        <w:tc>
          <w:tcPr>
            <w:tcW w:w="992" w:type="dxa"/>
            <w:vAlign w:val="center"/>
          </w:tcPr>
          <w:p w14:paraId="4AC0BEDA"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2</w:t>
            </w:r>
          </w:p>
        </w:tc>
        <w:tc>
          <w:tcPr>
            <w:tcW w:w="1559" w:type="dxa"/>
            <w:vAlign w:val="center"/>
          </w:tcPr>
          <w:p w14:paraId="5F668F4E"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1</w:t>
            </w:r>
          </w:p>
        </w:tc>
        <w:tc>
          <w:tcPr>
            <w:tcW w:w="1843" w:type="dxa"/>
            <w:vAlign w:val="center"/>
          </w:tcPr>
          <w:p w14:paraId="7C949992"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w:t>
            </w:r>
          </w:p>
        </w:tc>
      </w:tr>
      <w:tr w:rsidR="005C5C0C" w:rsidRPr="00AF5D14" w14:paraId="512D50E8" w14:textId="77777777" w:rsidTr="00D8175F">
        <w:trPr>
          <w:trHeight w:val="20"/>
        </w:trPr>
        <w:tc>
          <w:tcPr>
            <w:tcW w:w="534" w:type="dxa"/>
            <w:vAlign w:val="center"/>
          </w:tcPr>
          <w:p w14:paraId="4EA6D2D7" w14:textId="77777777" w:rsidR="006031A8" w:rsidRPr="00AF5D14" w:rsidRDefault="006031A8" w:rsidP="00D8175F">
            <w:pPr>
              <w:pStyle w:val="af2"/>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000000" w:themeColor="text1"/>
                <w:sz w:val="24"/>
                <w:szCs w:val="24"/>
              </w:rPr>
            </w:pPr>
          </w:p>
        </w:tc>
        <w:tc>
          <w:tcPr>
            <w:tcW w:w="6974" w:type="dxa"/>
            <w:hideMark/>
          </w:tcPr>
          <w:p w14:paraId="70F37245" w14:textId="77777777" w:rsidR="006031A8" w:rsidRPr="00AF5D14" w:rsidRDefault="006031A8" w:rsidP="00D8175F">
            <w:pPr>
              <w:pStyle w:val="af2"/>
              <w:rPr>
                <w:rFonts w:ascii="Times New Roman" w:hAnsi="Times New Roman" w:cs="Times New Roman"/>
                <w:color w:val="000000" w:themeColor="text1"/>
                <w:sz w:val="24"/>
                <w:szCs w:val="24"/>
                <w:lang w:val="ru-RU"/>
              </w:rPr>
            </w:pPr>
            <w:r w:rsidRPr="00AF5D14">
              <w:rPr>
                <w:rFonts w:ascii="Times New Roman" w:hAnsi="Times New Roman" w:cs="Times New Roman"/>
                <w:color w:val="000000" w:themeColor="text1"/>
                <w:sz w:val="24"/>
                <w:szCs w:val="24"/>
                <w:lang w:val="ru-RU"/>
              </w:rPr>
              <w:t xml:space="preserve">Правильно задав вопросы, выявил жалобы больного  </w:t>
            </w:r>
          </w:p>
        </w:tc>
        <w:tc>
          <w:tcPr>
            <w:tcW w:w="992" w:type="dxa"/>
            <w:vAlign w:val="center"/>
          </w:tcPr>
          <w:p w14:paraId="4673BE0C"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4</w:t>
            </w:r>
          </w:p>
        </w:tc>
        <w:tc>
          <w:tcPr>
            <w:tcW w:w="1418" w:type="dxa"/>
            <w:vAlign w:val="center"/>
          </w:tcPr>
          <w:p w14:paraId="614EAB4C"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3</w:t>
            </w:r>
          </w:p>
        </w:tc>
        <w:tc>
          <w:tcPr>
            <w:tcW w:w="992" w:type="dxa"/>
            <w:vAlign w:val="center"/>
          </w:tcPr>
          <w:p w14:paraId="220E73C1"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2</w:t>
            </w:r>
          </w:p>
        </w:tc>
        <w:tc>
          <w:tcPr>
            <w:tcW w:w="1559" w:type="dxa"/>
            <w:vAlign w:val="center"/>
          </w:tcPr>
          <w:p w14:paraId="1F7B713B"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1</w:t>
            </w:r>
          </w:p>
        </w:tc>
        <w:tc>
          <w:tcPr>
            <w:tcW w:w="1843" w:type="dxa"/>
            <w:vAlign w:val="center"/>
          </w:tcPr>
          <w:p w14:paraId="5DB3AE29"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w:t>
            </w:r>
          </w:p>
        </w:tc>
      </w:tr>
      <w:tr w:rsidR="005C5C0C" w:rsidRPr="00AF5D14" w14:paraId="01C512A5" w14:textId="77777777" w:rsidTr="00D8175F">
        <w:trPr>
          <w:trHeight w:val="20"/>
        </w:trPr>
        <w:tc>
          <w:tcPr>
            <w:tcW w:w="534" w:type="dxa"/>
            <w:vAlign w:val="center"/>
          </w:tcPr>
          <w:p w14:paraId="5285B157" w14:textId="77777777" w:rsidR="006031A8" w:rsidRPr="00AF5D14" w:rsidRDefault="006031A8" w:rsidP="00D8175F">
            <w:pPr>
              <w:pStyle w:val="af2"/>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000000" w:themeColor="text1"/>
                <w:sz w:val="24"/>
                <w:szCs w:val="24"/>
              </w:rPr>
            </w:pPr>
          </w:p>
        </w:tc>
        <w:tc>
          <w:tcPr>
            <w:tcW w:w="6974" w:type="dxa"/>
          </w:tcPr>
          <w:p w14:paraId="6DF1475F" w14:textId="77777777" w:rsidR="006031A8" w:rsidRPr="00AF5D14" w:rsidRDefault="006031A8" w:rsidP="00D8175F">
            <w:pPr>
              <w:pStyle w:val="af2"/>
              <w:rPr>
                <w:rFonts w:ascii="Times New Roman" w:hAnsi="Times New Roman" w:cs="Times New Roman"/>
                <w:color w:val="000000" w:themeColor="text1"/>
                <w:sz w:val="24"/>
                <w:szCs w:val="24"/>
                <w:lang w:val="ru-RU"/>
              </w:rPr>
            </w:pPr>
            <w:r w:rsidRPr="00AF5D14">
              <w:rPr>
                <w:rFonts w:ascii="Times New Roman" w:hAnsi="Times New Roman" w:cs="Times New Roman"/>
                <w:color w:val="000000" w:themeColor="text1"/>
                <w:sz w:val="24"/>
                <w:szCs w:val="24"/>
                <w:lang w:val="ru-RU"/>
              </w:rPr>
              <w:t>Правильно задал вопросы  и в полном объеме собрал  анамнез заболевания.</w:t>
            </w:r>
          </w:p>
        </w:tc>
        <w:tc>
          <w:tcPr>
            <w:tcW w:w="992" w:type="dxa"/>
            <w:vAlign w:val="center"/>
          </w:tcPr>
          <w:p w14:paraId="5C4BEF83"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4</w:t>
            </w:r>
          </w:p>
        </w:tc>
        <w:tc>
          <w:tcPr>
            <w:tcW w:w="1418" w:type="dxa"/>
            <w:vAlign w:val="center"/>
          </w:tcPr>
          <w:p w14:paraId="683052EC"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3</w:t>
            </w:r>
          </w:p>
        </w:tc>
        <w:tc>
          <w:tcPr>
            <w:tcW w:w="992" w:type="dxa"/>
            <w:vAlign w:val="center"/>
          </w:tcPr>
          <w:p w14:paraId="20EA1BE0"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2</w:t>
            </w:r>
          </w:p>
        </w:tc>
        <w:tc>
          <w:tcPr>
            <w:tcW w:w="1559" w:type="dxa"/>
            <w:vAlign w:val="center"/>
          </w:tcPr>
          <w:p w14:paraId="503C28AE"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1</w:t>
            </w:r>
          </w:p>
        </w:tc>
        <w:tc>
          <w:tcPr>
            <w:tcW w:w="1843" w:type="dxa"/>
            <w:vAlign w:val="center"/>
          </w:tcPr>
          <w:p w14:paraId="2EF17FEA"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w:t>
            </w:r>
          </w:p>
        </w:tc>
      </w:tr>
      <w:tr w:rsidR="005C5C0C" w:rsidRPr="00AF5D14" w14:paraId="6FEEF53C" w14:textId="77777777" w:rsidTr="00D8175F">
        <w:trPr>
          <w:trHeight w:val="20"/>
        </w:trPr>
        <w:tc>
          <w:tcPr>
            <w:tcW w:w="534" w:type="dxa"/>
            <w:vAlign w:val="center"/>
          </w:tcPr>
          <w:p w14:paraId="0069073B" w14:textId="77777777" w:rsidR="006031A8" w:rsidRPr="00AF5D14" w:rsidRDefault="006031A8" w:rsidP="00D8175F">
            <w:pPr>
              <w:pStyle w:val="af2"/>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000000" w:themeColor="text1"/>
                <w:sz w:val="24"/>
                <w:szCs w:val="24"/>
              </w:rPr>
            </w:pPr>
          </w:p>
        </w:tc>
        <w:tc>
          <w:tcPr>
            <w:tcW w:w="6974" w:type="dxa"/>
          </w:tcPr>
          <w:p w14:paraId="58471A42" w14:textId="77777777" w:rsidR="006031A8" w:rsidRPr="00AF5D14" w:rsidRDefault="006031A8" w:rsidP="00D8175F">
            <w:pPr>
              <w:pStyle w:val="af2"/>
              <w:rPr>
                <w:rFonts w:ascii="Times New Roman" w:hAnsi="Times New Roman" w:cs="Times New Roman"/>
                <w:color w:val="000000" w:themeColor="text1"/>
                <w:sz w:val="24"/>
                <w:szCs w:val="24"/>
                <w:lang w:val="ru-RU"/>
              </w:rPr>
            </w:pPr>
            <w:r w:rsidRPr="00AF5D14">
              <w:rPr>
                <w:rFonts w:ascii="Times New Roman" w:hAnsi="Times New Roman" w:cs="Times New Roman"/>
                <w:color w:val="000000" w:themeColor="text1"/>
                <w:sz w:val="24"/>
                <w:szCs w:val="24"/>
                <w:lang w:val="ru-RU"/>
              </w:rPr>
              <w:t xml:space="preserve">Правильно задал вопросы для выяснения анамнеза жизни  </w:t>
            </w:r>
          </w:p>
        </w:tc>
        <w:tc>
          <w:tcPr>
            <w:tcW w:w="992" w:type="dxa"/>
            <w:vAlign w:val="center"/>
          </w:tcPr>
          <w:p w14:paraId="3AC72CD0"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4</w:t>
            </w:r>
          </w:p>
        </w:tc>
        <w:tc>
          <w:tcPr>
            <w:tcW w:w="1418" w:type="dxa"/>
            <w:vAlign w:val="center"/>
          </w:tcPr>
          <w:p w14:paraId="060F0527"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3</w:t>
            </w:r>
          </w:p>
        </w:tc>
        <w:tc>
          <w:tcPr>
            <w:tcW w:w="992" w:type="dxa"/>
            <w:vAlign w:val="center"/>
          </w:tcPr>
          <w:p w14:paraId="094557A1"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2</w:t>
            </w:r>
          </w:p>
        </w:tc>
        <w:tc>
          <w:tcPr>
            <w:tcW w:w="1559" w:type="dxa"/>
            <w:vAlign w:val="center"/>
          </w:tcPr>
          <w:p w14:paraId="443F6047"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1</w:t>
            </w:r>
          </w:p>
        </w:tc>
        <w:tc>
          <w:tcPr>
            <w:tcW w:w="1843" w:type="dxa"/>
            <w:vAlign w:val="center"/>
          </w:tcPr>
          <w:p w14:paraId="4E5D64C0"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w:t>
            </w:r>
          </w:p>
        </w:tc>
      </w:tr>
      <w:tr w:rsidR="005C5C0C" w:rsidRPr="00AF5D14" w14:paraId="01541DF2" w14:textId="77777777" w:rsidTr="00D8175F">
        <w:trPr>
          <w:trHeight w:val="20"/>
        </w:trPr>
        <w:tc>
          <w:tcPr>
            <w:tcW w:w="534" w:type="dxa"/>
            <w:vAlign w:val="center"/>
          </w:tcPr>
          <w:p w14:paraId="3D42F6AF" w14:textId="77777777" w:rsidR="006031A8" w:rsidRPr="00AF5D14" w:rsidRDefault="006031A8" w:rsidP="00D8175F">
            <w:pPr>
              <w:pStyle w:val="af2"/>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000000" w:themeColor="text1"/>
                <w:sz w:val="24"/>
                <w:szCs w:val="24"/>
              </w:rPr>
            </w:pPr>
          </w:p>
        </w:tc>
        <w:tc>
          <w:tcPr>
            <w:tcW w:w="6974" w:type="dxa"/>
          </w:tcPr>
          <w:p w14:paraId="4CFE6307" w14:textId="77777777" w:rsidR="006031A8" w:rsidRPr="00AF5D14" w:rsidRDefault="006031A8" w:rsidP="00D8175F">
            <w:pPr>
              <w:pStyle w:val="af2"/>
              <w:rPr>
                <w:rFonts w:ascii="Times New Roman" w:hAnsi="Times New Roman" w:cs="Times New Roman"/>
                <w:color w:val="000000" w:themeColor="text1"/>
                <w:sz w:val="24"/>
                <w:szCs w:val="24"/>
                <w:lang w:val="ru-RU"/>
              </w:rPr>
            </w:pPr>
            <w:r w:rsidRPr="00AF5D14">
              <w:rPr>
                <w:rFonts w:ascii="Times New Roman" w:hAnsi="Times New Roman" w:cs="Times New Roman"/>
                <w:color w:val="000000" w:themeColor="text1"/>
                <w:sz w:val="24"/>
                <w:szCs w:val="24"/>
                <w:lang w:val="ru-RU"/>
              </w:rPr>
              <w:t>Правильно задал вопросы для выявления соматической патологии и аллергоанамнеза</w:t>
            </w:r>
          </w:p>
        </w:tc>
        <w:tc>
          <w:tcPr>
            <w:tcW w:w="992" w:type="dxa"/>
            <w:vAlign w:val="center"/>
          </w:tcPr>
          <w:p w14:paraId="5629DA02"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4</w:t>
            </w:r>
          </w:p>
        </w:tc>
        <w:tc>
          <w:tcPr>
            <w:tcW w:w="1418" w:type="dxa"/>
            <w:vAlign w:val="center"/>
          </w:tcPr>
          <w:p w14:paraId="1E9D7018"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3</w:t>
            </w:r>
          </w:p>
        </w:tc>
        <w:tc>
          <w:tcPr>
            <w:tcW w:w="992" w:type="dxa"/>
            <w:vAlign w:val="center"/>
          </w:tcPr>
          <w:p w14:paraId="18E21BBE"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2</w:t>
            </w:r>
          </w:p>
        </w:tc>
        <w:tc>
          <w:tcPr>
            <w:tcW w:w="1559" w:type="dxa"/>
            <w:vAlign w:val="center"/>
          </w:tcPr>
          <w:p w14:paraId="354F0564"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1</w:t>
            </w:r>
          </w:p>
        </w:tc>
        <w:tc>
          <w:tcPr>
            <w:tcW w:w="1843" w:type="dxa"/>
            <w:vAlign w:val="center"/>
          </w:tcPr>
          <w:p w14:paraId="338E9E1A"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w:t>
            </w:r>
          </w:p>
        </w:tc>
      </w:tr>
      <w:tr w:rsidR="005C5C0C" w:rsidRPr="00AF5D14" w14:paraId="6B806D96" w14:textId="77777777" w:rsidTr="00D8175F">
        <w:trPr>
          <w:trHeight w:val="20"/>
        </w:trPr>
        <w:tc>
          <w:tcPr>
            <w:tcW w:w="534" w:type="dxa"/>
            <w:vAlign w:val="center"/>
          </w:tcPr>
          <w:p w14:paraId="130D7FDE" w14:textId="77777777" w:rsidR="006031A8" w:rsidRPr="00AF5D14" w:rsidRDefault="006031A8" w:rsidP="00D8175F">
            <w:pPr>
              <w:pStyle w:val="af2"/>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000000" w:themeColor="text1"/>
                <w:sz w:val="24"/>
                <w:szCs w:val="24"/>
              </w:rPr>
            </w:pPr>
          </w:p>
        </w:tc>
        <w:tc>
          <w:tcPr>
            <w:tcW w:w="6974" w:type="dxa"/>
          </w:tcPr>
          <w:p w14:paraId="07EF2EE9" w14:textId="77777777" w:rsidR="006031A8" w:rsidRPr="00AF5D14" w:rsidRDefault="006031A8" w:rsidP="00D8175F">
            <w:pPr>
              <w:spacing w:after="0"/>
              <w:textAlignment w:val="baseline"/>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Демонстрировал навыки </w:t>
            </w:r>
            <w:r w:rsidRPr="00AF5D14">
              <w:rPr>
                <w:rFonts w:ascii="Times New Roman" w:hAnsi="Times New Roman" w:cs="Times New Roman"/>
                <w:color w:val="000000" w:themeColor="text1"/>
                <w:kern w:val="24"/>
                <w:sz w:val="24"/>
                <w:szCs w:val="24"/>
              </w:rPr>
              <w:t>активного слушания</w:t>
            </w:r>
          </w:p>
        </w:tc>
        <w:tc>
          <w:tcPr>
            <w:tcW w:w="992" w:type="dxa"/>
            <w:vAlign w:val="center"/>
          </w:tcPr>
          <w:p w14:paraId="7DE755A7"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4</w:t>
            </w:r>
          </w:p>
        </w:tc>
        <w:tc>
          <w:tcPr>
            <w:tcW w:w="1418" w:type="dxa"/>
            <w:vAlign w:val="center"/>
          </w:tcPr>
          <w:p w14:paraId="2ECDE849"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3</w:t>
            </w:r>
          </w:p>
        </w:tc>
        <w:tc>
          <w:tcPr>
            <w:tcW w:w="992" w:type="dxa"/>
            <w:vAlign w:val="center"/>
          </w:tcPr>
          <w:p w14:paraId="2C54F716"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2</w:t>
            </w:r>
          </w:p>
        </w:tc>
        <w:tc>
          <w:tcPr>
            <w:tcW w:w="1559" w:type="dxa"/>
            <w:vAlign w:val="center"/>
          </w:tcPr>
          <w:p w14:paraId="5297D42B"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1</w:t>
            </w:r>
          </w:p>
        </w:tc>
        <w:tc>
          <w:tcPr>
            <w:tcW w:w="1843" w:type="dxa"/>
            <w:vAlign w:val="center"/>
          </w:tcPr>
          <w:p w14:paraId="25B352E9"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w:t>
            </w:r>
          </w:p>
        </w:tc>
      </w:tr>
      <w:tr w:rsidR="005C5C0C" w:rsidRPr="00AF5D14" w14:paraId="464BFF98" w14:textId="77777777" w:rsidTr="00D8175F">
        <w:trPr>
          <w:trHeight w:val="20"/>
        </w:trPr>
        <w:tc>
          <w:tcPr>
            <w:tcW w:w="534" w:type="dxa"/>
            <w:vAlign w:val="center"/>
          </w:tcPr>
          <w:p w14:paraId="38F9157E" w14:textId="77777777" w:rsidR="006031A8" w:rsidRPr="00AF5D14" w:rsidRDefault="006031A8" w:rsidP="00D8175F">
            <w:pPr>
              <w:pStyle w:val="af2"/>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000000" w:themeColor="text1"/>
                <w:sz w:val="24"/>
                <w:szCs w:val="24"/>
              </w:rPr>
            </w:pPr>
          </w:p>
        </w:tc>
        <w:tc>
          <w:tcPr>
            <w:tcW w:w="6974" w:type="dxa"/>
          </w:tcPr>
          <w:p w14:paraId="46BA624F" w14:textId="77777777" w:rsidR="006031A8" w:rsidRPr="00AF5D14" w:rsidRDefault="006031A8" w:rsidP="00D8175F">
            <w:pPr>
              <w:pStyle w:val="af2"/>
              <w:rPr>
                <w:rFonts w:ascii="Times New Roman" w:hAnsi="Times New Roman" w:cs="Times New Roman"/>
                <w:color w:val="000000" w:themeColor="text1"/>
                <w:sz w:val="24"/>
                <w:szCs w:val="24"/>
                <w:lang w:val="ru-RU"/>
              </w:rPr>
            </w:pPr>
            <w:r w:rsidRPr="00AF5D14">
              <w:rPr>
                <w:rFonts w:ascii="Times New Roman" w:hAnsi="Times New Roman" w:cs="Times New Roman"/>
                <w:color w:val="000000" w:themeColor="text1"/>
                <w:kern w:val="24"/>
                <w:sz w:val="24"/>
                <w:szCs w:val="24"/>
                <w:lang w:val="ru-RU"/>
              </w:rPr>
              <w:t xml:space="preserve">Демонстрировал навыки проявления соучастия и интереса к пациенту  и навыки понимания его эмоционального состояния </w:t>
            </w:r>
          </w:p>
        </w:tc>
        <w:tc>
          <w:tcPr>
            <w:tcW w:w="992" w:type="dxa"/>
            <w:vAlign w:val="center"/>
          </w:tcPr>
          <w:p w14:paraId="775A3AE0"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4</w:t>
            </w:r>
          </w:p>
        </w:tc>
        <w:tc>
          <w:tcPr>
            <w:tcW w:w="1418" w:type="dxa"/>
            <w:vAlign w:val="center"/>
          </w:tcPr>
          <w:p w14:paraId="5B919CD5"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3</w:t>
            </w:r>
          </w:p>
        </w:tc>
        <w:tc>
          <w:tcPr>
            <w:tcW w:w="992" w:type="dxa"/>
            <w:vAlign w:val="center"/>
          </w:tcPr>
          <w:p w14:paraId="7C3A8226"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2</w:t>
            </w:r>
          </w:p>
        </w:tc>
        <w:tc>
          <w:tcPr>
            <w:tcW w:w="1559" w:type="dxa"/>
            <w:vAlign w:val="center"/>
          </w:tcPr>
          <w:p w14:paraId="6B9FE5C9"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1</w:t>
            </w:r>
          </w:p>
        </w:tc>
        <w:tc>
          <w:tcPr>
            <w:tcW w:w="1843" w:type="dxa"/>
            <w:vAlign w:val="center"/>
          </w:tcPr>
          <w:p w14:paraId="703F4521"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w:t>
            </w:r>
          </w:p>
        </w:tc>
      </w:tr>
      <w:tr w:rsidR="005C5C0C" w:rsidRPr="00AF5D14" w14:paraId="0A4AA493" w14:textId="77777777" w:rsidTr="00D8175F">
        <w:trPr>
          <w:trHeight w:val="20"/>
        </w:trPr>
        <w:tc>
          <w:tcPr>
            <w:tcW w:w="534" w:type="dxa"/>
            <w:vAlign w:val="center"/>
          </w:tcPr>
          <w:p w14:paraId="6C9946C1" w14:textId="77777777" w:rsidR="006031A8" w:rsidRPr="00AF5D14" w:rsidRDefault="006031A8" w:rsidP="00D8175F">
            <w:pPr>
              <w:pStyle w:val="af2"/>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000000" w:themeColor="text1"/>
                <w:sz w:val="24"/>
                <w:szCs w:val="24"/>
              </w:rPr>
            </w:pPr>
          </w:p>
        </w:tc>
        <w:tc>
          <w:tcPr>
            <w:tcW w:w="6974" w:type="dxa"/>
          </w:tcPr>
          <w:p w14:paraId="4F3C4077" w14:textId="77777777" w:rsidR="006031A8" w:rsidRPr="00AF5D14" w:rsidRDefault="006031A8" w:rsidP="00D8175F">
            <w:pPr>
              <w:pStyle w:val="af2"/>
              <w:rPr>
                <w:rFonts w:ascii="Times New Roman" w:hAnsi="Times New Roman" w:cs="Times New Roman"/>
                <w:color w:val="000000" w:themeColor="text1"/>
                <w:sz w:val="24"/>
                <w:szCs w:val="24"/>
                <w:lang w:val="ru-RU"/>
              </w:rPr>
            </w:pPr>
            <w:r w:rsidRPr="00AF5D14">
              <w:rPr>
                <w:rFonts w:ascii="Times New Roman" w:hAnsi="Times New Roman" w:cs="Times New Roman"/>
                <w:color w:val="000000" w:themeColor="text1"/>
                <w:kern w:val="24"/>
                <w:sz w:val="24"/>
                <w:szCs w:val="24"/>
                <w:lang w:val="ru-RU"/>
              </w:rPr>
              <w:t>Демонстрировал  навыки выражения своей точки зрения и позиции, навыки аргументированной речи с сформированными навыками убеждения пациента</w:t>
            </w:r>
          </w:p>
        </w:tc>
        <w:tc>
          <w:tcPr>
            <w:tcW w:w="992" w:type="dxa"/>
            <w:vAlign w:val="center"/>
          </w:tcPr>
          <w:p w14:paraId="5581F3DD"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4</w:t>
            </w:r>
          </w:p>
        </w:tc>
        <w:tc>
          <w:tcPr>
            <w:tcW w:w="1418" w:type="dxa"/>
            <w:vAlign w:val="center"/>
          </w:tcPr>
          <w:p w14:paraId="75754EEE"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3</w:t>
            </w:r>
          </w:p>
        </w:tc>
        <w:tc>
          <w:tcPr>
            <w:tcW w:w="992" w:type="dxa"/>
            <w:vAlign w:val="center"/>
          </w:tcPr>
          <w:p w14:paraId="30620503"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2</w:t>
            </w:r>
          </w:p>
        </w:tc>
        <w:tc>
          <w:tcPr>
            <w:tcW w:w="1559" w:type="dxa"/>
            <w:vAlign w:val="center"/>
          </w:tcPr>
          <w:p w14:paraId="3B670401"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1</w:t>
            </w:r>
          </w:p>
        </w:tc>
        <w:tc>
          <w:tcPr>
            <w:tcW w:w="1843" w:type="dxa"/>
            <w:vAlign w:val="center"/>
          </w:tcPr>
          <w:p w14:paraId="7A1171E0"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w:t>
            </w:r>
          </w:p>
        </w:tc>
      </w:tr>
      <w:tr w:rsidR="005C5C0C" w:rsidRPr="00AF5D14" w14:paraId="69B60278" w14:textId="77777777" w:rsidTr="00D8175F">
        <w:trPr>
          <w:trHeight w:val="20"/>
        </w:trPr>
        <w:tc>
          <w:tcPr>
            <w:tcW w:w="534" w:type="dxa"/>
            <w:vAlign w:val="center"/>
          </w:tcPr>
          <w:p w14:paraId="6C985B2A" w14:textId="77777777" w:rsidR="006031A8" w:rsidRPr="00AF5D14" w:rsidRDefault="006031A8" w:rsidP="00D8175F">
            <w:pPr>
              <w:pStyle w:val="af2"/>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000000" w:themeColor="text1"/>
                <w:sz w:val="24"/>
                <w:szCs w:val="24"/>
              </w:rPr>
            </w:pPr>
          </w:p>
        </w:tc>
        <w:tc>
          <w:tcPr>
            <w:tcW w:w="6974" w:type="dxa"/>
          </w:tcPr>
          <w:p w14:paraId="2BEE4A34" w14:textId="77777777" w:rsidR="006031A8" w:rsidRPr="00AF5D14" w:rsidRDefault="006031A8" w:rsidP="00D8175F">
            <w:pPr>
              <w:pStyle w:val="af2"/>
              <w:rPr>
                <w:rFonts w:ascii="Times New Roman" w:hAnsi="Times New Roman" w:cs="Times New Roman"/>
                <w:color w:val="000000" w:themeColor="text1"/>
                <w:sz w:val="24"/>
                <w:szCs w:val="24"/>
                <w:lang w:val="ru-RU"/>
              </w:rPr>
            </w:pPr>
            <w:r w:rsidRPr="00AF5D14">
              <w:rPr>
                <w:rFonts w:ascii="Times New Roman" w:hAnsi="Times New Roman" w:cs="Times New Roman"/>
                <w:color w:val="000000" w:themeColor="text1"/>
                <w:sz w:val="24"/>
                <w:szCs w:val="24"/>
                <w:lang w:val="ru-RU"/>
              </w:rPr>
              <w:t xml:space="preserve">Правильно сопоставил, систематизировал и анализировал информацию для </w:t>
            </w:r>
            <w:r w:rsidRPr="00AF5D14">
              <w:rPr>
                <w:rFonts w:ascii="Times New Roman" w:hAnsi="Times New Roman" w:cs="Times New Roman"/>
                <w:color w:val="000000" w:themeColor="text1"/>
                <w:sz w:val="24"/>
                <w:szCs w:val="24"/>
                <w:lang w:val="kk-KZ"/>
              </w:rPr>
              <w:t xml:space="preserve"> постановки предварительного диагноза </w:t>
            </w:r>
            <w:r w:rsidRPr="00AF5D14">
              <w:rPr>
                <w:rFonts w:ascii="Times New Roman" w:hAnsi="Times New Roman" w:cs="Times New Roman"/>
                <w:color w:val="000000" w:themeColor="text1"/>
                <w:kern w:val="24"/>
                <w:sz w:val="24"/>
                <w:szCs w:val="24"/>
                <w:lang w:val="ru-RU"/>
              </w:rPr>
              <w:t xml:space="preserve"> </w:t>
            </w:r>
          </w:p>
        </w:tc>
        <w:tc>
          <w:tcPr>
            <w:tcW w:w="992" w:type="dxa"/>
            <w:vAlign w:val="center"/>
          </w:tcPr>
          <w:p w14:paraId="6FA16EC0"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4</w:t>
            </w:r>
          </w:p>
        </w:tc>
        <w:tc>
          <w:tcPr>
            <w:tcW w:w="1418" w:type="dxa"/>
            <w:vAlign w:val="center"/>
          </w:tcPr>
          <w:p w14:paraId="1F22AEFE"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3</w:t>
            </w:r>
          </w:p>
        </w:tc>
        <w:tc>
          <w:tcPr>
            <w:tcW w:w="992" w:type="dxa"/>
            <w:vAlign w:val="center"/>
          </w:tcPr>
          <w:p w14:paraId="10A007D7"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2</w:t>
            </w:r>
          </w:p>
        </w:tc>
        <w:tc>
          <w:tcPr>
            <w:tcW w:w="1559" w:type="dxa"/>
            <w:vAlign w:val="center"/>
          </w:tcPr>
          <w:p w14:paraId="6659741B"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1</w:t>
            </w:r>
          </w:p>
        </w:tc>
        <w:tc>
          <w:tcPr>
            <w:tcW w:w="1843" w:type="dxa"/>
            <w:vAlign w:val="center"/>
          </w:tcPr>
          <w:p w14:paraId="10C82812"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w:t>
            </w:r>
          </w:p>
        </w:tc>
      </w:tr>
      <w:tr w:rsidR="005C5C0C" w:rsidRPr="00AF5D14" w14:paraId="20BDE3C0" w14:textId="77777777" w:rsidTr="00D8175F">
        <w:trPr>
          <w:trHeight w:val="20"/>
        </w:trPr>
        <w:tc>
          <w:tcPr>
            <w:tcW w:w="534" w:type="dxa"/>
            <w:vAlign w:val="center"/>
            <w:hideMark/>
          </w:tcPr>
          <w:p w14:paraId="06899DD3"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w:t>
            </w:r>
          </w:p>
        </w:tc>
        <w:tc>
          <w:tcPr>
            <w:tcW w:w="6974" w:type="dxa"/>
            <w:vAlign w:val="center"/>
            <w:hideMark/>
          </w:tcPr>
          <w:p w14:paraId="68784E2A" w14:textId="77777777" w:rsidR="006031A8" w:rsidRPr="00AF5D14" w:rsidRDefault="006031A8" w:rsidP="00D8175F">
            <w:pPr>
              <w:pStyle w:val="af2"/>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Итого</w:t>
            </w:r>
          </w:p>
        </w:tc>
        <w:tc>
          <w:tcPr>
            <w:tcW w:w="992" w:type="dxa"/>
            <w:vAlign w:val="center"/>
          </w:tcPr>
          <w:p w14:paraId="6A5B8908" w14:textId="77777777" w:rsidR="006031A8" w:rsidRPr="00AF5D14" w:rsidRDefault="006031A8" w:rsidP="00D8175F">
            <w:pPr>
              <w:pStyle w:val="af2"/>
              <w:jc w:val="center"/>
              <w:rPr>
                <w:rFonts w:ascii="Times New Roman" w:hAnsi="Times New Roman" w:cs="Times New Roman"/>
                <w:b/>
                <w:color w:val="000000" w:themeColor="text1"/>
                <w:sz w:val="24"/>
                <w:szCs w:val="24"/>
                <w:lang w:val="kk-KZ"/>
              </w:rPr>
            </w:pPr>
            <w:r w:rsidRPr="00AF5D14">
              <w:rPr>
                <w:rFonts w:ascii="Times New Roman" w:hAnsi="Times New Roman" w:cs="Times New Roman"/>
                <w:b/>
                <w:color w:val="000000" w:themeColor="text1"/>
                <w:sz w:val="24"/>
                <w:szCs w:val="24"/>
                <w:lang w:val="kk-KZ"/>
              </w:rPr>
              <w:t>40</w:t>
            </w:r>
          </w:p>
        </w:tc>
        <w:tc>
          <w:tcPr>
            <w:tcW w:w="1418" w:type="dxa"/>
            <w:vAlign w:val="center"/>
          </w:tcPr>
          <w:p w14:paraId="54A4E7B3" w14:textId="77777777" w:rsidR="006031A8" w:rsidRPr="00AF5D14" w:rsidRDefault="006031A8" w:rsidP="00D8175F">
            <w:pPr>
              <w:pStyle w:val="af2"/>
              <w:jc w:val="center"/>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30</w:t>
            </w:r>
          </w:p>
        </w:tc>
        <w:tc>
          <w:tcPr>
            <w:tcW w:w="992" w:type="dxa"/>
            <w:vAlign w:val="center"/>
          </w:tcPr>
          <w:p w14:paraId="5559982A" w14:textId="77777777" w:rsidR="006031A8" w:rsidRPr="00AF5D14" w:rsidRDefault="006031A8" w:rsidP="00D8175F">
            <w:pPr>
              <w:pStyle w:val="af2"/>
              <w:jc w:val="center"/>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20</w:t>
            </w:r>
          </w:p>
        </w:tc>
        <w:tc>
          <w:tcPr>
            <w:tcW w:w="1559" w:type="dxa"/>
            <w:vAlign w:val="center"/>
          </w:tcPr>
          <w:p w14:paraId="692F70CD" w14:textId="77777777" w:rsidR="006031A8" w:rsidRPr="00AF5D14" w:rsidRDefault="006031A8" w:rsidP="00D8175F">
            <w:pPr>
              <w:pStyle w:val="af2"/>
              <w:jc w:val="center"/>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10</w:t>
            </w:r>
          </w:p>
        </w:tc>
        <w:tc>
          <w:tcPr>
            <w:tcW w:w="1843" w:type="dxa"/>
            <w:vAlign w:val="center"/>
          </w:tcPr>
          <w:p w14:paraId="5C0757BD" w14:textId="77777777" w:rsidR="006031A8" w:rsidRPr="00AF5D14" w:rsidRDefault="006031A8" w:rsidP="00D8175F">
            <w:pPr>
              <w:pStyle w:val="af2"/>
              <w:jc w:val="center"/>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0</w:t>
            </w:r>
          </w:p>
        </w:tc>
      </w:tr>
    </w:tbl>
    <w:p w14:paraId="2FD6FA6B" w14:textId="77777777" w:rsidR="006031A8" w:rsidRPr="00AF5D14" w:rsidRDefault="006031A8" w:rsidP="006031A8">
      <w:pPr>
        <w:spacing w:after="0"/>
        <w:jc w:val="center"/>
        <w:rPr>
          <w:rFonts w:ascii="Times New Roman" w:hAnsi="Times New Roman" w:cs="Times New Roman"/>
          <w:b/>
          <w:color w:val="000000" w:themeColor="text1"/>
          <w:sz w:val="24"/>
          <w:szCs w:val="24"/>
        </w:rPr>
      </w:pPr>
    </w:p>
    <w:p w14:paraId="6551A127" w14:textId="77777777" w:rsidR="006031A8" w:rsidRPr="00AF5D14" w:rsidRDefault="006031A8" w:rsidP="006031A8">
      <w:pPr>
        <w:spacing w:after="0"/>
        <w:jc w:val="center"/>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ОЦЕНОЧНЫЙ ЛИСТ «ДИАГНОСТИКА КАРИЕСА »</w:t>
      </w:r>
    </w:p>
    <w:p w14:paraId="07A03D8C" w14:textId="77777777" w:rsidR="006031A8" w:rsidRPr="00AF5D14" w:rsidRDefault="006031A8" w:rsidP="006031A8">
      <w:pPr>
        <w:spacing w:after="0" w:line="240" w:lineRule="auto"/>
        <w:ind w:left="720"/>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ФИО студента_______________ Группа____________Дата_______________</w:t>
      </w:r>
    </w:p>
    <w:tbl>
      <w:tblPr>
        <w:tblpPr w:leftFromText="180" w:rightFromText="180" w:vertAnchor="text" w:horzAnchor="page" w:tblpX="1108" w:tblpY="1"/>
        <w:tblOverlap w:val="neve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7475"/>
        <w:gridCol w:w="1276"/>
        <w:gridCol w:w="1134"/>
        <w:gridCol w:w="992"/>
        <w:gridCol w:w="1134"/>
        <w:gridCol w:w="1134"/>
      </w:tblGrid>
      <w:tr w:rsidR="005C5C0C" w:rsidRPr="00AF5D14" w14:paraId="6427B2EA" w14:textId="77777777" w:rsidTr="00D8175F">
        <w:trPr>
          <w:trHeight w:val="20"/>
        </w:trPr>
        <w:tc>
          <w:tcPr>
            <w:tcW w:w="458" w:type="dxa"/>
            <w:vMerge w:val="restart"/>
            <w:vAlign w:val="center"/>
            <w:hideMark/>
          </w:tcPr>
          <w:p w14:paraId="2965D850"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w:t>
            </w:r>
          </w:p>
        </w:tc>
        <w:tc>
          <w:tcPr>
            <w:tcW w:w="7475" w:type="dxa"/>
            <w:vMerge w:val="restart"/>
            <w:vAlign w:val="center"/>
            <w:hideMark/>
          </w:tcPr>
          <w:p w14:paraId="43282E3C"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lang w:val="ru-RU"/>
              </w:rPr>
              <w:t xml:space="preserve">                                   </w:t>
            </w:r>
            <w:r w:rsidRPr="00AF5D14">
              <w:rPr>
                <w:rFonts w:ascii="Times New Roman" w:hAnsi="Times New Roman" w:cs="Times New Roman"/>
                <w:color w:val="000000" w:themeColor="text1"/>
                <w:sz w:val="24"/>
                <w:szCs w:val="24"/>
              </w:rPr>
              <w:t>Критерии</w:t>
            </w:r>
          </w:p>
        </w:tc>
        <w:tc>
          <w:tcPr>
            <w:tcW w:w="5670" w:type="dxa"/>
            <w:gridSpan w:val="5"/>
            <w:vAlign w:val="center"/>
            <w:hideMark/>
          </w:tcPr>
          <w:p w14:paraId="77827DF9"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lang w:val="ru-RU"/>
              </w:rPr>
              <w:t xml:space="preserve">                                         </w:t>
            </w:r>
            <w:r w:rsidRPr="00AF5D14">
              <w:rPr>
                <w:rFonts w:ascii="Times New Roman" w:hAnsi="Times New Roman" w:cs="Times New Roman"/>
                <w:color w:val="000000" w:themeColor="text1"/>
                <w:sz w:val="24"/>
                <w:szCs w:val="24"/>
              </w:rPr>
              <w:t>Уровень</w:t>
            </w:r>
          </w:p>
        </w:tc>
      </w:tr>
      <w:tr w:rsidR="005C5C0C" w:rsidRPr="00AF5D14" w14:paraId="1B1E4C98" w14:textId="77777777" w:rsidTr="00D8175F">
        <w:trPr>
          <w:trHeight w:val="458"/>
        </w:trPr>
        <w:tc>
          <w:tcPr>
            <w:tcW w:w="458" w:type="dxa"/>
            <w:vMerge/>
            <w:vAlign w:val="center"/>
            <w:hideMark/>
          </w:tcPr>
          <w:p w14:paraId="6207A5C7" w14:textId="77777777" w:rsidR="006031A8" w:rsidRPr="00AF5D14" w:rsidRDefault="006031A8" w:rsidP="00D8175F">
            <w:pPr>
              <w:pStyle w:val="af2"/>
              <w:rPr>
                <w:rFonts w:ascii="Times New Roman" w:hAnsi="Times New Roman" w:cs="Times New Roman"/>
                <w:color w:val="000000" w:themeColor="text1"/>
                <w:sz w:val="24"/>
                <w:szCs w:val="24"/>
              </w:rPr>
            </w:pPr>
          </w:p>
        </w:tc>
        <w:tc>
          <w:tcPr>
            <w:tcW w:w="7475" w:type="dxa"/>
            <w:vMerge/>
            <w:vAlign w:val="center"/>
            <w:hideMark/>
          </w:tcPr>
          <w:p w14:paraId="5A6FBD46" w14:textId="77777777" w:rsidR="006031A8" w:rsidRPr="00AF5D14" w:rsidRDefault="006031A8" w:rsidP="00D8175F">
            <w:pPr>
              <w:pStyle w:val="af2"/>
              <w:rPr>
                <w:rFonts w:ascii="Times New Roman" w:hAnsi="Times New Roman" w:cs="Times New Roman"/>
                <w:color w:val="000000" w:themeColor="text1"/>
                <w:sz w:val="24"/>
                <w:szCs w:val="24"/>
              </w:rPr>
            </w:pPr>
          </w:p>
        </w:tc>
        <w:tc>
          <w:tcPr>
            <w:tcW w:w="1276" w:type="dxa"/>
            <w:vMerge w:val="restart"/>
            <w:vAlign w:val="center"/>
            <w:hideMark/>
          </w:tcPr>
          <w:p w14:paraId="0BBD1B8C"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Превосходно</w:t>
            </w:r>
          </w:p>
        </w:tc>
        <w:tc>
          <w:tcPr>
            <w:tcW w:w="1134" w:type="dxa"/>
            <w:vMerge w:val="restart"/>
            <w:vAlign w:val="center"/>
            <w:hideMark/>
          </w:tcPr>
          <w:p w14:paraId="70D679A9"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Очень хорошо</w:t>
            </w:r>
          </w:p>
        </w:tc>
        <w:tc>
          <w:tcPr>
            <w:tcW w:w="992" w:type="dxa"/>
            <w:vMerge w:val="restart"/>
            <w:vAlign w:val="center"/>
            <w:hideMark/>
          </w:tcPr>
          <w:p w14:paraId="6F064440"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Приемлемо</w:t>
            </w:r>
          </w:p>
        </w:tc>
        <w:tc>
          <w:tcPr>
            <w:tcW w:w="1134" w:type="dxa"/>
            <w:vMerge w:val="restart"/>
            <w:vAlign w:val="center"/>
            <w:hideMark/>
          </w:tcPr>
          <w:p w14:paraId="5E752ED4"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Требует коррекции</w:t>
            </w:r>
          </w:p>
        </w:tc>
        <w:tc>
          <w:tcPr>
            <w:tcW w:w="1134" w:type="dxa"/>
            <w:vMerge w:val="restart"/>
            <w:vAlign w:val="center"/>
            <w:hideMark/>
          </w:tcPr>
          <w:p w14:paraId="5092644A"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Неприемлемо</w:t>
            </w:r>
          </w:p>
        </w:tc>
      </w:tr>
      <w:tr w:rsidR="005C5C0C" w:rsidRPr="00AF5D14" w14:paraId="4E91251E" w14:textId="77777777" w:rsidTr="00D8175F">
        <w:trPr>
          <w:trHeight w:val="478"/>
        </w:trPr>
        <w:tc>
          <w:tcPr>
            <w:tcW w:w="458" w:type="dxa"/>
            <w:vMerge/>
            <w:vAlign w:val="center"/>
            <w:hideMark/>
          </w:tcPr>
          <w:p w14:paraId="746D114C" w14:textId="77777777" w:rsidR="006031A8" w:rsidRPr="00AF5D14" w:rsidRDefault="006031A8" w:rsidP="00D8175F">
            <w:pPr>
              <w:pStyle w:val="af2"/>
              <w:rPr>
                <w:rFonts w:ascii="Times New Roman" w:hAnsi="Times New Roman" w:cs="Times New Roman"/>
                <w:color w:val="000000" w:themeColor="text1"/>
                <w:sz w:val="24"/>
                <w:szCs w:val="24"/>
              </w:rPr>
            </w:pPr>
          </w:p>
        </w:tc>
        <w:tc>
          <w:tcPr>
            <w:tcW w:w="7475" w:type="dxa"/>
            <w:vMerge/>
            <w:vAlign w:val="center"/>
            <w:hideMark/>
          </w:tcPr>
          <w:p w14:paraId="173D85A6" w14:textId="77777777" w:rsidR="006031A8" w:rsidRPr="00AF5D14" w:rsidRDefault="006031A8" w:rsidP="00D8175F">
            <w:pPr>
              <w:pStyle w:val="af2"/>
              <w:rPr>
                <w:rFonts w:ascii="Times New Roman" w:hAnsi="Times New Roman" w:cs="Times New Roman"/>
                <w:color w:val="000000" w:themeColor="text1"/>
                <w:sz w:val="24"/>
                <w:szCs w:val="24"/>
              </w:rPr>
            </w:pPr>
          </w:p>
        </w:tc>
        <w:tc>
          <w:tcPr>
            <w:tcW w:w="1276" w:type="dxa"/>
            <w:vMerge/>
            <w:vAlign w:val="center"/>
            <w:hideMark/>
          </w:tcPr>
          <w:p w14:paraId="2E3D00A8" w14:textId="77777777" w:rsidR="006031A8" w:rsidRPr="00AF5D14" w:rsidRDefault="006031A8" w:rsidP="00D8175F">
            <w:pPr>
              <w:pStyle w:val="af2"/>
              <w:rPr>
                <w:rFonts w:ascii="Times New Roman" w:hAnsi="Times New Roman" w:cs="Times New Roman"/>
                <w:color w:val="000000" w:themeColor="text1"/>
                <w:sz w:val="24"/>
                <w:szCs w:val="24"/>
              </w:rPr>
            </w:pPr>
          </w:p>
        </w:tc>
        <w:tc>
          <w:tcPr>
            <w:tcW w:w="1134" w:type="dxa"/>
            <w:vMerge/>
            <w:vAlign w:val="center"/>
            <w:hideMark/>
          </w:tcPr>
          <w:p w14:paraId="754EEE37" w14:textId="77777777" w:rsidR="006031A8" w:rsidRPr="00AF5D14" w:rsidRDefault="006031A8" w:rsidP="00D8175F">
            <w:pPr>
              <w:pStyle w:val="af2"/>
              <w:rPr>
                <w:rFonts w:ascii="Times New Roman" w:hAnsi="Times New Roman" w:cs="Times New Roman"/>
                <w:color w:val="000000" w:themeColor="text1"/>
                <w:sz w:val="24"/>
                <w:szCs w:val="24"/>
              </w:rPr>
            </w:pPr>
          </w:p>
        </w:tc>
        <w:tc>
          <w:tcPr>
            <w:tcW w:w="992" w:type="dxa"/>
            <w:vMerge/>
            <w:vAlign w:val="center"/>
            <w:hideMark/>
          </w:tcPr>
          <w:p w14:paraId="7015B53B" w14:textId="77777777" w:rsidR="006031A8" w:rsidRPr="00AF5D14" w:rsidRDefault="006031A8" w:rsidP="00D8175F">
            <w:pPr>
              <w:pStyle w:val="af2"/>
              <w:rPr>
                <w:rFonts w:ascii="Times New Roman" w:hAnsi="Times New Roman" w:cs="Times New Roman"/>
                <w:color w:val="000000" w:themeColor="text1"/>
                <w:sz w:val="24"/>
                <w:szCs w:val="24"/>
              </w:rPr>
            </w:pPr>
          </w:p>
        </w:tc>
        <w:tc>
          <w:tcPr>
            <w:tcW w:w="1134" w:type="dxa"/>
            <w:vMerge/>
            <w:vAlign w:val="center"/>
            <w:hideMark/>
          </w:tcPr>
          <w:p w14:paraId="0BD67F04" w14:textId="77777777" w:rsidR="006031A8" w:rsidRPr="00AF5D14" w:rsidRDefault="006031A8" w:rsidP="00D8175F">
            <w:pPr>
              <w:pStyle w:val="af2"/>
              <w:rPr>
                <w:rFonts w:ascii="Times New Roman" w:hAnsi="Times New Roman" w:cs="Times New Roman"/>
                <w:color w:val="000000" w:themeColor="text1"/>
                <w:sz w:val="24"/>
                <w:szCs w:val="24"/>
              </w:rPr>
            </w:pPr>
          </w:p>
        </w:tc>
        <w:tc>
          <w:tcPr>
            <w:tcW w:w="1134" w:type="dxa"/>
            <w:vMerge/>
            <w:vAlign w:val="center"/>
            <w:hideMark/>
          </w:tcPr>
          <w:p w14:paraId="3ED36331" w14:textId="77777777" w:rsidR="006031A8" w:rsidRPr="00AF5D14" w:rsidRDefault="006031A8" w:rsidP="00D8175F">
            <w:pPr>
              <w:pStyle w:val="af2"/>
              <w:rPr>
                <w:rFonts w:ascii="Times New Roman" w:hAnsi="Times New Roman" w:cs="Times New Roman"/>
                <w:color w:val="000000" w:themeColor="text1"/>
                <w:sz w:val="24"/>
                <w:szCs w:val="24"/>
              </w:rPr>
            </w:pPr>
          </w:p>
        </w:tc>
      </w:tr>
      <w:tr w:rsidR="005C5C0C" w:rsidRPr="00AF5D14" w14:paraId="5C365A96" w14:textId="77777777" w:rsidTr="00D8175F">
        <w:trPr>
          <w:trHeight w:val="20"/>
        </w:trPr>
        <w:tc>
          <w:tcPr>
            <w:tcW w:w="458" w:type="dxa"/>
            <w:vAlign w:val="center"/>
            <w:hideMark/>
          </w:tcPr>
          <w:p w14:paraId="3149D354"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1</w:t>
            </w:r>
          </w:p>
        </w:tc>
        <w:tc>
          <w:tcPr>
            <w:tcW w:w="7475" w:type="dxa"/>
          </w:tcPr>
          <w:p w14:paraId="783D18C6" w14:textId="77777777" w:rsidR="006031A8" w:rsidRPr="00AF5D14" w:rsidRDefault="006031A8" w:rsidP="00D8175F">
            <w:pPr>
              <w:pStyle w:val="af2"/>
              <w:rPr>
                <w:rFonts w:ascii="Times New Roman" w:hAnsi="Times New Roman" w:cs="Times New Roman"/>
                <w:color w:val="000000" w:themeColor="text1"/>
                <w:sz w:val="24"/>
                <w:szCs w:val="24"/>
                <w:lang w:val="ru-RU"/>
              </w:rPr>
            </w:pPr>
            <w:r w:rsidRPr="00AF5D14">
              <w:rPr>
                <w:rFonts w:ascii="Times New Roman" w:hAnsi="Times New Roman" w:cs="Times New Roman"/>
                <w:color w:val="000000" w:themeColor="text1"/>
                <w:sz w:val="24"/>
                <w:szCs w:val="24"/>
                <w:lang w:val="ru-RU"/>
              </w:rPr>
              <w:t>Правильно провел обработку рук и надел резиновые перчатки</w:t>
            </w:r>
          </w:p>
        </w:tc>
        <w:tc>
          <w:tcPr>
            <w:tcW w:w="1276" w:type="dxa"/>
            <w:vAlign w:val="center"/>
          </w:tcPr>
          <w:p w14:paraId="5AEC6D46"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8</w:t>
            </w:r>
          </w:p>
        </w:tc>
        <w:tc>
          <w:tcPr>
            <w:tcW w:w="1134" w:type="dxa"/>
            <w:vAlign w:val="center"/>
          </w:tcPr>
          <w:p w14:paraId="3B28EE52"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992" w:type="dxa"/>
            <w:vAlign w:val="center"/>
          </w:tcPr>
          <w:p w14:paraId="2C4B9C1A"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1134" w:type="dxa"/>
            <w:vAlign w:val="center"/>
          </w:tcPr>
          <w:p w14:paraId="6BB062E4"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4</w:t>
            </w:r>
          </w:p>
        </w:tc>
        <w:tc>
          <w:tcPr>
            <w:tcW w:w="1134" w:type="dxa"/>
            <w:vAlign w:val="center"/>
          </w:tcPr>
          <w:p w14:paraId="68CEAFAC"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w:t>
            </w:r>
          </w:p>
        </w:tc>
      </w:tr>
      <w:tr w:rsidR="005C5C0C" w:rsidRPr="00AF5D14" w14:paraId="6DBCC1F6" w14:textId="77777777" w:rsidTr="00D8175F">
        <w:trPr>
          <w:trHeight w:val="20"/>
        </w:trPr>
        <w:tc>
          <w:tcPr>
            <w:tcW w:w="458" w:type="dxa"/>
            <w:vAlign w:val="center"/>
            <w:hideMark/>
          </w:tcPr>
          <w:p w14:paraId="2C3E050F"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2</w:t>
            </w:r>
          </w:p>
        </w:tc>
        <w:tc>
          <w:tcPr>
            <w:tcW w:w="7475" w:type="dxa"/>
          </w:tcPr>
          <w:p w14:paraId="6254DEBF" w14:textId="77777777" w:rsidR="006031A8" w:rsidRPr="00AF5D14" w:rsidRDefault="006031A8" w:rsidP="00D8175F">
            <w:pPr>
              <w:pStyle w:val="af2"/>
              <w:rPr>
                <w:rFonts w:ascii="Times New Roman" w:hAnsi="Times New Roman" w:cs="Times New Roman"/>
                <w:color w:val="000000" w:themeColor="text1"/>
                <w:sz w:val="24"/>
                <w:szCs w:val="24"/>
                <w:lang w:val="ru-RU"/>
              </w:rPr>
            </w:pPr>
            <w:r w:rsidRPr="00AF5D14">
              <w:rPr>
                <w:rFonts w:ascii="Times New Roman" w:hAnsi="Times New Roman" w:cs="Times New Roman"/>
                <w:color w:val="000000" w:themeColor="text1"/>
                <w:sz w:val="24"/>
                <w:szCs w:val="24"/>
                <w:lang w:val="ru-RU"/>
              </w:rPr>
              <w:t xml:space="preserve">Правильно подобрал инструменты  для осмотра </w:t>
            </w:r>
          </w:p>
        </w:tc>
        <w:tc>
          <w:tcPr>
            <w:tcW w:w="1276" w:type="dxa"/>
            <w:vAlign w:val="center"/>
          </w:tcPr>
          <w:p w14:paraId="6CF23E78"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8</w:t>
            </w:r>
          </w:p>
        </w:tc>
        <w:tc>
          <w:tcPr>
            <w:tcW w:w="1134" w:type="dxa"/>
            <w:vAlign w:val="center"/>
          </w:tcPr>
          <w:p w14:paraId="24536FD1"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992" w:type="dxa"/>
            <w:vAlign w:val="center"/>
          </w:tcPr>
          <w:p w14:paraId="2FF55FE5"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1134" w:type="dxa"/>
            <w:vAlign w:val="center"/>
          </w:tcPr>
          <w:p w14:paraId="736CAC28"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4</w:t>
            </w:r>
          </w:p>
        </w:tc>
        <w:tc>
          <w:tcPr>
            <w:tcW w:w="1134" w:type="dxa"/>
            <w:vAlign w:val="center"/>
          </w:tcPr>
          <w:p w14:paraId="2B155DD0"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w:t>
            </w:r>
          </w:p>
        </w:tc>
      </w:tr>
      <w:tr w:rsidR="005C5C0C" w:rsidRPr="00AF5D14" w14:paraId="76E7BBAA" w14:textId="77777777" w:rsidTr="00D8175F">
        <w:trPr>
          <w:trHeight w:val="20"/>
        </w:trPr>
        <w:tc>
          <w:tcPr>
            <w:tcW w:w="458" w:type="dxa"/>
            <w:vAlign w:val="center"/>
            <w:hideMark/>
          </w:tcPr>
          <w:p w14:paraId="7D69EC8E"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3</w:t>
            </w:r>
          </w:p>
        </w:tc>
        <w:tc>
          <w:tcPr>
            <w:tcW w:w="7475" w:type="dxa"/>
          </w:tcPr>
          <w:p w14:paraId="63A4FCE5" w14:textId="77777777" w:rsidR="006031A8" w:rsidRPr="00AF5D14" w:rsidRDefault="006031A8" w:rsidP="00D8175F">
            <w:pPr>
              <w:pStyle w:val="af2"/>
              <w:rPr>
                <w:rFonts w:ascii="Times New Roman" w:hAnsi="Times New Roman" w:cs="Times New Roman"/>
                <w:color w:val="000000" w:themeColor="text1"/>
                <w:sz w:val="24"/>
                <w:szCs w:val="24"/>
                <w:lang w:val="ru-RU"/>
              </w:rPr>
            </w:pPr>
            <w:r w:rsidRPr="00AF5D14">
              <w:rPr>
                <w:rFonts w:ascii="Times New Roman" w:hAnsi="Times New Roman" w:cs="Times New Roman"/>
                <w:color w:val="000000" w:themeColor="text1"/>
                <w:sz w:val="24"/>
                <w:szCs w:val="24"/>
                <w:lang w:val="ru-RU"/>
              </w:rPr>
              <w:t>Правильно и тщательно провел внешний осмотр (симметричность лица, цвет кожных покровов)</w:t>
            </w:r>
          </w:p>
        </w:tc>
        <w:tc>
          <w:tcPr>
            <w:tcW w:w="1276" w:type="dxa"/>
            <w:vAlign w:val="center"/>
          </w:tcPr>
          <w:p w14:paraId="4B86BA07"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8</w:t>
            </w:r>
          </w:p>
        </w:tc>
        <w:tc>
          <w:tcPr>
            <w:tcW w:w="1134" w:type="dxa"/>
            <w:vAlign w:val="center"/>
          </w:tcPr>
          <w:p w14:paraId="0A9B7A69"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992" w:type="dxa"/>
            <w:vAlign w:val="center"/>
          </w:tcPr>
          <w:p w14:paraId="09B3B5C9"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1134" w:type="dxa"/>
            <w:vAlign w:val="center"/>
          </w:tcPr>
          <w:p w14:paraId="4E5196DE"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4</w:t>
            </w:r>
          </w:p>
        </w:tc>
        <w:tc>
          <w:tcPr>
            <w:tcW w:w="1134" w:type="dxa"/>
            <w:vAlign w:val="center"/>
          </w:tcPr>
          <w:p w14:paraId="2B159AFE"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w:t>
            </w:r>
          </w:p>
        </w:tc>
      </w:tr>
      <w:tr w:rsidR="005C5C0C" w:rsidRPr="00AF5D14" w14:paraId="7CF96FAA" w14:textId="77777777" w:rsidTr="00D8175F">
        <w:trPr>
          <w:trHeight w:val="20"/>
        </w:trPr>
        <w:tc>
          <w:tcPr>
            <w:tcW w:w="458" w:type="dxa"/>
            <w:vAlign w:val="center"/>
            <w:hideMark/>
          </w:tcPr>
          <w:p w14:paraId="33176E35"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4</w:t>
            </w:r>
          </w:p>
        </w:tc>
        <w:tc>
          <w:tcPr>
            <w:tcW w:w="7475" w:type="dxa"/>
          </w:tcPr>
          <w:p w14:paraId="24EBAE10" w14:textId="77777777" w:rsidR="006031A8" w:rsidRPr="00AF5D14" w:rsidRDefault="006031A8" w:rsidP="00D8175F">
            <w:pPr>
              <w:pStyle w:val="af2"/>
              <w:rPr>
                <w:rFonts w:ascii="Times New Roman" w:hAnsi="Times New Roman" w:cs="Times New Roman"/>
                <w:color w:val="000000" w:themeColor="text1"/>
                <w:sz w:val="24"/>
                <w:szCs w:val="24"/>
                <w:lang w:val="ru-RU"/>
              </w:rPr>
            </w:pPr>
            <w:r w:rsidRPr="00AF5D14">
              <w:rPr>
                <w:rFonts w:ascii="Times New Roman" w:hAnsi="Times New Roman" w:cs="Times New Roman"/>
                <w:color w:val="000000" w:themeColor="text1"/>
                <w:sz w:val="24"/>
                <w:szCs w:val="24"/>
                <w:lang w:val="ru-RU"/>
              </w:rPr>
              <w:t>Правильно пальпировал околоушные и  подчелюстные лимфоузлы</w:t>
            </w:r>
          </w:p>
        </w:tc>
        <w:tc>
          <w:tcPr>
            <w:tcW w:w="1276" w:type="dxa"/>
            <w:vAlign w:val="center"/>
          </w:tcPr>
          <w:p w14:paraId="0081683E"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8</w:t>
            </w:r>
          </w:p>
        </w:tc>
        <w:tc>
          <w:tcPr>
            <w:tcW w:w="1134" w:type="dxa"/>
            <w:vAlign w:val="center"/>
          </w:tcPr>
          <w:p w14:paraId="7F88D07C"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992" w:type="dxa"/>
            <w:vAlign w:val="center"/>
          </w:tcPr>
          <w:p w14:paraId="3EB32D91"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1134" w:type="dxa"/>
            <w:vAlign w:val="center"/>
          </w:tcPr>
          <w:p w14:paraId="7AE7F71A"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4</w:t>
            </w:r>
          </w:p>
        </w:tc>
        <w:tc>
          <w:tcPr>
            <w:tcW w:w="1134" w:type="dxa"/>
            <w:vAlign w:val="center"/>
          </w:tcPr>
          <w:p w14:paraId="2FFFA213"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w:t>
            </w:r>
          </w:p>
        </w:tc>
      </w:tr>
      <w:tr w:rsidR="005C5C0C" w:rsidRPr="00AF5D14" w14:paraId="0F27CEAC" w14:textId="77777777" w:rsidTr="00D8175F">
        <w:trPr>
          <w:trHeight w:val="20"/>
        </w:trPr>
        <w:tc>
          <w:tcPr>
            <w:tcW w:w="458" w:type="dxa"/>
            <w:vAlign w:val="center"/>
            <w:hideMark/>
          </w:tcPr>
          <w:p w14:paraId="083DD8E1"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5</w:t>
            </w:r>
          </w:p>
        </w:tc>
        <w:tc>
          <w:tcPr>
            <w:tcW w:w="7475" w:type="dxa"/>
          </w:tcPr>
          <w:p w14:paraId="47B5D6A0" w14:textId="77777777" w:rsidR="006031A8" w:rsidRPr="00AF5D14" w:rsidRDefault="006031A8" w:rsidP="00D8175F">
            <w:pPr>
              <w:pStyle w:val="af2"/>
              <w:rPr>
                <w:rFonts w:ascii="Times New Roman" w:hAnsi="Times New Roman" w:cs="Times New Roman"/>
                <w:color w:val="000000" w:themeColor="text1"/>
                <w:sz w:val="24"/>
                <w:szCs w:val="24"/>
                <w:lang w:val="ru-RU"/>
              </w:rPr>
            </w:pPr>
            <w:r w:rsidRPr="00AF5D14">
              <w:rPr>
                <w:rFonts w:ascii="Times New Roman" w:hAnsi="Times New Roman" w:cs="Times New Roman"/>
                <w:color w:val="000000" w:themeColor="text1"/>
                <w:sz w:val="24"/>
                <w:szCs w:val="24"/>
                <w:lang w:val="ru-RU"/>
              </w:rPr>
              <w:t>Правильно провел осмотр преддверия полости рта при помощи инструментов, определил прикус.</w:t>
            </w:r>
          </w:p>
        </w:tc>
        <w:tc>
          <w:tcPr>
            <w:tcW w:w="1276" w:type="dxa"/>
            <w:vAlign w:val="center"/>
          </w:tcPr>
          <w:p w14:paraId="25F79C62"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8</w:t>
            </w:r>
          </w:p>
        </w:tc>
        <w:tc>
          <w:tcPr>
            <w:tcW w:w="1134" w:type="dxa"/>
            <w:vAlign w:val="center"/>
          </w:tcPr>
          <w:p w14:paraId="2737106E"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992" w:type="dxa"/>
            <w:vAlign w:val="center"/>
          </w:tcPr>
          <w:p w14:paraId="067E019D"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1134" w:type="dxa"/>
            <w:vAlign w:val="center"/>
          </w:tcPr>
          <w:p w14:paraId="2B10999C"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4</w:t>
            </w:r>
          </w:p>
        </w:tc>
        <w:tc>
          <w:tcPr>
            <w:tcW w:w="1134" w:type="dxa"/>
            <w:vAlign w:val="center"/>
          </w:tcPr>
          <w:p w14:paraId="36E1CAA4"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w:t>
            </w:r>
          </w:p>
        </w:tc>
      </w:tr>
      <w:tr w:rsidR="005C5C0C" w:rsidRPr="00AF5D14" w14:paraId="2AAB649C" w14:textId="77777777" w:rsidTr="00D8175F">
        <w:trPr>
          <w:trHeight w:val="20"/>
        </w:trPr>
        <w:tc>
          <w:tcPr>
            <w:tcW w:w="458" w:type="dxa"/>
            <w:vAlign w:val="center"/>
            <w:hideMark/>
          </w:tcPr>
          <w:p w14:paraId="05304ED7"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7475" w:type="dxa"/>
          </w:tcPr>
          <w:p w14:paraId="294D43FB" w14:textId="77777777" w:rsidR="006031A8" w:rsidRPr="00AF5D14" w:rsidRDefault="006031A8" w:rsidP="00D8175F">
            <w:pPr>
              <w:pStyle w:val="af2"/>
              <w:rPr>
                <w:rFonts w:ascii="Times New Roman" w:hAnsi="Times New Roman" w:cs="Times New Roman"/>
                <w:color w:val="000000" w:themeColor="text1"/>
                <w:sz w:val="24"/>
                <w:szCs w:val="24"/>
                <w:lang w:val="ru-RU"/>
              </w:rPr>
            </w:pPr>
            <w:r w:rsidRPr="00AF5D14">
              <w:rPr>
                <w:rFonts w:ascii="Times New Roman" w:hAnsi="Times New Roman" w:cs="Times New Roman"/>
                <w:color w:val="000000" w:themeColor="text1"/>
                <w:sz w:val="24"/>
                <w:szCs w:val="24"/>
                <w:lang w:val="ru-RU"/>
              </w:rPr>
              <w:t>Правильно провел осмотр собственно полости рта, зубных рядов, дал адекватную оценку имеющимся пломбам</w:t>
            </w:r>
          </w:p>
        </w:tc>
        <w:tc>
          <w:tcPr>
            <w:tcW w:w="1276" w:type="dxa"/>
            <w:vAlign w:val="center"/>
          </w:tcPr>
          <w:p w14:paraId="1435BEAA"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8</w:t>
            </w:r>
          </w:p>
        </w:tc>
        <w:tc>
          <w:tcPr>
            <w:tcW w:w="1134" w:type="dxa"/>
            <w:vAlign w:val="center"/>
          </w:tcPr>
          <w:p w14:paraId="6CE0485C"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7</w:t>
            </w:r>
          </w:p>
        </w:tc>
        <w:tc>
          <w:tcPr>
            <w:tcW w:w="992" w:type="dxa"/>
            <w:vAlign w:val="center"/>
          </w:tcPr>
          <w:p w14:paraId="7344F1FF"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1134" w:type="dxa"/>
            <w:vAlign w:val="center"/>
          </w:tcPr>
          <w:p w14:paraId="3704B827"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4</w:t>
            </w:r>
          </w:p>
        </w:tc>
        <w:tc>
          <w:tcPr>
            <w:tcW w:w="1134" w:type="dxa"/>
            <w:vAlign w:val="center"/>
          </w:tcPr>
          <w:p w14:paraId="4B197507"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w:t>
            </w:r>
          </w:p>
        </w:tc>
      </w:tr>
      <w:tr w:rsidR="005C5C0C" w:rsidRPr="00AF5D14" w14:paraId="3359F9C7" w14:textId="77777777" w:rsidTr="00D8175F">
        <w:trPr>
          <w:trHeight w:val="20"/>
        </w:trPr>
        <w:tc>
          <w:tcPr>
            <w:tcW w:w="458" w:type="dxa"/>
            <w:vAlign w:val="center"/>
          </w:tcPr>
          <w:p w14:paraId="0C3F9110"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7</w:t>
            </w:r>
          </w:p>
        </w:tc>
        <w:tc>
          <w:tcPr>
            <w:tcW w:w="7475" w:type="dxa"/>
          </w:tcPr>
          <w:p w14:paraId="7DACC4DC" w14:textId="77777777" w:rsidR="006031A8" w:rsidRPr="00AF5D14" w:rsidRDefault="006031A8" w:rsidP="00D8175F">
            <w:pPr>
              <w:pStyle w:val="af2"/>
              <w:rPr>
                <w:rFonts w:ascii="Times New Roman" w:hAnsi="Times New Roman" w:cs="Times New Roman"/>
                <w:color w:val="000000" w:themeColor="text1"/>
                <w:sz w:val="24"/>
                <w:szCs w:val="24"/>
                <w:lang w:val="ru-RU"/>
              </w:rPr>
            </w:pPr>
            <w:r w:rsidRPr="00AF5D14">
              <w:rPr>
                <w:rFonts w:ascii="Times New Roman" w:hAnsi="Times New Roman" w:cs="Times New Roman"/>
                <w:color w:val="000000" w:themeColor="text1"/>
                <w:sz w:val="24"/>
                <w:szCs w:val="24"/>
                <w:lang w:val="ru-RU"/>
              </w:rPr>
              <w:t>Правильно определил интенсивность кариеса (КПУ)</w:t>
            </w:r>
          </w:p>
        </w:tc>
        <w:tc>
          <w:tcPr>
            <w:tcW w:w="1276" w:type="dxa"/>
            <w:vAlign w:val="center"/>
          </w:tcPr>
          <w:p w14:paraId="68093902"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9</w:t>
            </w:r>
          </w:p>
        </w:tc>
        <w:tc>
          <w:tcPr>
            <w:tcW w:w="1134" w:type="dxa"/>
            <w:vAlign w:val="center"/>
          </w:tcPr>
          <w:p w14:paraId="44DD0321"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7</w:t>
            </w:r>
          </w:p>
        </w:tc>
        <w:tc>
          <w:tcPr>
            <w:tcW w:w="992" w:type="dxa"/>
            <w:vAlign w:val="center"/>
          </w:tcPr>
          <w:p w14:paraId="6DCDD710"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1134" w:type="dxa"/>
            <w:vAlign w:val="center"/>
          </w:tcPr>
          <w:p w14:paraId="0CC064FF"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4</w:t>
            </w:r>
          </w:p>
        </w:tc>
        <w:tc>
          <w:tcPr>
            <w:tcW w:w="1134" w:type="dxa"/>
            <w:vAlign w:val="center"/>
          </w:tcPr>
          <w:p w14:paraId="4BEF3891"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w:t>
            </w:r>
          </w:p>
        </w:tc>
      </w:tr>
      <w:tr w:rsidR="005C5C0C" w:rsidRPr="00AF5D14" w14:paraId="4AD9D72E" w14:textId="77777777" w:rsidTr="00D8175F">
        <w:trPr>
          <w:trHeight w:val="20"/>
        </w:trPr>
        <w:tc>
          <w:tcPr>
            <w:tcW w:w="458" w:type="dxa"/>
            <w:vAlign w:val="center"/>
          </w:tcPr>
          <w:p w14:paraId="1DD01EBD"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8</w:t>
            </w:r>
          </w:p>
        </w:tc>
        <w:tc>
          <w:tcPr>
            <w:tcW w:w="7475" w:type="dxa"/>
          </w:tcPr>
          <w:p w14:paraId="5437EB29" w14:textId="77777777" w:rsidR="006031A8" w:rsidRPr="00AF5D14" w:rsidRDefault="006031A8" w:rsidP="00D8175F">
            <w:pPr>
              <w:pStyle w:val="af2"/>
              <w:rPr>
                <w:rFonts w:ascii="Times New Roman" w:hAnsi="Times New Roman" w:cs="Times New Roman"/>
                <w:color w:val="000000" w:themeColor="text1"/>
                <w:sz w:val="24"/>
                <w:szCs w:val="24"/>
                <w:lang w:val="ru-RU"/>
              </w:rPr>
            </w:pPr>
            <w:r w:rsidRPr="00AF5D14">
              <w:rPr>
                <w:rFonts w:ascii="Times New Roman" w:hAnsi="Times New Roman" w:cs="Times New Roman"/>
                <w:color w:val="000000" w:themeColor="text1"/>
                <w:sz w:val="24"/>
                <w:szCs w:val="24"/>
                <w:lang w:val="ru-RU"/>
              </w:rPr>
              <w:t>Правильно определил гигиеническое состояние полости рта</w:t>
            </w:r>
          </w:p>
        </w:tc>
        <w:tc>
          <w:tcPr>
            <w:tcW w:w="1276" w:type="dxa"/>
            <w:vAlign w:val="center"/>
          </w:tcPr>
          <w:p w14:paraId="00456E12"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8</w:t>
            </w:r>
          </w:p>
        </w:tc>
        <w:tc>
          <w:tcPr>
            <w:tcW w:w="1134" w:type="dxa"/>
            <w:vAlign w:val="center"/>
          </w:tcPr>
          <w:p w14:paraId="029C6AC8"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992" w:type="dxa"/>
            <w:vAlign w:val="center"/>
          </w:tcPr>
          <w:p w14:paraId="45B91DA6"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1134" w:type="dxa"/>
            <w:vAlign w:val="center"/>
          </w:tcPr>
          <w:p w14:paraId="69B34AD9"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4</w:t>
            </w:r>
          </w:p>
        </w:tc>
        <w:tc>
          <w:tcPr>
            <w:tcW w:w="1134" w:type="dxa"/>
            <w:vAlign w:val="center"/>
          </w:tcPr>
          <w:p w14:paraId="1E4B53C8"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w:t>
            </w:r>
          </w:p>
        </w:tc>
      </w:tr>
      <w:tr w:rsidR="005C5C0C" w:rsidRPr="00AF5D14" w14:paraId="7397B5E3" w14:textId="77777777" w:rsidTr="00D8175F">
        <w:trPr>
          <w:trHeight w:val="20"/>
        </w:trPr>
        <w:tc>
          <w:tcPr>
            <w:tcW w:w="458" w:type="dxa"/>
            <w:vAlign w:val="center"/>
            <w:hideMark/>
          </w:tcPr>
          <w:p w14:paraId="2220CA0B"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7</w:t>
            </w:r>
          </w:p>
        </w:tc>
        <w:tc>
          <w:tcPr>
            <w:tcW w:w="7475" w:type="dxa"/>
          </w:tcPr>
          <w:p w14:paraId="5EF3C2AA" w14:textId="77777777" w:rsidR="006031A8" w:rsidRPr="00AF5D14" w:rsidRDefault="006031A8" w:rsidP="00D8175F">
            <w:pPr>
              <w:pStyle w:val="af2"/>
              <w:rPr>
                <w:rFonts w:ascii="Times New Roman" w:hAnsi="Times New Roman" w:cs="Times New Roman"/>
                <w:color w:val="000000" w:themeColor="text1"/>
                <w:sz w:val="24"/>
                <w:szCs w:val="24"/>
                <w:lang w:val="ru-RU"/>
              </w:rPr>
            </w:pPr>
            <w:r w:rsidRPr="00AF5D14">
              <w:rPr>
                <w:rFonts w:ascii="Times New Roman" w:hAnsi="Times New Roman" w:cs="Times New Roman"/>
                <w:color w:val="000000" w:themeColor="text1"/>
                <w:sz w:val="24"/>
                <w:szCs w:val="24"/>
                <w:lang w:val="ru-RU"/>
              </w:rPr>
              <w:t xml:space="preserve">Правильно определил формулу  причинного зуба, его  цвет, локализацию полости по Блеку </w:t>
            </w:r>
          </w:p>
        </w:tc>
        <w:tc>
          <w:tcPr>
            <w:tcW w:w="1276" w:type="dxa"/>
            <w:vAlign w:val="center"/>
          </w:tcPr>
          <w:p w14:paraId="487FD637"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8</w:t>
            </w:r>
          </w:p>
        </w:tc>
        <w:tc>
          <w:tcPr>
            <w:tcW w:w="1134" w:type="dxa"/>
            <w:vAlign w:val="center"/>
          </w:tcPr>
          <w:p w14:paraId="6B49C961"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7</w:t>
            </w:r>
          </w:p>
        </w:tc>
        <w:tc>
          <w:tcPr>
            <w:tcW w:w="992" w:type="dxa"/>
            <w:vAlign w:val="center"/>
          </w:tcPr>
          <w:p w14:paraId="08BF806F"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1134" w:type="dxa"/>
            <w:vAlign w:val="center"/>
          </w:tcPr>
          <w:p w14:paraId="35AECEE8"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4</w:t>
            </w:r>
          </w:p>
        </w:tc>
        <w:tc>
          <w:tcPr>
            <w:tcW w:w="1134" w:type="dxa"/>
            <w:vAlign w:val="center"/>
          </w:tcPr>
          <w:p w14:paraId="0E44770C"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w:t>
            </w:r>
          </w:p>
        </w:tc>
      </w:tr>
      <w:tr w:rsidR="005C5C0C" w:rsidRPr="00AF5D14" w14:paraId="3C91763A" w14:textId="77777777" w:rsidTr="00D8175F">
        <w:trPr>
          <w:trHeight w:val="20"/>
        </w:trPr>
        <w:tc>
          <w:tcPr>
            <w:tcW w:w="458" w:type="dxa"/>
            <w:vAlign w:val="center"/>
            <w:hideMark/>
          </w:tcPr>
          <w:p w14:paraId="1E29BDF4"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8</w:t>
            </w:r>
          </w:p>
        </w:tc>
        <w:tc>
          <w:tcPr>
            <w:tcW w:w="7475" w:type="dxa"/>
          </w:tcPr>
          <w:p w14:paraId="4268F01D" w14:textId="77777777" w:rsidR="006031A8" w:rsidRPr="00AF5D14" w:rsidRDefault="006031A8" w:rsidP="00D8175F">
            <w:pPr>
              <w:pStyle w:val="af2"/>
              <w:rPr>
                <w:rFonts w:ascii="Times New Roman" w:hAnsi="Times New Roman" w:cs="Times New Roman"/>
                <w:color w:val="000000" w:themeColor="text1"/>
                <w:sz w:val="24"/>
                <w:szCs w:val="24"/>
                <w:lang w:val="ru-RU"/>
              </w:rPr>
            </w:pPr>
            <w:r w:rsidRPr="00AF5D14">
              <w:rPr>
                <w:rFonts w:ascii="Times New Roman" w:hAnsi="Times New Roman" w:cs="Times New Roman"/>
                <w:color w:val="000000" w:themeColor="text1"/>
                <w:sz w:val="24"/>
                <w:szCs w:val="24"/>
                <w:lang w:val="ru-RU"/>
              </w:rPr>
              <w:t>Правильно провел зондирование   кариозной полости и определил болезненность, глубину кариозного поражения</w:t>
            </w:r>
          </w:p>
        </w:tc>
        <w:tc>
          <w:tcPr>
            <w:tcW w:w="1276" w:type="dxa"/>
            <w:vAlign w:val="center"/>
          </w:tcPr>
          <w:p w14:paraId="4ED06466"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9</w:t>
            </w:r>
          </w:p>
        </w:tc>
        <w:tc>
          <w:tcPr>
            <w:tcW w:w="1134" w:type="dxa"/>
            <w:vAlign w:val="center"/>
          </w:tcPr>
          <w:p w14:paraId="2BA86B0E"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7</w:t>
            </w:r>
          </w:p>
        </w:tc>
        <w:tc>
          <w:tcPr>
            <w:tcW w:w="992" w:type="dxa"/>
            <w:vAlign w:val="center"/>
          </w:tcPr>
          <w:p w14:paraId="771FD54B"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7</w:t>
            </w:r>
          </w:p>
        </w:tc>
        <w:tc>
          <w:tcPr>
            <w:tcW w:w="1134" w:type="dxa"/>
            <w:vAlign w:val="center"/>
          </w:tcPr>
          <w:p w14:paraId="1B469CF4"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4</w:t>
            </w:r>
          </w:p>
        </w:tc>
        <w:tc>
          <w:tcPr>
            <w:tcW w:w="1134" w:type="dxa"/>
            <w:vAlign w:val="center"/>
          </w:tcPr>
          <w:p w14:paraId="7EFFF61B"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w:t>
            </w:r>
          </w:p>
        </w:tc>
      </w:tr>
      <w:tr w:rsidR="005C5C0C" w:rsidRPr="00AF5D14" w14:paraId="0841A335" w14:textId="77777777" w:rsidTr="00D8175F">
        <w:trPr>
          <w:trHeight w:val="20"/>
        </w:trPr>
        <w:tc>
          <w:tcPr>
            <w:tcW w:w="458" w:type="dxa"/>
            <w:vAlign w:val="center"/>
            <w:hideMark/>
          </w:tcPr>
          <w:p w14:paraId="337151D5"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9</w:t>
            </w:r>
          </w:p>
        </w:tc>
        <w:tc>
          <w:tcPr>
            <w:tcW w:w="7475" w:type="dxa"/>
          </w:tcPr>
          <w:p w14:paraId="1D5D2C27" w14:textId="77777777" w:rsidR="006031A8" w:rsidRPr="00AF5D14" w:rsidRDefault="006031A8" w:rsidP="00D8175F">
            <w:pPr>
              <w:pStyle w:val="af2"/>
              <w:rPr>
                <w:rFonts w:ascii="Times New Roman" w:hAnsi="Times New Roman" w:cs="Times New Roman"/>
                <w:color w:val="000000" w:themeColor="text1"/>
                <w:sz w:val="24"/>
                <w:szCs w:val="24"/>
                <w:lang w:val="ru-RU"/>
              </w:rPr>
            </w:pPr>
            <w:r w:rsidRPr="00AF5D14">
              <w:rPr>
                <w:rFonts w:ascii="Times New Roman" w:hAnsi="Times New Roman" w:cs="Times New Roman"/>
                <w:color w:val="000000" w:themeColor="text1"/>
                <w:sz w:val="24"/>
                <w:szCs w:val="24"/>
                <w:lang w:val="ru-RU"/>
              </w:rPr>
              <w:t>Правильно провел перкуссию зуба и сравнительную перкуссию</w:t>
            </w:r>
          </w:p>
        </w:tc>
        <w:tc>
          <w:tcPr>
            <w:tcW w:w="1276" w:type="dxa"/>
            <w:vAlign w:val="center"/>
          </w:tcPr>
          <w:p w14:paraId="1A738A7E"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8</w:t>
            </w:r>
          </w:p>
        </w:tc>
        <w:tc>
          <w:tcPr>
            <w:tcW w:w="1134" w:type="dxa"/>
            <w:vAlign w:val="center"/>
          </w:tcPr>
          <w:p w14:paraId="5D94D1B3"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7</w:t>
            </w:r>
          </w:p>
        </w:tc>
        <w:tc>
          <w:tcPr>
            <w:tcW w:w="992" w:type="dxa"/>
            <w:vAlign w:val="center"/>
          </w:tcPr>
          <w:p w14:paraId="313D9645"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1134" w:type="dxa"/>
            <w:vAlign w:val="center"/>
          </w:tcPr>
          <w:p w14:paraId="22BAB188"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4</w:t>
            </w:r>
          </w:p>
        </w:tc>
        <w:tc>
          <w:tcPr>
            <w:tcW w:w="1134" w:type="dxa"/>
            <w:vAlign w:val="center"/>
          </w:tcPr>
          <w:p w14:paraId="6F39676D"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w:t>
            </w:r>
          </w:p>
        </w:tc>
      </w:tr>
      <w:tr w:rsidR="005C5C0C" w:rsidRPr="00AF5D14" w14:paraId="5D006B35" w14:textId="77777777" w:rsidTr="00D8175F">
        <w:trPr>
          <w:trHeight w:val="20"/>
        </w:trPr>
        <w:tc>
          <w:tcPr>
            <w:tcW w:w="458" w:type="dxa"/>
            <w:vAlign w:val="center"/>
            <w:hideMark/>
          </w:tcPr>
          <w:p w14:paraId="591EDD3A"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10</w:t>
            </w:r>
          </w:p>
        </w:tc>
        <w:tc>
          <w:tcPr>
            <w:tcW w:w="7475" w:type="dxa"/>
          </w:tcPr>
          <w:p w14:paraId="1019E406"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Правильно провел термопробу </w:t>
            </w:r>
          </w:p>
        </w:tc>
        <w:tc>
          <w:tcPr>
            <w:tcW w:w="1276" w:type="dxa"/>
            <w:vAlign w:val="center"/>
          </w:tcPr>
          <w:p w14:paraId="4C4D6783"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8</w:t>
            </w:r>
          </w:p>
        </w:tc>
        <w:tc>
          <w:tcPr>
            <w:tcW w:w="1134" w:type="dxa"/>
            <w:vAlign w:val="center"/>
          </w:tcPr>
          <w:p w14:paraId="5088E24F"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7</w:t>
            </w:r>
          </w:p>
        </w:tc>
        <w:tc>
          <w:tcPr>
            <w:tcW w:w="992" w:type="dxa"/>
            <w:vAlign w:val="center"/>
          </w:tcPr>
          <w:p w14:paraId="2E5EC2BF"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1134" w:type="dxa"/>
            <w:vAlign w:val="center"/>
          </w:tcPr>
          <w:p w14:paraId="0461EF42"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4</w:t>
            </w:r>
          </w:p>
        </w:tc>
        <w:tc>
          <w:tcPr>
            <w:tcW w:w="1134" w:type="dxa"/>
            <w:vAlign w:val="center"/>
          </w:tcPr>
          <w:p w14:paraId="3C247099"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w:t>
            </w:r>
          </w:p>
        </w:tc>
      </w:tr>
      <w:tr w:rsidR="005C5C0C" w:rsidRPr="00AF5D14" w14:paraId="764B341C" w14:textId="77777777" w:rsidTr="00D8175F">
        <w:trPr>
          <w:trHeight w:val="20"/>
        </w:trPr>
        <w:tc>
          <w:tcPr>
            <w:tcW w:w="458" w:type="dxa"/>
            <w:vAlign w:val="center"/>
          </w:tcPr>
          <w:p w14:paraId="741DB0FC"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11</w:t>
            </w:r>
          </w:p>
        </w:tc>
        <w:tc>
          <w:tcPr>
            <w:tcW w:w="7475" w:type="dxa"/>
          </w:tcPr>
          <w:p w14:paraId="321BA07E" w14:textId="77777777" w:rsidR="006031A8" w:rsidRPr="00AF5D14" w:rsidRDefault="006031A8" w:rsidP="00D8175F">
            <w:pPr>
              <w:widowControl w:val="0"/>
              <w:autoSpaceDE w:val="0"/>
              <w:autoSpaceDN w:val="0"/>
              <w:adjustRightInd w:val="0"/>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Логично провел дифференциальную диагностику со схожими заболеваниями и обоснованно их исключил.</w:t>
            </w:r>
          </w:p>
        </w:tc>
        <w:tc>
          <w:tcPr>
            <w:tcW w:w="1276" w:type="dxa"/>
            <w:vAlign w:val="center"/>
          </w:tcPr>
          <w:p w14:paraId="68E8DFCE"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8</w:t>
            </w:r>
          </w:p>
        </w:tc>
        <w:tc>
          <w:tcPr>
            <w:tcW w:w="1134" w:type="dxa"/>
            <w:vAlign w:val="center"/>
          </w:tcPr>
          <w:p w14:paraId="48DEE077"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7</w:t>
            </w:r>
          </w:p>
        </w:tc>
        <w:tc>
          <w:tcPr>
            <w:tcW w:w="992" w:type="dxa"/>
            <w:vAlign w:val="center"/>
          </w:tcPr>
          <w:p w14:paraId="29560E06"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7</w:t>
            </w:r>
          </w:p>
        </w:tc>
        <w:tc>
          <w:tcPr>
            <w:tcW w:w="1134" w:type="dxa"/>
            <w:vAlign w:val="center"/>
          </w:tcPr>
          <w:p w14:paraId="6564B905"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5</w:t>
            </w:r>
          </w:p>
        </w:tc>
        <w:tc>
          <w:tcPr>
            <w:tcW w:w="1134" w:type="dxa"/>
            <w:vAlign w:val="center"/>
          </w:tcPr>
          <w:p w14:paraId="641AE189"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w:t>
            </w:r>
          </w:p>
        </w:tc>
      </w:tr>
      <w:tr w:rsidR="005C5C0C" w:rsidRPr="00AF5D14" w14:paraId="089304AB" w14:textId="77777777" w:rsidTr="00D8175F">
        <w:trPr>
          <w:trHeight w:val="20"/>
        </w:trPr>
        <w:tc>
          <w:tcPr>
            <w:tcW w:w="458" w:type="dxa"/>
            <w:vAlign w:val="center"/>
          </w:tcPr>
          <w:p w14:paraId="3E1B133A"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12</w:t>
            </w:r>
          </w:p>
        </w:tc>
        <w:tc>
          <w:tcPr>
            <w:tcW w:w="7475" w:type="dxa"/>
          </w:tcPr>
          <w:p w14:paraId="2FBD780E" w14:textId="77777777" w:rsidR="006031A8" w:rsidRPr="00AF5D14" w:rsidRDefault="006031A8" w:rsidP="00D8175F">
            <w:pPr>
              <w:widowControl w:val="0"/>
              <w:autoSpaceDE w:val="0"/>
              <w:autoSpaceDN w:val="0"/>
              <w:adjustRightInd w:val="0"/>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Обосновал постановку диагноза</w:t>
            </w:r>
          </w:p>
        </w:tc>
        <w:tc>
          <w:tcPr>
            <w:tcW w:w="1276" w:type="dxa"/>
            <w:vAlign w:val="center"/>
          </w:tcPr>
          <w:p w14:paraId="12B37EB7"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10</w:t>
            </w:r>
          </w:p>
        </w:tc>
        <w:tc>
          <w:tcPr>
            <w:tcW w:w="1134" w:type="dxa"/>
            <w:vAlign w:val="center"/>
          </w:tcPr>
          <w:p w14:paraId="0B10ECDA"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8</w:t>
            </w:r>
          </w:p>
        </w:tc>
        <w:tc>
          <w:tcPr>
            <w:tcW w:w="992" w:type="dxa"/>
            <w:vAlign w:val="center"/>
          </w:tcPr>
          <w:p w14:paraId="235B2DC8"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7</w:t>
            </w:r>
          </w:p>
        </w:tc>
        <w:tc>
          <w:tcPr>
            <w:tcW w:w="1134" w:type="dxa"/>
            <w:vAlign w:val="center"/>
          </w:tcPr>
          <w:p w14:paraId="7BF8092D"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5</w:t>
            </w:r>
          </w:p>
        </w:tc>
        <w:tc>
          <w:tcPr>
            <w:tcW w:w="1134" w:type="dxa"/>
            <w:vAlign w:val="center"/>
          </w:tcPr>
          <w:p w14:paraId="7584F409"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w:t>
            </w:r>
          </w:p>
        </w:tc>
      </w:tr>
      <w:tr w:rsidR="005C5C0C" w:rsidRPr="00AF5D14" w14:paraId="12F4D648" w14:textId="77777777" w:rsidTr="00D8175F">
        <w:trPr>
          <w:trHeight w:val="20"/>
        </w:trPr>
        <w:tc>
          <w:tcPr>
            <w:tcW w:w="458" w:type="dxa"/>
            <w:vAlign w:val="center"/>
            <w:hideMark/>
          </w:tcPr>
          <w:p w14:paraId="0B26D04B"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w:t>
            </w:r>
          </w:p>
        </w:tc>
        <w:tc>
          <w:tcPr>
            <w:tcW w:w="7475" w:type="dxa"/>
            <w:vAlign w:val="center"/>
            <w:hideMark/>
          </w:tcPr>
          <w:p w14:paraId="6B117B40" w14:textId="77777777" w:rsidR="006031A8" w:rsidRPr="00AF5D14" w:rsidRDefault="006031A8" w:rsidP="00D8175F">
            <w:pPr>
              <w:pStyle w:val="af2"/>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Итого</w:t>
            </w:r>
          </w:p>
        </w:tc>
        <w:tc>
          <w:tcPr>
            <w:tcW w:w="1276" w:type="dxa"/>
            <w:vAlign w:val="center"/>
          </w:tcPr>
          <w:p w14:paraId="18B23453" w14:textId="77777777" w:rsidR="006031A8" w:rsidRPr="00AF5D14" w:rsidRDefault="006031A8" w:rsidP="00D8175F">
            <w:pPr>
              <w:pStyle w:val="af2"/>
              <w:jc w:val="center"/>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100</w:t>
            </w:r>
          </w:p>
        </w:tc>
        <w:tc>
          <w:tcPr>
            <w:tcW w:w="1134" w:type="dxa"/>
            <w:vAlign w:val="center"/>
          </w:tcPr>
          <w:p w14:paraId="078E0130" w14:textId="77777777" w:rsidR="006031A8" w:rsidRPr="00AF5D14" w:rsidRDefault="006031A8" w:rsidP="00D8175F">
            <w:pPr>
              <w:pStyle w:val="af2"/>
              <w:jc w:val="center"/>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85</w:t>
            </w:r>
          </w:p>
        </w:tc>
        <w:tc>
          <w:tcPr>
            <w:tcW w:w="992" w:type="dxa"/>
            <w:vAlign w:val="center"/>
          </w:tcPr>
          <w:p w14:paraId="6DD04848" w14:textId="77777777" w:rsidR="006031A8" w:rsidRPr="00AF5D14" w:rsidRDefault="006031A8" w:rsidP="00D8175F">
            <w:pPr>
              <w:pStyle w:val="af2"/>
              <w:jc w:val="center"/>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75</w:t>
            </w:r>
          </w:p>
        </w:tc>
        <w:tc>
          <w:tcPr>
            <w:tcW w:w="1134" w:type="dxa"/>
            <w:vAlign w:val="center"/>
          </w:tcPr>
          <w:p w14:paraId="6A71D4AF" w14:textId="77777777" w:rsidR="006031A8" w:rsidRPr="00AF5D14" w:rsidRDefault="006031A8" w:rsidP="00D8175F">
            <w:pPr>
              <w:pStyle w:val="af2"/>
              <w:jc w:val="center"/>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50</w:t>
            </w:r>
          </w:p>
        </w:tc>
        <w:tc>
          <w:tcPr>
            <w:tcW w:w="1134" w:type="dxa"/>
            <w:vAlign w:val="center"/>
          </w:tcPr>
          <w:p w14:paraId="2BF93862" w14:textId="77777777" w:rsidR="006031A8" w:rsidRPr="00AF5D14" w:rsidRDefault="006031A8" w:rsidP="00D8175F">
            <w:pPr>
              <w:pStyle w:val="af2"/>
              <w:jc w:val="center"/>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0</w:t>
            </w:r>
          </w:p>
        </w:tc>
      </w:tr>
    </w:tbl>
    <w:p w14:paraId="55CD30FE" w14:textId="77777777" w:rsidR="006031A8" w:rsidRPr="00AF5D14" w:rsidRDefault="006031A8" w:rsidP="006031A8">
      <w:pPr>
        <w:spacing w:after="0"/>
        <w:jc w:val="center"/>
        <w:rPr>
          <w:rFonts w:ascii="Times New Roman" w:hAnsi="Times New Roman" w:cs="Times New Roman"/>
          <w:b/>
          <w:color w:val="000000" w:themeColor="text1"/>
          <w:sz w:val="24"/>
          <w:szCs w:val="24"/>
        </w:rPr>
      </w:pPr>
    </w:p>
    <w:p w14:paraId="3BDD59E3" w14:textId="77777777" w:rsidR="006031A8" w:rsidRPr="00AF5D14" w:rsidRDefault="006031A8" w:rsidP="006031A8">
      <w:pPr>
        <w:spacing w:after="0"/>
        <w:jc w:val="center"/>
        <w:rPr>
          <w:rFonts w:ascii="Times New Roman" w:hAnsi="Times New Roman" w:cs="Times New Roman"/>
          <w:b/>
          <w:color w:val="000000" w:themeColor="text1"/>
          <w:sz w:val="24"/>
          <w:szCs w:val="24"/>
        </w:rPr>
      </w:pPr>
    </w:p>
    <w:p w14:paraId="35CE3C99" w14:textId="77777777" w:rsidR="006031A8" w:rsidRPr="00AF5D14" w:rsidRDefault="006031A8" w:rsidP="006031A8">
      <w:pPr>
        <w:spacing w:after="0"/>
        <w:jc w:val="center"/>
        <w:rPr>
          <w:rFonts w:ascii="Times New Roman" w:hAnsi="Times New Roman" w:cs="Times New Roman"/>
          <w:b/>
          <w:color w:val="000000" w:themeColor="text1"/>
          <w:sz w:val="24"/>
          <w:szCs w:val="24"/>
        </w:rPr>
      </w:pPr>
    </w:p>
    <w:p w14:paraId="43F778F9" w14:textId="77777777" w:rsidR="006031A8" w:rsidRPr="00AF5D14" w:rsidRDefault="006031A8" w:rsidP="006031A8">
      <w:pPr>
        <w:spacing w:after="0"/>
        <w:jc w:val="center"/>
        <w:rPr>
          <w:rFonts w:ascii="Times New Roman" w:hAnsi="Times New Roman" w:cs="Times New Roman"/>
          <w:b/>
          <w:color w:val="000000" w:themeColor="text1"/>
          <w:sz w:val="24"/>
          <w:szCs w:val="24"/>
        </w:rPr>
      </w:pPr>
    </w:p>
    <w:p w14:paraId="07E8B590" w14:textId="77777777" w:rsidR="006031A8" w:rsidRPr="00AF5D14" w:rsidRDefault="006031A8" w:rsidP="006031A8">
      <w:pPr>
        <w:spacing w:after="0"/>
        <w:jc w:val="center"/>
        <w:rPr>
          <w:rFonts w:ascii="Times New Roman" w:hAnsi="Times New Roman" w:cs="Times New Roman"/>
          <w:b/>
          <w:color w:val="000000" w:themeColor="text1"/>
          <w:sz w:val="24"/>
          <w:szCs w:val="24"/>
        </w:rPr>
      </w:pPr>
    </w:p>
    <w:p w14:paraId="058A0545" w14:textId="77777777" w:rsidR="006031A8" w:rsidRPr="00AF5D14" w:rsidRDefault="006031A8" w:rsidP="006031A8">
      <w:pPr>
        <w:spacing w:after="0"/>
        <w:jc w:val="center"/>
        <w:rPr>
          <w:rFonts w:ascii="Times New Roman" w:hAnsi="Times New Roman" w:cs="Times New Roman"/>
          <w:b/>
          <w:color w:val="000000" w:themeColor="text1"/>
          <w:sz w:val="24"/>
          <w:szCs w:val="24"/>
        </w:rPr>
      </w:pPr>
    </w:p>
    <w:p w14:paraId="1AF8E523" w14:textId="77777777" w:rsidR="006031A8" w:rsidRPr="00AF5D14" w:rsidRDefault="006031A8" w:rsidP="006031A8">
      <w:pPr>
        <w:spacing w:after="0"/>
        <w:jc w:val="center"/>
        <w:rPr>
          <w:rFonts w:ascii="Times New Roman" w:hAnsi="Times New Roman" w:cs="Times New Roman"/>
          <w:b/>
          <w:color w:val="000000" w:themeColor="text1"/>
          <w:sz w:val="24"/>
          <w:szCs w:val="24"/>
        </w:rPr>
      </w:pPr>
    </w:p>
    <w:p w14:paraId="597B249D" w14:textId="77777777" w:rsidR="006031A8" w:rsidRPr="00AF5D14" w:rsidRDefault="006031A8" w:rsidP="006031A8">
      <w:pPr>
        <w:spacing w:after="0"/>
        <w:jc w:val="center"/>
        <w:rPr>
          <w:rFonts w:ascii="Times New Roman" w:hAnsi="Times New Roman" w:cs="Times New Roman"/>
          <w:b/>
          <w:color w:val="000000" w:themeColor="text1"/>
          <w:sz w:val="24"/>
          <w:szCs w:val="24"/>
        </w:rPr>
      </w:pPr>
    </w:p>
    <w:p w14:paraId="64387E03" w14:textId="77777777" w:rsidR="006031A8" w:rsidRPr="00AF5D14" w:rsidRDefault="006031A8" w:rsidP="006031A8">
      <w:pPr>
        <w:spacing w:after="0"/>
        <w:jc w:val="center"/>
        <w:rPr>
          <w:rFonts w:ascii="Times New Roman" w:hAnsi="Times New Roman" w:cs="Times New Roman"/>
          <w:b/>
          <w:color w:val="000000" w:themeColor="text1"/>
          <w:sz w:val="24"/>
          <w:szCs w:val="24"/>
        </w:rPr>
      </w:pPr>
    </w:p>
    <w:p w14:paraId="66473744" w14:textId="77777777" w:rsidR="006031A8" w:rsidRPr="00AF5D14" w:rsidRDefault="006031A8" w:rsidP="006031A8">
      <w:pPr>
        <w:spacing w:after="0"/>
        <w:jc w:val="center"/>
        <w:rPr>
          <w:rFonts w:ascii="Times New Roman" w:hAnsi="Times New Roman" w:cs="Times New Roman"/>
          <w:b/>
          <w:color w:val="000000" w:themeColor="text1"/>
          <w:sz w:val="24"/>
          <w:szCs w:val="24"/>
        </w:rPr>
      </w:pPr>
    </w:p>
    <w:p w14:paraId="55202769" w14:textId="77777777" w:rsidR="006031A8" w:rsidRPr="00AF5D14" w:rsidRDefault="006031A8" w:rsidP="006031A8">
      <w:pPr>
        <w:spacing w:after="0"/>
        <w:jc w:val="center"/>
        <w:rPr>
          <w:rFonts w:ascii="Times New Roman" w:hAnsi="Times New Roman" w:cs="Times New Roman"/>
          <w:b/>
          <w:color w:val="000000" w:themeColor="text1"/>
          <w:sz w:val="24"/>
          <w:szCs w:val="24"/>
        </w:rPr>
      </w:pPr>
    </w:p>
    <w:p w14:paraId="4D94BCB6" w14:textId="77777777" w:rsidR="006031A8" w:rsidRPr="00AF5D14" w:rsidRDefault="006031A8" w:rsidP="006031A8">
      <w:pPr>
        <w:spacing w:after="0"/>
        <w:jc w:val="center"/>
        <w:rPr>
          <w:rFonts w:ascii="Times New Roman" w:hAnsi="Times New Roman" w:cs="Times New Roman"/>
          <w:b/>
          <w:color w:val="000000" w:themeColor="text1"/>
          <w:sz w:val="24"/>
          <w:szCs w:val="24"/>
        </w:rPr>
      </w:pPr>
    </w:p>
    <w:p w14:paraId="5E187C97" w14:textId="77777777" w:rsidR="006031A8" w:rsidRPr="00AF5D14" w:rsidRDefault="006031A8" w:rsidP="006031A8">
      <w:pPr>
        <w:spacing w:after="0"/>
        <w:jc w:val="center"/>
        <w:rPr>
          <w:rFonts w:ascii="Times New Roman" w:hAnsi="Times New Roman" w:cs="Times New Roman"/>
          <w:b/>
          <w:color w:val="000000" w:themeColor="text1"/>
          <w:sz w:val="24"/>
          <w:szCs w:val="24"/>
        </w:rPr>
      </w:pPr>
    </w:p>
    <w:p w14:paraId="0743357B" w14:textId="77777777" w:rsidR="006031A8" w:rsidRPr="00AF5D14" w:rsidRDefault="006031A8" w:rsidP="006031A8">
      <w:pPr>
        <w:spacing w:after="0"/>
        <w:jc w:val="center"/>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 xml:space="preserve">ОЦЕНОЧНЫЙ ЛИСТ </w:t>
      </w:r>
    </w:p>
    <w:p w14:paraId="38676EC6" w14:textId="77777777" w:rsidR="006031A8" w:rsidRPr="00AF5D14" w:rsidRDefault="006031A8" w:rsidP="006031A8">
      <w:pPr>
        <w:spacing w:after="0"/>
        <w:jc w:val="center"/>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ЛЕЧЕНИЕ КАРИЕСА</w:t>
      </w:r>
    </w:p>
    <w:tbl>
      <w:tblPr>
        <w:tblpPr w:leftFromText="180" w:rightFromText="180" w:vertAnchor="text" w:horzAnchor="page" w:tblpX="1108"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265"/>
        <w:gridCol w:w="1418"/>
        <w:gridCol w:w="1417"/>
        <w:gridCol w:w="1276"/>
        <w:gridCol w:w="1559"/>
        <w:gridCol w:w="2410"/>
      </w:tblGrid>
      <w:tr w:rsidR="005C5C0C" w:rsidRPr="00AF5D14" w14:paraId="4BD6CAE5" w14:textId="77777777" w:rsidTr="00D8175F">
        <w:trPr>
          <w:trHeight w:val="20"/>
        </w:trPr>
        <w:tc>
          <w:tcPr>
            <w:tcW w:w="534" w:type="dxa"/>
            <w:vAlign w:val="center"/>
          </w:tcPr>
          <w:p w14:paraId="73117985" w14:textId="77777777" w:rsidR="006031A8" w:rsidRPr="00AF5D14" w:rsidRDefault="006031A8" w:rsidP="00D8175F">
            <w:pPr>
              <w:pStyle w:val="af2"/>
              <w:rPr>
                <w:rFonts w:ascii="Times New Roman" w:hAnsi="Times New Roman" w:cs="Times New Roman"/>
                <w:color w:val="000000" w:themeColor="text1"/>
                <w:sz w:val="24"/>
                <w:szCs w:val="24"/>
              </w:rPr>
            </w:pPr>
          </w:p>
        </w:tc>
        <w:tc>
          <w:tcPr>
            <w:tcW w:w="6265" w:type="dxa"/>
          </w:tcPr>
          <w:p w14:paraId="006FCA1F" w14:textId="77777777" w:rsidR="006031A8" w:rsidRPr="00AF5D14" w:rsidRDefault="006031A8" w:rsidP="00D8175F">
            <w:pPr>
              <w:spacing w:after="0" w:line="240" w:lineRule="auto"/>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 xml:space="preserve">Критерии </w:t>
            </w:r>
          </w:p>
        </w:tc>
        <w:tc>
          <w:tcPr>
            <w:tcW w:w="1418" w:type="dxa"/>
            <w:vAlign w:val="center"/>
          </w:tcPr>
          <w:p w14:paraId="5BA9C2D4"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b/>
                <w:color w:val="000000" w:themeColor="text1"/>
                <w:sz w:val="24"/>
                <w:szCs w:val="24"/>
              </w:rPr>
              <w:t>Превосходно</w:t>
            </w:r>
          </w:p>
        </w:tc>
        <w:tc>
          <w:tcPr>
            <w:tcW w:w="1417" w:type="dxa"/>
            <w:vAlign w:val="center"/>
          </w:tcPr>
          <w:p w14:paraId="1AA4285E" w14:textId="77777777" w:rsidR="006031A8" w:rsidRPr="00AF5D14" w:rsidRDefault="006031A8" w:rsidP="00D8175F">
            <w:pPr>
              <w:pStyle w:val="af2"/>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Очень хорошо</w:t>
            </w:r>
          </w:p>
        </w:tc>
        <w:tc>
          <w:tcPr>
            <w:tcW w:w="1276" w:type="dxa"/>
            <w:vAlign w:val="center"/>
          </w:tcPr>
          <w:p w14:paraId="26AD6BED"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b/>
                <w:color w:val="000000" w:themeColor="text1"/>
                <w:sz w:val="24"/>
                <w:szCs w:val="24"/>
              </w:rPr>
              <w:t>Прием-лемо</w:t>
            </w:r>
          </w:p>
        </w:tc>
        <w:tc>
          <w:tcPr>
            <w:tcW w:w="1559" w:type="dxa"/>
            <w:vAlign w:val="center"/>
          </w:tcPr>
          <w:p w14:paraId="66122B67"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b/>
                <w:color w:val="000000" w:themeColor="text1"/>
                <w:sz w:val="24"/>
                <w:szCs w:val="24"/>
              </w:rPr>
              <w:t>Требует коррекции</w:t>
            </w:r>
          </w:p>
        </w:tc>
        <w:tc>
          <w:tcPr>
            <w:tcW w:w="2410" w:type="dxa"/>
            <w:vAlign w:val="center"/>
          </w:tcPr>
          <w:p w14:paraId="6217F31F"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b/>
                <w:color w:val="000000" w:themeColor="text1"/>
                <w:sz w:val="24"/>
                <w:szCs w:val="24"/>
              </w:rPr>
              <w:t>Неприемлемо</w:t>
            </w:r>
          </w:p>
        </w:tc>
      </w:tr>
      <w:tr w:rsidR="005C5C0C" w:rsidRPr="00AF5D14" w14:paraId="76D30E1D" w14:textId="77777777" w:rsidTr="00D8175F">
        <w:trPr>
          <w:trHeight w:val="20"/>
        </w:trPr>
        <w:tc>
          <w:tcPr>
            <w:tcW w:w="534" w:type="dxa"/>
            <w:vAlign w:val="center"/>
          </w:tcPr>
          <w:p w14:paraId="0A329CD8"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1</w:t>
            </w:r>
          </w:p>
        </w:tc>
        <w:tc>
          <w:tcPr>
            <w:tcW w:w="6265" w:type="dxa"/>
          </w:tcPr>
          <w:p w14:paraId="52B7C24A" w14:textId="77777777" w:rsidR="006031A8" w:rsidRPr="00AF5D14" w:rsidRDefault="006031A8" w:rsidP="00D8175F">
            <w:pPr>
              <w:spacing w:after="0"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Правильно провел препарирование кариозной полости с правильно подобранными борами</w:t>
            </w:r>
          </w:p>
        </w:tc>
        <w:tc>
          <w:tcPr>
            <w:tcW w:w="1418" w:type="dxa"/>
            <w:vAlign w:val="center"/>
          </w:tcPr>
          <w:p w14:paraId="6EA57715"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8</w:t>
            </w:r>
          </w:p>
        </w:tc>
        <w:tc>
          <w:tcPr>
            <w:tcW w:w="1417" w:type="dxa"/>
            <w:vAlign w:val="center"/>
          </w:tcPr>
          <w:p w14:paraId="5CD6578A"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1276" w:type="dxa"/>
            <w:vAlign w:val="center"/>
          </w:tcPr>
          <w:p w14:paraId="25E92D2A"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1559" w:type="dxa"/>
            <w:vAlign w:val="center"/>
          </w:tcPr>
          <w:p w14:paraId="7D766A8A"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4</w:t>
            </w:r>
          </w:p>
        </w:tc>
        <w:tc>
          <w:tcPr>
            <w:tcW w:w="2410" w:type="dxa"/>
            <w:vAlign w:val="center"/>
          </w:tcPr>
          <w:p w14:paraId="42E21882"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w:t>
            </w:r>
          </w:p>
        </w:tc>
      </w:tr>
      <w:tr w:rsidR="005C5C0C" w:rsidRPr="00AF5D14" w14:paraId="2AC9E549" w14:textId="77777777" w:rsidTr="00D8175F">
        <w:trPr>
          <w:trHeight w:val="20"/>
        </w:trPr>
        <w:tc>
          <w:tcPr>
            <w:tcW w:w="534" w:type="dxa"/>
            <w:vAlign w:val="center"/>
            <w:hideMark/>
          </w:tcPr>
          <w:p w14:paraId="19D1550A"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2</w:t>
            </w:r>
          </w:p>
        </w:tc>
        <w:tc>
          <w:tcPr>
            <w:tcW w:w="6265" w:type="dxa"/>
          </w:tcPr>
          <w:p w14:paraId="0EB826B2" w14:textId="77777777" w:rsidR="006031A8" w:rsidRPr="00AF5D14" w:rsidRDefault="006031A8" w:rsidP="00D8175F">
            <w:pPr>
              <w:spacing w:after="0"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Правильно сформировал  кариозную полость и скосы эмали</w:t>
            </w:r>
          </w:p>
        </w:tc>
        <w:tc>
          <w:tcPr>
            <w:tcW w:w="1418" w:type="dxa"/>
            <w:vAlign w:val="center"/>
          </w:tcPr>
          <w:p w14:paraId="49B127C5"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8</w:t>
            </w:r>
          </w:p>
        </w:tc>
        <w:tc>
          <w:tcPr>
            <w:tcW w:w="1417" w:type="dxa"/>
            <w:vAlign w:val="center"/>
          </w:tcPr>
          <w:p w14:paraId="2C4F97BF"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1276" w:type="dxa"/>
            <w:vAlign w:val="center"/>
          </w:tcPr>
          <w:p w14:paraId="047D3270"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1559" w:type="dxa"/>
            <w:vAlign w:val="center"/>
          </w:tcPr>
          <w:p w14:paraId="5204A111"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4</w:t>
            </w:r>
          </w:p>
        </w:tc>
        <w:tc>
          <w:tcPr>
            <w:tcW w:w="2410" w:type="dxa"/>
            <w:vAlign w:val="center"/>
          </w:tcPr>
          <w:p w14:paraId="16A3F3BA"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w:t>
            </w:r>
          </w:p>
        </w:tc>
      </w:tr>
      <w:tr w:rsidR="005C5C0C" w:rsidRPr="00AF5D14" w14:paraId="3CD35A62" w14:textId="77777777" w:rsidTr="00D8175F">
        <w:trPr>
          <w:trHeight w:val="20"/>
        </w:trPr>
        <w:tc>
          <w:tcPr>
            <w:tcW w:w="534" w:type="dxa"/>
            <w:vAlign w:val="center"/>
            <w:hideMark/>
          </w:tcPr>
          <w:p w14:paraId="1E6DFCA2"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3</w:t>
            </w:r>
          </w:p>
        </w:tc>
        <w:tc>
          <w:tcPr>
            <w:tcW w:w="6265" w:type="dxa"/>
          </w:tcPr>
          <w:p w14:paraId="7C81A7E4" w14:textId="77777777" w:rsidR="006031A8" w:rsidRPr="00AF5D14" w:rsidRDefault="006031A8" w:rsidP="00D8175F">
            <w:pPr>
              <w:spacing w:after="0"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Правильно выбрал средство для медикаментозной обработки кариозной полости</w:t>
            </w:r>
          </w:p>
        </w:tc>
        <w:tc>
          <w:tcPr>
            <w:tcW w:w="1418" w:type="dxa"/>
            <w:vAlign w:val="center"/>
          </w:tcPr>
          <w:p w14:paraId="1512DC41"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8</w:t>
            </w:r>
          </w:p>
        </w:tc>
        <w:tc>
          <w:tcPr>
            <w:tcW w:w="1417" w:type="dxa"/>
            <w:vAlign w:val="center"/>
          </w:tcPr>
          <w:p w14:paraId="0F9857FF"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1276" w:type="dxa"/>
            <w:vAlign w:val="center"/>
          </w:tcPr>
          <w:p w14:paraId="627495D2"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1559" w:type="dxa"/>
            <w:vAlign w:val="center"/>
          </w:tcPr>
          <w:p w14:paraId="2DA47E5E"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4</w:t>
            </w:r>
          </w:p>
        </w:tc>
        <w:tc>
          <w:tcPr>
            <w:tcW w:w="2410" w:type="dxa"/>
            <w:vAlign w:val="center"/>
          </w:tcPr>
          <w:p w14:paraId="1A90B744"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w:t>
            </w:r>
          </w:p>
        </w:tc>
      </w:tr>
      <w:tr w:rsidR="005C5C0C" w:rsidRPr="00AF5D14" w14:paraId="0A9FB764" w14:textId="77777777" w:rsidTr="00D8175F">
        <w:trPr>
          <w:trHeight w:val="20"/>
        </w:trPr>
        <w:tc>
          <w:tcPr>
            <w:tcW w:w="534" w:type="dxa"/>
            <w:vAlign w:val="center"/>
            <w:hideMark/>
          </w:tcPr>
          <w:p w14:paraId="133F41AA"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4</w:t>
            </w:r>
          </w:p>
        </w:tc>
        <w:tc>
          <w:tcPr>
            <w:tcW w:w="6265" w:type="dxa"/>
          </w:tcPr>
          <w:p w14:paraId="7CC6C4FC" w14:textId="77777777" w:rsidR="006031A8" w:rsidRPr="00AF5D14" w:rsidRDefault="006031A8" w:rsidP="00D8175F">
            <w:pPr>
              <w:spacing w:after="0"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Правильно провел медикаментозную обработку кариозной полости   и высушивание</w:t>
            </w:r>
          </w:p>
        </w:tc>
        <w:tc>
          <w:tcPr>
            <w:tcW w:w="1418" w:type="dxa"/>
            <w:vAlign w:val="center"/>
          </w:tcPr>
          <w:p w14:paraId="707FFA85"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8</w:t>
            </w:r>
          </w:p>
        </w:tc>
        <w:tc>
          <w:tcPr>
            <w:tcW w:w="1417" w:type="dxa"/>
            <w:vAlign w:val="center"/>
          </w:tcPr>
          <w:p w14:paraId="78BAADA2"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1276" w:type="dxa"/>
            <w:vAlign w:val="center"/>
          </w:tcPr>
          <w:p w14:paraId="2CA420A8"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1559" w:type="dxa"/>
            <w:vAlign w:val="center"/>
          </w:tcPr>
          <w:p w14:paraId="2F8589CD"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4</w:t>
            </w:r>
          </w:p>
        </w:tc>
        <w:tc>
          <w:tcPr>
            <w:tcW w:w="2410" w:type="dxa"/>
            <w:vAlign w:val="center"/>
          </w:tcPr>
          <w:p w14:paraId="31043CDD"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w:t>
            </w:r>
          </w:p>
        </w:tc>
      </w:tr>
      <w:tr w:rsidR="005C5C0C" w:rsidRPr="00AF5D14" w14:paraId="4B6F82EB" w14:textId="77777777" w:rsidTr="00D8175F">
        <w:trPr>
          <w:trHeight w:val="20"/>
        </w:trPr>
        <w:tc>
          <w:tcPr>
            <w:tcW w:w="534" w:type="dxa"/>
            <w:vAlign w:val="center"/>
            <w:hideMark/>
          </w:tcPr>
          <w:p w14:paraId="2C4B2749"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5</w:t>
            </w:r>
          </w:p>
        </w:tc>
        <w:tc>
          <w:tcPr>
            <w:tcW w:w="6265" w:type="dxa"/>
          </w:tcPr>
          <w:p w14:paraId="5A2ED896" w14:textId="77777777" w:rsidR="006031A8" w:rsidRPr="00AF5D14" w:rsidRDefault="006031A8" w:rsidP="00D8175F">
            <w:pPr>
              <w:spacing w:after="0"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Правильно выбрал материалы для пломбирования </w:t>
            </w:r>
          </w:p>
        </w:tc>
        <w:tc>
          <w:tcPr>
            <w:tcW w:w="1418" w:type="dxa"/>
            <w:vAlign w:val="center"/>
          </w:tcPr>
          <w:p w14:paraId="5237CDC1"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8</w:t>
            </w:r>
          </w:p>
        </w:tc>
        <w:tc>
          <w:tcPr>
            <w:tcW w:w="1417" w:type="dxa"/>
            <w:vAlign w:val="center"/>
          </w:tcPr>
          <w:p w14:paraId="41DD4818"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1276" w:type="dxa"/>
            <w:vAlign w:val="center"/>
          </w:tcPr>
          <w:p w14:paraId="61239888"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1559" w:type="dxa"/>
            <w:vAlign w:val="center"/>
          </w:tcPr>
          <w:p w14:paraId="2D9F951D"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4</w:t>
            </w:r>
          </w:p>
        </w:tc>
        <w:tc>
          <w:tcPr>
            <w:tcW w:w="2410" w:type="dxa"/>
            <w:vAlign w:val="center"/>
          </w:tcPr>
          <w:p w14:paraId="5E284F1A"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w:t>
            </w:r>
          </w:p>
        </w:tc>
      </w:tr>
      <w:tr w:rsidR="005C5C0C" w:rsidRPr="00AF5D14" w14:paraId="1A7F8374" w14:textId="77777777" w:rsidTr="00D8175F">
        <w:trPr>
          <w:trHeight w:val="20"/>
        </w:trPr>
        <w:tc>
          <w:tcPr>
            <w:tcW w:w="534" w:type="dxa"/>
            <w:vAlign w:val="center"/>
            <w:hideMark/>
          </w:tcPr>
          <w:p w14:paraId="0FFE4F7C"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6265" w:type="dxa"/>
          </w:tcPr>
          <w:p w14:paraId="2A3C00EB" w14:textId="77777777" w:rsidR="006031A8" w:rsidRPr="00AF5D14" w:rsidRDefault="006031A8" w:rsidP="00D8175F">
            <w:pPr>
              <w:spacing w:after="0"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Правильно внес в кариозную полость изолирующую (лечебную) прокладку необходимым инструментом</w:t>
            </w:r>
          </w:p>
        </w:tc>
        <w:tc>
          <w:tcPr>
            <w:tcW w:w="1418" w:type="dxa"/>
            <w:vAlign w:val="center"/>
          </w:tcPr>
          <w:p w14:paraId="5AFC0C0A"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8</w:t>
            </w:r>
          </w:p>
        </w:tc>
        <w:tc>
          <w:tcPr>
            <w:tcW w:w="1417" w:type="dxa"/>
            <w:vAlign w:val="center"/>
          </w:tcPr>
          <w:p w14:paraId="1266BF37"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7</w:t>
            </w:r>
          </w:p>
        </w:tc>
        <w:tc>
          <w:tcPr>
            <w:tcW w:w="1276" w:type="dxa"/>
            <w:vAlign w:val="center"/>
          </w:tcPr>
          <w:p w14:paraId="0AC263D2"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1559" w:type="dxa"/>
            <w:vAlign w:val="center"/>
          </w:tcPr>
          <w:p w14:paraId="5E7C23AA"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4</w:t>
            </w:r>
          </w:p>
        </w:tc>
        <w:tc>
          <w:tcPr>
            <w:tcW w:w="2410" w:type="dxa"/>
            <w:vAlign w:val="center"/>
          </w:tcPr>
          <w:p w14:paraId="5B710952"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w:t>
            </w:r>
          </w:p>
        </w:tc>
      </w:tr>
      <w:tr w:rsidR="005C5C0C" w:rsidRPr="00AF5D14" w14:paraId="0955C54E" w14:textId="77777777" w:rsidTr="00D8175F">
        <w:trPr>
          <w:trHeight w:val="20"/>
        </w:trPr>
        <w:tc>
          <w:tcPr>
            <w:tcW w:w="534" w:type="dxa"/>
            <w:vAlign w:val="center"/>
          </w:tcPr>
          <w:p w14:paraId="28E2CBDD"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7</w:t>
            </w:r>
          </w:p>
        </w:tc>
        <w:tc>
          <w:tcPr>
            <w:tcW w:w="6265" w:type="dxa"/>
          </w:tcPr>
          <w:p w14:paraId="1FB3A525" w14:textId="77777777" w:rsidR="006031A8" w:rsidRPr="00AF5D14" w:rsidRDefault="006031A8" w:rsidP="00D8175F">
            <w:pPr>
              <w:spacing w:after="0"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Правильно распределил изолирующую (лечебную) прокладку правильно выбранным инструментом </w:t>
            </w:r>
          </w:p>
        </w:tc>
        <w:tc>
          <w:tcPr>
            <w:tcW w:w="1418" w:type="dxa"/>
            <w:vAlign w:val="center"/>
          </w:tcPr>
          <w:p w14:paraId="49D33756"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9</w:t>
            </w:r>
          </w:p>
        </w:tc>
        <w:tc>
          <w:tcPr>
            <w:tcW w:w="1417" w:type="dxa"/>
            <w:vAlign w:val="center"/>
          </w:tcPr>
          <w:p w14:paraId="46FEAF3D"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7</w:t>
            </w:r>
          </w:p>
        </w:tc>
        <w:tc>
          <w:tcPr>
            <w:tcW w:w="1276" w:type="dxa"/>
            <w:vAlign w:val="center"/>
          </w:tcPr>
          <w:p w14:paraId="33959E90"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1559" w:type="dxa"/>
            <w:vAlign w:val="center"/>
          </w:tcPr>
          <w:p w14:paraId="0DF0C744"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4</w:t>
            </w:r>
          </w:p>
        </w:tc>
        <w:tc>
          <w:tcPr>
            <w:tcW w:w="2410" w:type="dxa"/>
            <w:vAlign w:val="center"/>
          </w:tcPr>
          <w:p w14:paraId="69194415"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w:t>
            </w:r>
          </w:p>
        </w:tc>
      </w:tr>
      <w:tr w:rsidR="005C5C0C" w:rsidRPr="00AF5D14" w14:paraId="2F7386C7" w14:textId="77777777" w:rsidTr="00D8175F">
        <w:trPr>
          <w:trHeight w:val="20"/>
        </w:trPr>
        <w:tc>
          <w:tcPr>
            <w:tcW w:w="534" w:type="dxa"/>
            <w:vAlign w:val="center"/>
          </w:tcPr>
          <w:p w14:paraId="3A7EF57D"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8</w:t>
            </w:r>
          </w:p>
        </w:tc>
        <w:tc>
          <w:tcPr>
            <w:tcW w:w="6265" w:type="dxa"/>
          </w:tcPr>
          <w:p w14:paraId="339C8012" w14:textId="77777777" w:rsidR="006031A8" w:rsidRPr="00AF5D14" w:rsidRDefault="006031A8" w:rsidP="00D8175F">
            <w:pPr>
              <w:spacing w:after="0"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Правильно провел протравливание эмали ортофосфорной кислотой</w:t>
            </w:r>
          </w:p>
        </w:tc>
        <w:tc>
          <w:tcPr>
            <w:tcW w:w="1418" w:type="dxa"/>
            <w:vAlign w:val="center"/>
          </w:tcPr>
          <w:p w14:paraId="15EA0D35"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8</w:t>
            </w:r>
          </w:p>
        </w:tc>
        <w:tc>
          <w:tcPr>
            <w:tcW w:w="1417" w:type="dxa"/>
            <w:vAlign w:val="center"/>
          </w:tcPr>
          <w:p w14:paraId="4F09557D"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1276" w:type="dxa"/>
            <w:vAlign w:val="center"/>
          </w:tcPr>
          <w:p w14:paraId="34216ED5"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1559" w:type="dxa"/>
            <w:vAlign w:val="center"/>
          </w:tcPr>
          <w:p w14:paraId="01A5B3BB"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4</w:t>
            </w:r>
          </w:p>
        </w:tc>
        <w:tc>
          <w:tcPr>
            <w:tcW w:w="2410" w:type="dxa"/>
            <w:vAlign w:val="center"/>
          </w:tcPr>
          <w:p w14:paraId="4CECB1F3"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w:t>
            </w:r>
          </w:p>
        </w:tc>
      </w:tr>
      <w:tr w:rsidR="005C5C0C" w:rsidRPr="00AF5D14" w14:paraId="17E2D181" w14:textId="77777777" w:rsidTr="00D8175F">
        <w:trPr>
          <w:trHeight w:val="20"/>
        </w:trPr>
        <w:tc>
          <w:tcPr>
            <w:tcW w:w="534" w:type="dxa"/>
            <w:vAlign w:val="center"/>
            <w:hideMark/>
          </w:tcPr>
          <w:p w14:paraId="7E065AE1"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7</w:t>
            </w:r>
          </w:p>
        </w:tc>
        <w:tc>
          <w:tcPr>
            <w:tcW w:w="6265" w:type="dxa"/>
          </w:tcPr>
          <w:p w14:paraId="54D95ABB" w14:textId="77777777" w:rsidR="006031A8" w:rsidRPr="00AF5D14" w:rsidRDefault="006031A8" w:rsidP="00D8175F">
            <w:pPr>
              <w:spacing w:after="0"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Правильно смыл гель и высушил кариозную полость </w:t>
            </w:r>
          </w:p>
        </w:tc>
        <w:tc>
          <w:tcPr>
            <w:tcW w:w="1418" w:type="dxa"/>
            <w:vAlign w:val="center"/>
          </w:tcPr>
          <w:p w14:paraId="317A8E7A"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8</w:t>
            </w:r>
          </w:p>
        </w:tc>
        <w:tc>
          <w:tcPr>
            <w:tcW w:w="1417" w:type="dxa"/>
            <w:vAlign w:val="center"/>
          </w:tcPr>
          <w:p w14:paraId="45B8B04B"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7</w:t>
            </w:r>
          </w:p>
        </w:tc>
        <w:tc>
          <w:tcPr>
            <w:tcW w:w="1276" w:type="dxa"/>
            <w:vAlign w:val="center"/>
          </w:tcPr>
          <w:p w14:paraId="594FFC25"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1559" w:type="dxa"/>
            <w:vAlign w:val="center"/>
          </w:tcPr>
          <w:p w14:paraId="6C88FB8B"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4</w:t>
            </w:r>
          </w:p>
        </w:tc>
        <w:tc>
          <w:tcPr>
            <w:tcW w:w="2410" w:type="dxa"/>
            <w:vAlign w:val="center"/>
          </w:tcPr>
          <w:p w14:paraId="5E26F71C"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w:t>
            </w:r>
          </w:p>
        </w:tc>
      </w:tr>
      <w:tr w:rsidR="005C5C0C" w:rsidRPr="00AF5D14" w14:paraId="73D363E9" w14:textId="77777777" w:rsidTr="00D8175F">
        <w:trPr>
          <w:trHeight w:val="20"/>
        </w:trPr>
        <w:tc>
          <w:tcPr>
            <w:tcW w:w="534" w:type="dxa"/>
            <w:vAlign w:val="center"/>
            <w:hideMark/>
          </w:tcPr>
          <w:p w14:paraId="738BFDA7"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8</w:t>
            </w:r>
          </w:p>
        </w:tc>
        <w:tc>
          <w:tcPr>
            <w:tcW w:w="6265" w:type="dxa"/>
          </w:tcPr>
          <w:p w14:paraId="5C8EEDEC" w14:textId="77777777" w:rsidR="006031A8" w:rsidRPr="00AF5D14" w:rsidRDefault="006031A8" w:rsidP="00D8175F">
            <w:pPr>
              <w:spacing w:after="0"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Правильно замешал композит химического отверждения</w:t>
            </w:r>
          </w:p>
        </w:tc>
        <w:tc>
          <w:tcPr>
            <w:tcW w:w="1418" w:type="dxa"/>
            <w:vAlign w:val="center"/>
          </w:tcPr>
          <w:p w14:paraId="724A531E"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9</w:t>
            </w:r>
          </w:p>
        </w:tc>
        <w:tc>
          <w:tcPr>
            <w:tcW w:w="1417" w:type="dxa"/>
            <w:vAlign w:val="center"/>
          </w:tcPr>
          <w:p w14:paraId="2863A4AE"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7</w:t>
            </w:r>
          </w:p>
        </w:tc>
        <w:tc>
          <w:tcPr>
            <w:tcW w:w="1276" w:type="dxa"/>
            <w:vAlign w:val="center"/>
          </w:tcPr>
          <w:p w14:paraId="11B16794"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7</w:t>
            </w:r>
          </w:p>
        </w:tc>
        <w:tc>
          <w:tcPr>
            <w:tcW w:w="1559" w:type="dxa"/>
            <w:vAlign w:val="center"/>
          </w:tcPr>
          <w:p w14:paraId="5DDF4D5D"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4</w:t>
            </w:r>
          </w:p>
        </w:tc>
        <w:tc>
          <w:tcPr>
            <w:tcW w:w="2410" w:type="dxa"/>
            <w:vAlign w:val="center"/>
          </w:tcPr>
          <w:p w14:paraId="5AA7D641"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w:t>
            </w:r>
          </w:p>
        </w:tc>
      </w:tr>
      <w:tr w:rsidR="005C5C0C" w:rsidRPr="00AF5D14" w14:paraId="1A50C3E8" w14:textId="77777777" w:rsidTr="00D8175F">
        <w:trPr>
          <w:trHeight w:val="20"/>
        </w:trPr>
        <w:tc>
          <w:tcPr>
            <w:tcW w:w="534" w:type="dxa"/>
            <w:vAlign w:val="center"/>
            <w:hideMark/>
          </w:tcPr>
          <w:p w14:paraId="0FACDBDB"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9</w:t>
            </w:r>
          </w:p>
        </w:tc>
        <w:tc>
          <w:tcPr>
            <w:tcW w:w="6265" w:type="dxa"/>
          </w:tcPr>
          <w:p w14:paraId="757B1DEC" w14:textId="77777777" w:rsidR="006031A8" w:rsidRPr="00AF5D14" w:rsidRDefault="006031A8" w:rsidP="00D8175F">
            <w:pPr>
              <w:spacing w:after="0"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Правильно провел окончательное моделирование пломбы финишными борами с использованием турбинного и низкоскоростного наконечников.</w:t>
            </w:r>
          </w:p>
        </w:tc>
        <w:tc>
          <w:tcPr>
            <w:tcW w:w="1418" w:type="dxa"/>
            <w:vAlign w:val="center"/>
          </w:tcPr>
          <w:p w14:paraId="0F37DDE0"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8</w:t>
            </w:r>
          </w:p>
        </w:tc>
        <w:tc>
          <w:tcPr>
            <w:tcW w:w="1417" w:type="dxa"/>
            <w:vAlign w:val="center"/>
          </w:tcPr>
          <w:p w14:paraId="6D4786A8"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7</w:t>
            </w:r>
          </w:p>
        </w:tc>
        <w:tc>
          <w:tcPr>
            <w:tcW w:w="1276" w:type="dxa"/>
            <w:vAlign w:val="center"/>
          </w:tcPr>
          <w:p w14:paraId="6C05C248"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1559" w:type="dxa"/>
            <w:vAlign w:val="center"/>
          </w:tcPr>
          <w:p w14:paraId="33FB29AF"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4</w:t>
            </w:r>
          </w:p>
        </w:tc>
        <w:tc>
          <w:tcPr>
            <w:tcW w:w="2410" w:type="dxa"/>
            <w:vAlign w:val="center"/>
          </w:tcPr>
          <w:p w14:paraId="457AFD35"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w:t>
            </w:r>
          </w:p>
        </w:tc>
      </w:tr>
      <w:tr w:rsidR="005C5C0C" w:rsidRPr="00AF5D14" w14:paraId="2BA9AEF0" w14:textId="77777777" w:rsidTr="00D8175F">
        <w:trPr>
          <w:trHeight w:val="20"/>
        </w:trPr>
        <w:tc>
          <w:tcPr>
            <w:tcW w:w="534" w:type="dxa"/>
            <w:vAlign w:val="center"/>
            <w:hideMark/>
          </w:tcPr>
          <w:p w14:paraId="2778531B"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10</w:t>
            </w:r>
          </w:p>
        </w:tc>
        <w:tc>
          <w:tcPr>
            <w:tcW w:w="6265" w:type="dxa"/>
          </w:tcPr>
          <w:p w14:paraId="4E18F2A6" w14:textId="77777777" w:rsidR="006031A8" w:rsidRPr="00AF5D14" w:rsidRDefault="006031A8" w:rsidP="00D8175F">
            <w:pPr>
              <w:spacing w:after="0"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Правильно провел полирование пломбы полировочными дисками, силиконовыми и резиновыми головками, полировочной пастой.</w:t>
            </w:r>
          </w:p>
        </w:tc>
        <w:tc>
          <w:tcPr>
            <w:tcW w:w="1418" w:type="dxa"/>
            <w:vAlign w:val="center"/>
          </w:tcPr>
          <w:p w14:paraId="2E219ADB"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8</w:t>
            </w:r>
          </w:p>
        </w:tc>
        <w:tc>
          <w:tcPr>
            <w:tcW w:w="1417" w:type="dxa"/>
            <w:vAlign w:val="center"/>
          </w:tcPr>
          <w:p w14:paraId="5A3E8126"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7</w:t>
            </w:r>
          </w:p>
        </w:tc>
        <w:tc>
          <w:tcPr>
            <w:tcW w:w="1276" w:type="dxa"/>
            <w:vAlign w:val="center"/>
          </w:tcPr>
          <w:p w14:paraId="2AED747C"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6</w:t>
            </w:r>
          </w:p>
        </w:tc>
        <w:tc>
          <w:tcPr>
            <w:tcW w:w="1559" w:type="dxa"/>
            <w:vAlign w:val="center"/>
          </w:tcPr>
          <w:p w14:paraId="729A7F2D"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44</w:t>
            </w:r>
          </w:p>
        </w:tc>
        <w:tc>
          <w:tcPr>
            <w:tcW w:w="2410" w:type="dxa"/>
            <w:vAlign w:val="center"/>
          </w:tcPr>
          <w:p w14:paraId="2C0DE227"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w:t>
            </w:r>
          </w:p>
        </w:tc>
      </w:tr>
      <w:tr w:rsidR="005C5C0C" w:rsidRPr="00AF5D14" w14:paraId="65DE5811" w14:textId="77777777" w:rsidTr="00D8175F">
        <w:trPr>
          <w:trHeight w:val="20"/>
        </w:trPr>
        <w:tc>
          <w:tcPr>
            <w:tcW w:w="534" w:type="dxa"/>
            <w:vAlign w:val="center"/>
          </w:tcPr>
          <w:p w14:paraId="27A8EC94"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11</w:t>
            </w:r>
          </w:p>
        </w:tc>
        <w:tc>
          <w:tcPr>
            <w:tcW w:w="6265" w:type="dxa"/>
          </w:tcPr>
          <w:p w14:paraId="1688B6DF" w14:textId="77777777" w:rsidR="006031A8" w:rsidRPr="00AF5D14" w:rsidRDefault="006031A8" w:rsidP="00D8175F">
            <w:pPr>
              <w:pStyle w:val="af2"/>
              <w:rPr>
                <w:rFonts w:ascii="Times New Roman" w:hAnsi="Times New Roman" w:cs="Times New Roman"/>
                <w:color w:val="000000" w:themeColor="text1"/>
                <w:sz w:val="24"/>
                <w:szCs w:val="24"/>
                <w:lang w:val="ru-RU"/>
              </w:rPr>
            </w:pPr>
            <w:r w:rsidRPr="00AF5D14">
              <w:rPr>
                <w:rFonts w:ascii="Times New Roman" w:hAnsi="Times New Roman" w:cs="Times New Roman"/>
                <w:color w:val="000000" w:themeColor="text1"/>
                <w:sz w:val="24"/>
                <w:szCs w:val="24"/>
                <w:lang w:val="ru-RU"/>
              </w:rPr>
              <w:t>На всех этапах правильно  держал в руках инструменты и  демонстрировал необходимый  навык работы</w:t>
            </w:r>
          </w:p>
        </w:tc>
        <w:tc>
          <w:tcPr>
            <w:tcW w:w="1418" w:type="dxa"/>
            <w:vAlign w:val="center"/>
          </w:tcPr>
          <w:p w14:paraId="15DC38F8"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8</w:t>
            </w:r>
          </w:p>
        </w:tc>
        <w:tc>
          <w:tcPr>
            <w:tcW w:w="1417" w:type="dxa"/>
            <w:vAlign w:val="center"/>
          </w:tcPr>
          <w:p w14:paraId="3C823F29"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7</w:t>
            </w:r>
          </w:p>
        </w:tc>
        <w:tc>
          <w:tcPr>
            <w:tcW w:w="1276" w:type="dxa"/>
            <w:vAlign w:val="center"/>
          </w:tcPr>
          <w:p w14:paraId="6BBDE328"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7</w:t>
            </w:r>
          </w:p>
        </w:tc>
        <w:tc>
          <w:tcPr>
            <w:tcW w:w="1559" w:type="dxa"/>
            <w:vAlign w:val="center"/>
          </w:tcPr>
          <w:p w14:paraId="6EC05882"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5</w:t>
            </w:r>
          </w:p>
        </w:tc>
        <w:tc>
          <w:tcPr>
            <w:tcW w:w="2410" w:type="dxa"/>
            <w:vAlign w:val="center"/>
          </w:tcPr>
          <w:p w14:paraId="6410717B"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w:t>
            </w:r>
          </w:p>
        </w:tc>
      </w:tr>
      <w:tr w:rsidR="005C5C0C" w:rsidRPr="00AF5D14" w14:paraId="48F422D3" w14:textId="77777777" w:rsidTr="00D8175F">
        <w:trPr>
          <w:trHeight w:val="20"/>
        </w:trPr>
        <w:tc>
          <w:tcPr>
            <w:tcW w:w="534" w:type="dxa"/>
            <w:vAlign w:val="center"/>
          </w:tcPr>
          <w:p w14:paraId="1DE582F5"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12</w:t>
            </w:r>
          </w:p>
        </w:tc>
        <w:tc>
          <w:tcPr>
            <w:tcW w:w="6265" w:type="dxa"/>
          </w:tcPr>
          <w:p w14:paraId="08DDB15F" w14:textId="77777777" w:rsidR="006031A8" w:rsidRPr="00AF5D14" w:rsidRDefault="006031A8" w:rsidP="00D8175F">
            <w:pPr>
              <w:widowControl w:val="0"/>
              <w:autoSpaceDE w:val="0"/>
              <w:autoSpaceDN w:val="0"/>
              <w:adjustRightInd w:val="0"/>
              <w:spacing w:line="240" w:lineRule="auto"/>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Рационально выбрал необходимые инструменты на каждом этапе пломбирования кариозной полости</w:t>
            </w:r>
          </w:p>
        </w:tc>
        <w:tc>
          <w:tcPr>
            <w:tcW w:w="1418" w:type="dxa"/>
            <w:vAlign w:val="center"/>
          </w:tcPr>
          <w:p w14:paraId="3BEA3E1D"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10</w:t>
            </w:r>
          </w:p>
        </w:tc>
        <w:tc>
          <w:tcPr>
            <w:tcW w:w="1417" w:type="dxa"/>
            <w:vAlign w:val="center"/>
          </w:tcPr>
          <w:p w14:paraId="245DA5A5"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8</w:t>
            </w:r>
          </w:p>
        </w:tc>
        <w:tc>
          <w:tcPr>
            <w:tcW w:w="1276" w:type="dxa"/>
            <w:vAlign w:val="center"/>
          </w:tcPr>
          <w:p w14:paraId="37A86CE1"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7</w:t>
            </w:r>
          </w:p>
        </w:tc>
        <w:tc>
          <w:tcPr>
            <w:tcW w:w="1559" w:type="dxa"/>
            <w:vAlign w:val="center"/>
          </w:tcPr>
          <w:p w14:paraId="5365C795"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5</w:t>
            </w:r>
          </w:p>
        </w:tc>
        <w:tc>
          <w:tcPr>
            <w:tcW w:w="2410" w:type="dxa"/>
            <w:vAlign w:val="center"/>
          </w:tcPr>
          <w:p w14:paraId="02A682CA" w14:textId="77777777" w:rsidR="006031A8" w:rsidRPr="00AF5D14" w:rsidRDefault="006031A8" w:rsidP="00D8175F">
            <w:pPr>
              <w:pStyle w:val="af2"/>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0</w:t>
            </w:r>
          </w:p>
        </w:tc>
      </w:tr>
      <w:tr w:rsidR="005C5C0C" w:rsidRPr="00AF5D14" w14:paraId="6FDF8EFC" w14:textId="77777777" w:rsidTr="00D8175F">
        <w:trPr>
          <w:trHeight w:val="20"/>
        </w:trPr>
        <w:tc>
          <w:tcPr>
            <w:tcW w:w="534" w:type="dxa"/>
            <w:vAlign w:val="center"/>
            <w:hideMark/>
          </w:tcPr>
          <w:p w14:paraId="58E8CF45" w14:textId="77777777" w:rsidR="006031A8" w:rsidRPr="00AF5D14" w:rsidRDefault="006031A8" w:rsidP="00D8175F">
            <w:pPr>
              <w:pStyle w:val="af2"/>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w:t>
            </w:r>
          </w:p>
        </w:tc>
        <w:tc>
          <w:tcPr>
            <w:tcW w:w="6265" w:type="dxa"/>
            <w:vAlign w:val="center"/>
          </w:tcPr>
          <w:p w14:paraId="76647A02" w14:textId="77777777" w:rsidR="006031A8" w:rsidRPr="00AF5D14" w:rsidRDefault="006031A8" w:rsidP="00D8175F">
            <w:pPr>
              <w:pStyle w:val="af2"/>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Итого</w:t>
            </w:r>
          </w:p>
        </w:tc>
        <w:tc>
          <w:tcPr>
            <w:tcW w:w="1418" w:type="dxa"/>
            <w:vAlign w:val="center"/>
          </w:tcPr>
          <w:p w14:paraId="07A986CE" w14:textId="77777777" w:rsidR="006031A8" w:rsidRPr="00AF5D14" w:rsidRDefault="006031A8" w:rsidP="00D8175F">
            <w:pPr>
              <w:pStyle w:val="af2"/>
              <w:jc w:val="center"/>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100</w:t>
            </w:r>
          </w:p>
        </w:tc>
        <w:tc>
          <w:tcPr>
            <w:tcW w:w="1417" w:type="dxa"/>
            <w:vAlign w:val="center"/>
          </w:tcPr>
          <w:p w14:paraId="0DA54BDB" w14:textId="77777777" w:rsidR="006031A8" w:rsidRPr="00AF5D14" w:rsidRDefault="006031A8" w:rsidP="00D8175F">
            <w:pPr>
              <w:pStyle w:val="af2"/>
              <w:jc w:val="center"/>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85</w:t>
            </w:r>
          </w:p>
        </w:tc>
        <w:tc>
          <w:tcPr>
            <w:tcW w:w="1276" w:type="dxa"/>
            <w:vAlign w:val="center"/>
          </w:tcPr>
          <w:p w14:paraId="195BBAD2" w14:textId="77777777" w:rsidR="006031A8" w:rsidRPr="00AF5D14" w:rsidRDefault="006031A8" w:rsidP="00D8175F">
            <w:pPr>
              <w:pStyle w:val="af2"/>
              <w:jc w:val="center"/>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75</w:t>
            </w:r>
          </w:p>
        </w:tc>
        <w:tc>
          <w:tcPr>
            <w:tcW w:w="1559" w:type="dxa"/>
            <w:vAlign w:val="center"/>
          </w:tcPr>
          <w:p w14:paraId="6F1ACED9" w14:textId="77777777" w:rsidR="006031A8" w:rsidRPr="00AF5D14" w:rsidRDefault="006031A8" w:rsidP="00D8175F">
            <w:pPr>
              <w:pStyle w:val="af2"/>
              <w:jc w:val="center"/>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50</w:t>
            </w:r>
          </w:p>
        </w:tc>
        <w:tc>
          <w:tcPr>
            <w:tcW w:w="2410" w:type="dxa"/>
            <w:vAlign w:val="center"/>
          </w:tcPr>
          <w:p w14:paraId="727E3C63" w14:textId="77777777" w:rsidR="006031A8" w:rsidRPr="00AF5D14" w:rsidRDefault="006031A8" w:rsidP="00D8175F">
            <w:pPr>
              <w:pStyle w:val="af2"/>
              <w:jc w:val="center"/>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0</w:t>
            </w:r>
          </w:p>
        </w:tc>
      </w:tr>
    </w:tbl>
    <w:p w14:paraId="6E7D3E79" w14:textId="77777777" w:rsidR="006031A8" w:rsidRPr="00AF5D14" w:rsidRDefault="006031A8" w:rsidP="006031A8">
      <w:pPr>
        <w:spacing w:after="0" w:line="240" w:lineRule="auto"/>
        <w:jc w:val="center"/>
        <w:rPr>
          <w:rFonts w:ascii="Times New Roman" w:hAnsi="Times New Roman" w:cs="Times New Roman"/>
          <w:b/>
          <w:bCs/>
          <w:color w:val="000000" w:themeColor="text1"/>
          <w:sz w:val="24"/>
          <w:szCs w:val="24"/>
        </w:rPr>
      </w:pPr>
    </w:p>
    <w:p w14:paraId="55D29B92" w14:textId="77777777" w:rsidR="006031A8" w:rsidRDefault="006031A8" w:rsidP="006031A8">
      <w:pPr>
        <w:spacing w:after="0" w:line="240" w:lineRule="auto"/>
        <w:jc w:val="center"/>
        <w:rPr>
          <w:rFonts w:ascii="Times New Roman" w:hAnsi="Times New Roman" w:cs="Times New Roman"/>
          <w:b/>
          <w:bCs/>
          <w:color w:val="000000" w:themeColor="text1"/>
          <w:sz w:val="24"/>
          <w:szCs w:val="24"/>
        </w:rPr>
      </w:pPr>
    </w:p>
    <w:p w14:paraId="2D3B5298" w14:textId="77777777" w:rsidR="0057707E" w:rsidRDefault="0057707E" w:rsidP="006031A8">
      <w:pPr>
        <w:spacing w:after="0" w:line="240" w:lineRule="auto"/>
        <w:jc w:val="center"/>
        <w:rPr>
          <w:rFonts w:ascii="Times New Roman" w:hAnsi="Times New Roman" w:cs="Times New Roman"/>
          <w:b/>
          <w:bCs/>
          <w:color w:val="000000" w:themeColor="text1"/>
          <w:sz w:val="24"/>
          <w:szCs w:val="24"/>
        </w:rPr>
      </w:pPr>
    </w:p>
    <w:p w14:paraId="3C0CE6C1" w14:textId="77777777" w:rsidR="0057707E" w:rsidRDefault="0057707E" w:rsidP="006031A8">
      <w:pPr>
        <w:spacing w:after="0" w:line="240" w:lineRule="auto"/>
        <w:jc w:val="center"/>
        <w:rPr>
          <w:rFonts w:ascii="Times New Roman" w:hAnsi="Times New Roman" w:cs="Times New Roman"/>
          <w:b/>
          <w:bCs/>
          <w:color w:val="000000" w:themeColor="text1"/>
          <w:sz w:val="24"/>
          <w:szCs w:val="24"/>
        </w:rPr>
      </w:pPr>
    </w:p>
    <w:p w14:paraId="71513768" w14:textId="77777777" w:rsidR="0057707E" w:rsidRDefault="0057707E" w:rsidP="006031A8">
      <w:pPr>
        <w:spacing w:after="0" w:line="240" w:lineRule="auto"/>
        <w:jc w:val="center"/>
        <w:rPr>
          <w:rFonts w:ascii="Times New Roman" w:hAnsi="Times New Roman" w:cs="Times New Roman"/>
          <w:b/>
          <w:bCs/>
          <w:color w:val="000000" w:themeColor="text1"/>
          <w:sz w:val="24"/>
          <w:szCs w:val="24"/>
        </w:rPr>
      </w:pPr>
    </w:p>
    <w:p w14:paraId="28545944" w14:textId="77777777" w:rsidR="0057707E" w:rsidRDefault="0057707E" w:rsidP="006031A8">
      <w:pPr>
        <w:spacing w:after="0" w:line="240" w:lineRule="auto"/>
        <w:jc w:val="center"/>
        <w:rPr>
          <w:rFonts w:ascii="Times New Roman" w:hAnsi="Times New Roman" w:cs="Times New Roman"/>
          <w:b/>
          <w:bCs/>
          <w:color w:val="000000" w:themeColor="text1"/>
          <w:sz w:val="24"/>
          <w:szCs w:val="24"/>
        </w:rPr>
      </w:pPr>
    </w:p>
    <w:p w14:paraId="32D76118" w14:textId="77777777" w:rsidR="0057707E" w:rsidRDefault="0057707E" w:rsidP="006031A8">
      <w:pPr>
        <w:spacing w:after="0" w:line="240" w:lineRule="auto"/>
        <w:jc w:val="center"/>
        <w:rPr>
          <w:rFonts w:ascii="Times New Roman" w:hAnsi="Times New Roman" w:cs="Times New Roman"/>
          <w:b/>
          <w:bCs/>
          <w:color w:val="000000" w:themeColor="text1"/>
          <w:sz w:val="24"/>
          <w:szCs w:val="24"/>
        </w:rPr>
      </w:pPr>
    </w:p>
    <w:p w14:paraId="2CF3BBCE" w14:textId="77777777" w:rsidR="0057707E" w:rsidRDefault="0057707E" w:rsidP="006031A8">
      <w:pPr>
        <w:spacing w:after="0" w:line="240" w:lineRule="auto"/>
        <w:jc w:val="center"/>
        <w:rPr>
          <w:rFonts w:ascii="Times New Roman" w:hAnsi="Times New Roman" w:cs="Times New Roman"/>
          <w:b/>
          <w:bCs/>
          <w:color w:val="000000" w:themeColor="text1"/>
          <w:sz w:val="24"/>
          <w:szCs w:val="24"/>
        </w:rPr>
      </w:pPr>
    </w:p>
    <w:p w14:paraId="368F22FF" w14:textId="77777777" w:rsidR="0057707E" w:rsidRDefault="0057707E" w:rsidP="006031A8">
      <w:pPr>
        <w:spacing w:after="0" w:line="240" w:lineRule="auto"/>
        <w:jc w:val="center"/>
        <w:rPr>
          <w:rFonts w:ascii="Times New Roman" w:hAnsi="Times New Roman" w:cs="Times New Roman"/>
          <w:b/>
          <w:bCs/>
          <w:color w:val="000000" w:themeColor="text1"/>
          <w:sz w:val="24"/>
          <w:szCs w:val="24"/>
        </w:rPr>
      </w:pPr>
    </w:p>
    <w:p w14:paraId="7264F208" w14:textId="77777777" w:rsidR="0057707E" w:rsidRDefault="0057707E" w:rsidP="006031A8">
      <w:pPr>
        <w:spacing w:after="0" w:line="240" w:lineRule="auto"/>
        <w:jc w:val="center"/>
        <w:rPr>
          <w:rFonts w:ascii="Times New Roman" w:hAnsi="Times New Roman" w:cs="Times New Roman"/>
          <w:b/>
          <w:bCs/>
          <w:color w:val="000000" w:themeColor="text1"/>
          <w:sz w:val="24"/>
          <w:szCs w:val="24"/>
        </w:rPr>
      </w:pPr>
    </w:p>
    <w:p w14:paraId="6F16BFBE" w14:textId="77777777" w:rsidR="0057707E" w:rsidRDefault="0057707E" w:rsidP="006031A8">
      <w:pPr>
        <w:spacing w:after="0" w:line="240" w:lineRule="auto"/>
        <w:jc w:val="center"/>
        <w:rPr>
          <w:rFonts w:ascii="Times New Roman" w:hAnsi="Times New Roman" w:cs="Times New Roman"/>
          <w:b/>
          <w:bCs/>
          <w:color w:val="000000" w:themeColor="text1"/>
          <w:sz w:val="24"/>
          <w:szCs w:val="24"/>
        </w:rPr>
      </w:pPr>
    </w:p>
    <w:p w14:paraId="259113AE" w14:textId="77777777" w:rsidR="0057707E" w:rsidRDefault="0057707E" w:rsidP="006031A8">
      <w:pPr>
        <w:spacing w:after="0" w:line="240" w:lineRule="auto"/>
        <w:jc w:val="center"/>
        <w:rPr>
          <w:rFonts w:ascii="Times New Roman" w:hAnsi="Times New Roman" w:cs="Times New Roman"/>
          <w:b/>
          <w:bCs/>
          <w:color w:val="000000" w:themeColor="text1"/>
          <w:sz w:val="24"/>
          <w:szCs w:val="24"/>
        </w:rPr>
      </w:pPr>
    </w:p>
    <w:p w14:paraId="02701504" w14:textId="77777777" w:rsidR="0057707E" w:rsidRDefault="0057707E" w:rsidP="006031A8">
      <w:pPr>
        <w:spacing w:after="0" w:line="240" w:lineRule="auto"/>
        <w:jc w:val="center"/>
        <w:rPr>
          <w:rFonts w:ascii="Times New Roman" w:hAnsi="Times New Roman" w:cs="Times New Roman"/>
          <w:b/>
          <w:bCs/>
          <w:color w:val="000000" w:themeColor="text1"/>
          <w:sz w:val="24"/>
          <w:szCs w:val="24"/>
        </w:rPr>
      </w:pPr>
    </w:p>
    <w:p w14:paraId="3D1671E7" w14:textId="77777777" w:rsidR="0057707E" w:rsidRDefault="0057707E" w:rsidP="006031A8">
      <w:pPr>
        <w:spacing w:after="0" w:line="240" w:lineRule="auto"/>
        <w:jc w:val="center"/>
        <w:rPr>
          <w:rFonts w:ascii="Times New Roman" w:hAnsi="Times New Roman" w:cs="Times New Roman"/>
          <w:b/>
          <w:bCs/>
          <w:color w:val="000000" w:themeColor="text1"/>
          <w:sz w:val="24"/>
          <w:szCs w:val="24"/>
        </w:rPr>
      </w:pPr>
    </w:p>
    <w:p w14:paraId="5D8E1E9D" w14:textId="77777777" w:rsidR="0057707E" w:rsidRDefault="0057707E" w:rsidP="006031A8">
      <w:pPr>
        <w:spacing w:after="0" w:line="240" w:lineRule="auto"/>
        <w:jc w:val="center"/>
        <w:rPr>
          <w:rFonts w:ascii="Times New Roman" w:hAnsi="Times New Roman" w:cs="Times New Roman"/>
          <w:b/>
          <w:bCs/>
          <w:color w:val="000000" w:themeColor="text1"/>
          <w:sz w:val="24"/>
          <w:szCs w:val="24"/>
        </w:rPr>
      </w:pPr>
    </w:p>
    <w:p w14:paraId="2271B941" w14:textId="77777777" w:rsidR="0057707E" w:rsidRDefault="0057707E" w:rsidP="006031A8">
      <w:pPr>
        <w:spacing w:after="0" w:line="240" w:lineRule="auto"/>
        <w:jc w:val="center"/>
        <w:rPr>
          <w:rFonts w:ascii="Times New Roman" w:hAnsi="Times New Roman" w:cs="Times New Roman"/>
          <w:b/>
          <w:bCs/>
          <w:color w:val="000000" w:themeColor="text1"/>
          <w:sz w:val="24"/>
          <w:szCs w:val="24"/>
        </w:rPr>
      </w:pPr>
    </w:p>
    <w:p w14:paraId="50244349" w14:textId="77777777" w:rsidR="0057707E" w:rsidRDefault="0057707E" w:rsidP="006031A8">
      <w:pPr>
        <w:spacing w:after="0" w:line="240" w:lineRule="auto"/>
        <w:jc w:val="center"/>
        <w:rPr>
          <w:rFonts w:ascii="Times New Roman" w:hAnsi="Times New Roman" w:cs="Times New Roman"/>
          <w:b/>
          <w:bCs/>
          <w:color w:val="000000" w:themeColor="text1"/>
          <w:sz w:val="24"/>
          <w:szCs w:val="24"/>
        </w:rPr>
      </w:pPr>
    </w:p>
    <w:p w14:paraId="282F292B" w14:textId="77777777" w:rsidR="0057707E" w:rsidRDefault="0057707E" w:rsidP="006031A8">
      <w:pPr>
        <w:spacing w:after="0" w:line="240" w:lineRule="auto"/>
        <w:jc w:val="center"/>
        <w:rPr>
          <w:rFonts w:ascii="Times New Roman" w:hAnsi="Times New Roman" w:cs="Times New Roman"/>
          <w:b/>
          <w:bCs/>
          <w:color w:val="000000" w:themeColor="text1"/>
          <w:sz w:val="24"/>
          <w:szCs w:val="24"/>
        </w:rPr>
      </w:pPr>
    </w:p>
    <w:p w14:paraId="3EC667A2" w14:textId="77777777" w:rsidR="0057707E" w:rsidRDefault="0057707E" w:rsidP="006031A8">
      <w:pPr>
        <w:spacing w:after="0" w:line="240" w:lineRule="auto"/>
        <w:jc w:val="center"/>
        <w:rPr>
          <w:rFonts w:ascii="Times New Roman" w:hAnsi="Times New Roman" w:cs="Times New Roman"/>
          <w:b/>
          <w:bCs/>
          <w:color w:val="000000" w:themeColor="text1"/>
          <w:sz w:val="24"/>
          <w:szCs w:val="24"/>
        </w:rPr>
      </w:pPr>
    </w:p>
    <w:p w14:paraId="15C5E787" w14:textId="77777777" w:rsidR="0057707E" w:rsidRDefault="0057707E" w:rsidP="006031A8">
      <w:pPr>
        <w:spacing w:after="0" w:line="240" w:lineRule="auto"/>
        <w:jc w:val="center"/>
        <w:rPr>
          <w:rFonts w:ascii="Times New Roman" w:hAnsi="Times New Roman" w:cs="Times New Roman"/>
          <w:b/>
          <w:bCs/>
          <w:color w:val="000000" w:themeColor="text1"/>
          <w:sz w:val="24"/>
          <w:szCs w:val="24"/>
        </w:rPr>
      </w:pPr>
    </w:p>
    <w:p w14:paraId="6A97241A" w14:textId="77777777" w:rsidR="0057707E" w:rsidRPr="00AF5D14" w:rsidRDefault="0057707E" w:rsidP="006031A8">
      <w:pPr>
        <w:spacing w:after="0" w:line="240" w:lineRule="auto"/>
        <w:jc w:val="center"/>
        <w:rPr>
          <w:rFonts w:ascii="Times New Roman" w:hAnsi="Times New Roman" w:cs="Times New Roman"/>
          <w:b/>
          <w:bCs/>
          <w:color w:val="000000" w:themeColor="text1"/>
          <w:sz w:val="24"/>
          <w:szCs w:val="24"/>
        </w:rPr>
      </w:pPr>
    </w:p>
    <w:p w14:paraId="0BA7145F" w14:textId="77777777" w:rsidR="006031A8" w:rsidRPr="00AF5D14" w:rsidRDefault="006031A8" w:rsidP="006031A8">
      <w:pPr>
        <w:spacing w:after="0" w:line="240" w:lineRule="auto"/>
        <w:jc w:val="center"/>
        <w:rPr>
          <w:rFonts w:ascii="Times New Roman" w:hAnsi="Times New Roman" w:cs="Times New Roman"/>
          <w:b/>
          <w:bCs/>
          <w:color w:val="000000" w:themeColor="text1"/>
          <w:sz w:val="24"/>
          <w:szCs w:val="24"/>
        </w:rPr>
      </w:pPr>
    </w:p>
    <w:p w14:paraId="60A7543A" w14:textId="77777777" w:rsidR="006031A8" w:rsidRPr="00AF5D14" w:rsidRDefault="006031A8" w:rsidP="006031A8">
      <w:pPr>
        <w:spacing w:after="0" w:line="240" w:lineRule="auto"/>
        <w:jc w:val="center"/>
        <w:rPr>
          <w:rFonts w:ascii="Times New Roman" w:hAnsi="Times New Roman" w:cs="Times New Roman"/>
          <w:b/>
          <w:bCs/>
          <w:color w:val="000000" w:themeColor="text1"/>
          <w:sz w:val="24"/>
          <w:szCs w:val="24"/>
        </w:rPr>
      </w:pPr>
      <w:r w:rsidRPr="00AF5D14">
        <w:rPr>
          <w:rFonts w:ascii="Times New Roman" w:hAnsi="Times New Roman" w:cs="Times New Roman"/>
          <w:b/>
          <w:bCs/>
          <w:color w:val="000000" w:themeColor="text1"/>
          <w:sz w:val="24"/>
          <w:szCs w:val="24"/>
        </w:rPr>
        <w:t>УРОВЕНЬ ОСВОЕНИЯ КОМПЕТЕНЦИЙ</w:t>
      </w:r>
    </w:p>
    <w:p w14:paraId="0E571163" w14:textId="77777777" w:rsidR="006031A8" w:rsidRPr="00AF5D14" w:rsidRDefault="006031A8" w:rsidP="006031A8">
      <w:pPr>
        <w:spacing w:after="0"/>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lang w:val="en-US"/>
        </w:rPr>
        <w:t>I</w:t>
      </w:r>
      <w:r w:rsidRPr="00AF5D14">
        <w:rPr>
          <w:rFonts w:ascii="Times New Roman" w:hAnsi="Times New Roman" w:cs="Times New Roman"/>
          <w:color w:val="000000" w:themeColor="text1"/>
          <w:sz w:val="24"/>
          <w:szCs w:val="24"/>
        </w:rPr>
        <w:t xml:space="preserve"> – знать и понимать как выполняется навык (процедура)-  слышать, читать</w:t>
      </w:r>
    </w:p>
    <w:p w14:paraId="3D42AE0D" w14:textId="77777777" w:rsidR="006031A8" w:rsidRPr="00AF5D14" w:rsidRDefault="006031A8" w:rsidP="006031A8">
      <w:pPr>
        <w:spacing w:after="0"/>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lang w:val="en-US"/>
        </w:rPr>
        <w:t>II</w:t>
      </w:r>
      <w:r w:rsidRPr="00AF5D14">
        <w:rPr>
          <w:rFonts w:ascii="Times New Roman" w:hAnsi="Times New Roman" w:cs="Times New Roman"/>
          <w:color w:val="000000" w:themeColor="text1"/>
          <w:sz w:val="24"/>
          <w:szCs w:val="24"/>
        </w:rPr>
        <w:t xml:space="preserve"> – знать как (практические правила и порядок выполнения) - </w:t>
      </w:r>
      <w:r w:rsidRPr="00AF5D14">
        <w:rPr>
          <w:rFonts w:ascii="Times New Roman" w:eastAsia="Times New Roman" w:hAnsi="Times New Roman" w:cs="Times New Roman"/>
          <w:color w:val="000000" w:themeColor="text1"/>
          <w:spacing w:val="2"/>
          <w:sz w:val="24"/>
          <w:szCs w:val="24"/>
        </w:rPr>
        <w:t>Выполняет навык (процедуру) под руководством преподавателя, в технической части в симуляционном центре</w:t>
      </w:r>
    </w:p>
    <w:p w14:paraId="421BED35" w14:textId="77777777" w:rsidR="006031A8" w:rsidRPr="00AF5D14" w:rsidRDefault="006031A8" w:rsidP="006031A8">
      <w:pPr>
        <w:spacing w:after="0" w:line="240" w:lineRule="auto"/>
        <w:textAlignment w:val="baseline"/>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lang w:val="en-US"/>
        </w:rPr>
        <w:t>III</w:t>
      </w:r>
      <w:r w:rsidRPr="00AF5D14">
        <w:rPr>
          <w:rFonts w:ascii="Times New Roman" w:hAnsi="Times New Roman" w:cs="Times New Roman"/>
          <w:color w:val="000000" w:themeColor="text1"/>
          <w:sz w:val="24"/>
          <w:szCs w:val="24"/>
        </w:rPr>
        <w:t xml:space="preserve"> – выполнять и комментировать как делать - </w:t>
      </w:r>
      <w:r w:rsidRPr="00AF5D14">
        <w:rPr>
          <w:rFonts w:ascii="Times New Roman" w:eastAsia="Times New Roman" w:hAnsi="Times New Roman" w:cs="Times New Roman"/>
          <w:color w:val="000000" w:themeColor="text1"/>
          <w:spacing w:val="2"/>
          <w:sz w:val="24"/>
          <w:szCs w:val="24"/>
        </w:rPr>
        <w:t xml:space="preserve">Выполняет навык (процедуру) под руководством преподавателя </w:t>
      </w:r>
    </w:p>
    <w:p w14:paraId="4467E4D8" w14:textId="77777777" w:rsidR="006031A8" w:rsidRPr="00AF5D14" w:rsidRDefault="006031A8" w:rsidP="006031A8">
      <w:pPr>
        <w:spacing w:after="0"/>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lang w:val="en-US"/>
        </w:rPr>
        <w:t>IV</w:t>
      </w:r>
      <w:r w:rsidRPr="00AF5D14">
        <w:rPr>
          <w:rFonts w:ascii="Times New Roman" w:hAnsi="Times New Roman" w:cs="Times New Roman"/>
          <w:color w:val="000000" w:themeColor="text1"/>
          <w:sz w:val="24"/>
          <w:szCs w:val="24"/>
        </w:rPr>
        <w:t xml:space="preserve"> – выполнять под прямым контролем на стандартизированном пациенте </w:t>
      </w:r>
    </w:p>
    <w:p w14:paraId="60C2FD18" w14:textId="77777777" w:rsidR="006031A8" w:rsidRPr="00AF5D14" w:rsidRDefault="006031A8" w:rsidP="006031A8">
      <w:pPr>
        <w:spacing w:after="0" w:line="240" w:lineRule="auto"/>
        <w:jc w:val="center"/>
        <w:rPr>
          <w:rFonts w:ascii="Times New Roman" w:hAnsi="Times New Roman" w:cs="Times New Roman"/>
          <w:b/>
          <w:bCs/>
          <w:color w:val="000000" w:themeColor="text1"/>
          <w:sz w:val="24"/>
          <w:szCs w:val="24"/>
        </w:rPr>
      </w:pPr>
    </w:p>
    <w:p w14:paraId="33747EA0" w14:textId="77777777" w:rsidR="006031A8" w:rsidRPr="00AF5D14" w:rsidRDefault="006031A8" w:rsidP="006031A8">
      <w:pPr>
        <w:spacing w:after="0" w:line="240" w:lineRule="auto"/>
        <w:rPr>
          <w:rFonts w:ascii="Times New Roman" w:hAnsi="Times New Roman" w:cs="Times New Roman"/>
          <w:color w:val="000000" w:themeColor="text1"/>
          <w:sz w:val="24"/>
          <w:szCs w:val="24"/>
        </w:rPr>
      </w:pPr>
    </w:p>
    <w:p w14:paraId="172A9219" w14:textId="77777777" w:rsidR="006031A8" w:rsidRPr="00AF5D14" w:rsidRDefault="006031A8" w:rsidP="006031A8">
      <w:pPr>
        <w:spacing w:after="0" w:line="240" w:lineRule="auto"/>
        <w:rPr>
          <w:rFonts w:ascii="Times New Roman" w:hAnsi="Times New Roman" w:cs="Times New Roman"/>
          <w:color w:val="000000" w:themeColor="text1"/>
          <w:sz w:val="24"/>
          <w:szCs w:val="24"/>
        </w:rPr>
      </w:pPr>
    </w:p>
    <w:tbl>
      <w:tblPr>
        <w:tblStyle w:val="aff"/>
        <w:tblW w:w="0" w:type="auto"/>
        <w:tblLook w:val="04A0" w:firstRow="1" w:lastRow="0" w:firstColumn="1" w:lastColumn="0" w:noHBand="0" w:noVBand="1"/>
      </w:tblPr>
      <w:tblGrid>
        <w:gridCol w:w="2118"/>
        <w:gridCol w:w="10211"/>
        <w:gridCol w:w="2233"/>
      </w:tblGrid>
      <w:tr w:rsidR="005C5C0C" w:rsidRPr="00AF5D14" w14:paraId="715A5C49" w14:textId="77777777" w:rsidTr="00D8175F">
        <w:tc>
          <w:tcPr>
            <w:tcW w:w="14562" w:type="dxa"/>
            <w:gridSpan w:val="3"/>
          </w:tcPr>
          <w:p w14:paraId="573397FB" w14:textId="77777777" w:rsidR="006031A8" w:rsidRPr="00AF5D14" w:rsidRDefault="006031A8" w:rsidP="00D8175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КАРИЕСОЛОГИЯ</w:t>
            </w:r>
          </w:p>
        </w:tc>
      </w:tr>
      <w:tr w:rsidR="005C5C0C" w:rsidRPr="00AF5D14" w14:paraId="43D1515E" w14:textId="77777777" w:rsidTr="00D8175F">
        <w:tc>
          <w:tcPr>
            <w:tcW w:w="12328" w:type="dxa"/>
            <w:gridSpan w:val="2"/>
          </w:tcPr>
          <w:p w14:paraId="32935023" w14:textId="77777777" w:rsidR="006031A8" w:rsidRPr="00AF5D14" w:rsidRDefault="006031A8" w:rsidP="00D8175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 xml:space="preserve">Компетенции </w:t>
            </w:r>
          </w:p>
        </w:tc>
        <w:tc>
          <w:tcPr>
            <w:tcW w:w="2234" w:type="dxa"/>
          </w:tcPr>
          <w:p w14:paraId="58760CAE" w14:textId="77777777" w:rsidR="006031A8" w:rsidRPr="00AF5D14" w:rsidRDefault="006031A8" w:rsidP="00D8175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 xml:space="preserve"> Уровень владения</w:t>
            </w:r>
          </w:p>
        </w:tc>
      </w:tr>
      <w:tr w:rsidR="005C5C0C" w:rsidRPr="00AF5D14" w14:paraId="72728F44" w14:textId="77777777" w:rsidTr="00D8175F">
        <w:tc>
          <w:tcPr>
            <w:tcW w:w="2106" w:type="dxa"/>
            <w:vMerge w:val="restart"/>
          </w:tcPr>
          <w:p w14:paraId="502B5B0A" w14:textId="77777777" w:rsidR="006031A8" w:rsidRPr="00AF5D14" w:rsidRDefault="006031A8" w:rsidP="00D8175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color w:val="000000" w:themeColor="text1"/>
                <w:sz w:val="24"/>
                <w:szCs w:val="24"/>
              </w:rPr>
            </w:pPr>
            <w:r w:rsidRPr="00AF5D14">
              <w:rPr>
                <w:rFonts w:ascii="Times New Roman" w:hAnsi="Times New Roman" w:cs="Times New Roman"/>
                <w:b/>
                <w:color w:val="000000" w:themeColor="text1"/>
                <w:sz w:val="24"/>
                <w:szCs w:val="24"/>
              </w:rPr>
              <w:t>Знать как</w:t>
            </w:r>
          </w:p>
        </w:tc>
        <w:tc>
          <w:tcPr>
            <w:tcW w:w="10222" w:type="dxa"/>
          </w:tcPr>
          <w:p w14:paraId="2A506AF2" w14:textId="77777777" w:rsidR="006031A8" w:rsidRPr="00AF5D14" w:rsidRDefault="006031A8" w:rsidP="00D8175F">
            <w:pPr>
              <w:pStyle w:val="FR1"/>
              <w:spacing w:line="240" w:lineRule="auto"/>
              <w:ind w:left="61" w:firstLine="0"/>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Обработку рук врача-стоматолога</w:t>
            </w:r>
          </w:p>
        </w:tc>
        <w:tc>
          <w:tcPr>
            <w:tcW w:w="2234" w:type="dxa"/>
          </w:tcPr>
          <w:p w14:paraId="6A23975C" w14:textId="77777777" w:rsidR="006031A8" w:rsidRPr="00AF5D14" w:rsidRDefault="006031A8" w:rsidP="00D8175F">
            <w:pPr>
              <w:pStyle w:val="FR1"/>
              <w:spacing w:line="240" w:lineRule="auto"/>
              <w:ind w:left="0" w:firstLine="0"/>
              <w:jc w:val="center"/>
              <w:rPr>
                <w:rFonts w:ascii="Times New Roman" w:hAnsi="Times New Roman" w:cs="Times New Roman"/>
                <w:color w:val="000000" w:themeColor="text1"/>
                <w:sz w:val="24"/>
                <w:szCs w:val="24"/>
                <w:lang w:val="en-US"/>
              </w:rPr>
            </w:pPr>
            <w:r w:rsidRPr="00AF5D14">
              <w:rPr>
                <w:rFonts w:ascii="Times New Roman" w:hAnsi="Times New Roman" w:cs="Times New Roman"/>
                <w:color w:val="000000" w:themeColor="text1"/>
                <w:sz w:val="24"/>
                <w:szCs w:val="24"/>
                <w:lang w:val="en-US"/>
              </w:rPr>
              <w:t>II</w:t>
            </w:r>
          </w:p>
        </w:tc>
      </w:tr>
      <w:tr w:rsidR="005C5C0C" w:rsidRPr="00AF5D14" w14:paraId="215FBB0D" w14:textId="77777777" w:rsidTr="00D8175F">
        <w:tc>
          <w:tcPr>
            <w:tcW w:w="2106" w:type="dxa"/>
            <w:vMerge/>
          </w:tcPr>
          <w:p w14:paraId="2FEF24A8" w14:textId="77777777" w:rsidR="006031A8" w:rsidRPr="00AF5D14" w:rsidRDefault="006031A8" w:rsidP="00D8175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color w:val="000000" w:themeColor="text1"/>
                <w:sz w:val="24"/>
                <w:szCs w:val="24"/>
              </w:rPr>
            </w:pPr>
          </w:p>
        </w:tc>
        <w:tc>
          <w:tcPr>
            <w:tcW w:w="10222" w:type="dxa"/>
          </w:tcPr>
          <w:p w14:paraId="045E0BBD" w14:textId="77777777" w:rsidR="006031A8" w:rsidRPr="00AF5D14" w:rsidRDefault="006031A8" w:rsidP="00D8175F">
            <w:pPr>
              <w:pStyle w:val="FR1"/>
              <w:spacing w:line="240" w:lineRule="auto"/>
              <w:ind w:left="61" w:firstLine="0"/>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Подготовку к работе стоматологической установки</w:t>
            </w:r>
          </w:p>
        </w:tc>
        <w:tc>
          <w:tcPr>
            <w:tcW w:w="2234" w:type="dxa"/>
          </w:tcPr>
          <w:p w14:paraId="26F508CF" w14:textId="77777777" w:rsidR="006031A8" w:rsidRPr="00AF5D14" w:rsidRDefault="006031A8" w:rsidP="00D8175F">
            <w:pPr>
              <w:pStyle w:val="FR1"/>
              <w:spacing w:line="240" w:lineRule="auto"/>
              <w:ind w:left="0" w:firstLine="0"/>
              <w:jc w:val="center"/>
              <w:rPr>
                <w:rFonts w:ascii="Times New Roman" w:hAnsi="Times New Roman" w:cs="Times New Roman"/>
                <w:color w:val="000000" w:themeColor="text1"/>
                <w:sz w:val="24"/>
                <w:szCs w:val="24"/>
                <w:lang w:val="en-US"/>
              </w:rPr>
            </w:pPr>
            <w:r w:rsidRPr="00AF5D14">
              <w:rPr>
                <w:rFonts w:ascii="Times New Roman" w:hAnsi="Times New Roman" w:cs="Times New Roman"/>
                <w:color w:val="000000" w:themeColor="text1"/>
                <w:sz w:val="24"/>
                <w:szCs w:val="24"/>
                <w:lang w:val="en-US"/>
              </w:rPr>
              <w:t>II</w:t>
            </w:r>
          </w:p>
        </w:tc>
      </w:tr>
      <w:tr w:rsidR="005C5C0C" w:rsidRPr="00AF5D14" w14:paraId="1A5718B2" w14:textId="77777777" w:rsidTr="00D8175F">
        <w:tc>
          <w:tcPr>
            <w:tcW w:w="2106" w:type="dxa"/>
            <w:vMerge/>
          </w:tcPr>
          <w:p w14:paraId="7097B0FF" w14:textId="77777777" w:rsidR="006031A8" w:rsidRPr="00AF5D14" w:rsidRDefault="006031A8" w:rsidP="00D8175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color w:val="000000" w:themeColor="text1"/>
                <w:sz w:val="24"/>
                <w:szCs w:val="24"/>
              </w:rPr>
            </w:pPr>
          </w:p>
        </w:tc>
        <w:tc>
          <w:tcPr>
            <w:tcW w:w="10222" w:type="dxa"/>
          </w:tcPr>
          <w:p w14:paraId="066E0739" w14:textId="77777777" w:rsidR="006031A8" w:rsidRPr="00AF5D14" w:rsidRDefault="006031A8" w:rsidP="00D8175F">
            <w:pPr>
              <w:pStyle w:val="FR1"/>
              <w:spacing w:line="240" w:lineRule="auto"/>
              <w:ind w:left="61" w:firstLine="0"/>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Обязанности врача, медперсонала</w:t>
            </w:r>
          </w:p>
        </w:tc>
        <w:tc>
          <w:tcPr>
            <w:tcW w:w="2234" w:type="dxa"/>
          </w:tcPr>
          <w:p w14:paraId="4617CE6D" w14:textId="77777777" w:rsidR="006031A8" w:rsidRPr="00AF5D14" w:rsidRDefault="006031A8" w:rsidP="00D8175F">
            <w:pPr>
              <w:pStyle w:val="FR1"/>
              <w:spacing w:line="240" w:lineRule="auto"/>
              <w:ind w:left="0" w:firstLine="0"/>
              <w:jc w:val="center"/>
              <w:rPr>
                <w:rFonts w:ascii="Times New Roman" w:hAnsi="Times New Roman" w:cs="Times New Roman"/>
                <w:color w:val="000000" w:themeColor="text1"/>
                <w:sz w:val="24"/>
                <w:szCs w:val="24"/>
                <w:lang w:val="en-US"/>
              </w:rPr>
            </w:pPr>
            <w:r w:rsidRPr="00AF5D14">
              <w:rPr>
                <w:rFonts w:ascii="Times New Roman" w:hAnsi="Times New Roman" w:cs="Times New Roman"/>
                <w:color w:val="000000" w:themeColor="text1"/>
                <w:sz w:val="24"/>
                <w:szCs w:val="24"/>
                <w:lang w:val="en-US"/>
              </w:rPr>
              <w:t>II</w:t>
            </w:r>
          </w:p>
        </w:tc>
      </w:tr>
      <w:tr w:rsidR="005C5C0C" w:rsidRPr="00AF5D14" w14:paraId="320804F8" w14:textId="77777777" w:rsidTr="00D8175F">
        <w:tc>
          <w:tcPr>
            <w:tcW w:w="2106" w:type="dxa"/>
            <w:vMerge/>
          </w:tcPr>
          <w:p w14:paraId="1A5B2A20" w14:textId="77777777" w:rsidR="006031A8" w:rsidRPr="00AF5D14" w:rsidRDefault="006031A8" w:rsidP="00D8175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color w:val="000000" w:themeColor="text1"/>
                <w:sz w:val="24"/>
                <w:szCs w:val="24"/>
              </w:rPr>
            </w:pPr>
          </w:p>
        </w:tc>
        <w:tc>
          <w:tcPr>
            <w:tcW w:w="10222" w:type="dxa"/>
          </w:tcPr>
          <w:p w14:paraId="366BCFB6" w14:textId="77777777" w:rsidR="006031A8" w:rsidRPr="00AF5D14" w:rsidRDefault="006031A8" w:rsidP="00D8175F">
            <w:pPr>
              <w:tabs>
                <w:tab w:val="left" w:pos="0"/>
              </w:tabs>
              <w:ind w:left="61"/>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Обязанности пациента</w:t>
            </w:r>
          </w:p>
        </w:tc>
        <w:tc>
          <w:tcPr>
            <w:tcW w:w="2234" w:type="dxa"/>
          </w:tcPr>
          <w:p w14:paraId="610C5AE6" w14:textId="77777777" w:rsidR="006031A8" w:rsidRPr="00AF5D14" w:rsidRDefault="006031A8" w:rsidP="00D8175F">
            <w:pPr>
              <w:pStyle w:val="FR1"/>
              <w:spacing w:line="240" w:lineRule="auto"/>
              <w:ind w:left="0" w:firstLine="0"/>
              <w:jc w:val="center"/>
              <w:rPr>
                <w:rFonts w:ascii="Times New Roman" w:hAnsi="Times New Roman" w:cs="Times New Roman"/>
                <w:color w:val="000000" w:themeColor="text1"/>
                <w:sz w:val="24"/>
                <w:szCs w:val="24"/>
                <w:lang w:val="en-US"/>
              </w:rPr>
            </w:pPr>
            <w:r w:rsidRPr="00AF5D14">
              <w:rPr>
                <w:rFonts w:ascii="Times New Roman" w:hAnsi="Times New Roman" w:cs="Times New Roman"/>
                <w:color w:val="000000" w:themeColor="text1"/>
                <w:sz w:val="24"/>
                <w:szCs w:val="24"/>
                <w:lang w:val="en-US"/>
              </w:rPr>
              <w:t>II</w:t>
            </w:r>
          </w:p>
        </w:tc>
      </w:tr>
      <w:tr w:rsidR="005C5C0C" w:rsidRPr="00AF5D14" w14:paraId="549421A5" w14:textId="77777777" w:rsidTr="00D8175F">
        <w:tc>
          <w:tcPr>
            <w:tcW w:w="2106" w:type="dxa"/>
            <w:vMerge/>
          </w:tcPr>
          <w:p w14:paraId="78B368A5" w14:textId="77777777" w:rsidR="006031A8" w:rsidRPr="00AF5D14" w:rsidRDefault="006031A8" w:rsidP="00D8175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color w:val="000000" w:themeColor="text1"/>
                <w:sz w:val="24"/>
                <w:szCs w:val="24"/>
              </w:rPr>
            </w:pPr>
          </w:p>
        </w:tc>
        <w:tc>
          <w:tcPr>
            <w:tcW w:w="10222" w:type="dxa"/>
          </w:tcPr>
          <w:p w14:paraId="15C277E2" w14:textId="77777777" w:rsidR="006031A8" w:rsidRPr="00AF5D14" w:rsidRDefault="006031A8" w:rsidP="00D8175F">
            <w:pPr>
              <w:pStyle w:val="FR1"/>
              <w:spacing w:line="240" w:lineRule="auto"/>
              <w:ind w:left="61" w:firstLine="0"/>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Этиологию, патогенез,  симптоматику некариозных поражений твердых тканей  временных и постоянных зубов </w:t>
            </w:r>
          </w:p>
        </w:tc>
        <w:tc>
          <w:tcPr>
            <w:tcW w:w="2234" w:type="dxa"/>
          </w:tcPr>
          <w:p w14:paraId="607DC8FB" w14:textId="77777777" w:rsidR="006031A8" w:rsidRPr="00AF5D14" w:rsidRDefault="006031A8" w:rsidP="00D8175F">
            <w:pPr>
              <w:pStyle w:val="FR1"/>
              <w:spacing w:line="240" w:lineRule="auto"/>
              <w:ind w:left="0" w:firstLine="0"/>
              <w:jc w:val="center"/>
              <w:rPr>
                <w:rFonts w:ascii="Times New Roman" w:hAnsi="Times New Roman" w:cs="Times New Roman"/>
                <w:color w:val="000000" w:themeColor="text1"/>
                <w:sz w:val="24"/>
                <w:szCs w:val="24"/>
                <w:lang w:val="en-US"/>
              </w:rPr>
            </w:pPr>
            <w:r w:rsidRPr="00AF5D14">
              <w:rPr>
                <w:rFonts w:ascii="Times New Roman" w:hAnsi="Times New Roman" w:cs="Times New Roman"/>
                <w:color w:val="000000" w:themeColor="text1"/>
                <w:sz w:val="24"/>
                <w:szCs w:val="24"/>
                <w:lang w:val="en-US"/>
              </w:rPr>
              <w:t>II</w:t>
            </w:r>
          </w:p>
        </w:tc>
      </w:tr>
      <w:tr w:rsidR="005C5C0C" w:rsidRPr="00AF5D14" w14:paraId="217A7E97" w14:textId="77777777" w:rsidTr="00D8175F">
        <w:tc>
          <w:tcPr>
            <w:tcW w:w="2106" w:type="dxa"/>
            <w:vMerge/>
          </w:tcPr>
          <w:p w14:paraId="51DB9653" w14:textId="77777777" w:rsidR="006031A8" w:rsidRPr="00AF5D14" w:rsidRDefault="006031A8" w:rsidP="00D8175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color w:val="000000" w:themeColor="text1"/>
                <w:sz w:val="24"/>
                <w:szCs w:val="24"/>
              </w:rPr>
            </w:pPr>
          </w:p>
        </w:tc>
        <w:tc>
          <w:tcPr>
            <w:tcW w:w="10222" w:type="dxa"/>
          </w:tcPr>
          <w:p w14:paraId="7022D0C1" w14:textId="77777777" w:rsidR="006031A8" w:rsidRPr="00AF5D14" w:rsidRDefault="006031A8" w:rsidP="00D8175F">
            <w:pPr>
              <w:widowControl w:val="0"/>
              <w:ind w:left="61"/>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Этиологию, патогенез,  симптоматику кариеса  временных и постоянных зубов</w:t>
            </w:r>
          </w:p>
        </w:tc>
        <w:tc>
          <w:tcPr>
            <w:tcW w:w="2234" w:type="dxa"/>
          </w:tcPr>
          <w:p w14:paraId="02AF7DD1" w14:textId="77777777" w:rsidR="006031A8" w:rsidRPr="00AF5D14" w:rsidRDefault="006031A8" w:rsidP="00D8175F">
            <w:pPr>
              <w:pStyle w:val="FR1"/>
              <w:spacing w:line="240" w:lineRule="auto"/>
              <w:ind w:left="0" w:firstLine="0"/>
              <w:jc w:val="center"/>
              <w:rPr>
                <w:rFonts w:ascii="Times New Roman" w:hAnsi="Times New Roman" w:cs="Times New Roman"/>
                <w:color w:val="000000" w:themeColor="text1"/>
                <w:sz w:val="24"/>
                <w:szCs w:val="24"/>
                <w:lang w:val="en-US"/>
              </w:rPr>
            </w:pPr>
            <w:r w:rsidRPr="00AF5D14">
              <w:rPr>
                <w:rFonts w:ascii="Times New Roman" w:hAnsi="Times New Roman" w:cs="Times New Roman"/>
                <w:color w:val="000000" w:themeColor="text1"/>
                <w:sz w:val="24"/>
                <w:szCs w:val="24"/>
                <w:lang w:val="en-US"/>
              </w:rPr>
              <w:t>I</w:t>
            </w:r>
          </w:p>
        </w:tc>
      </w:tr>
      <w:tr w:rsidR="005C5C0C" w:rsidRPr="00AF5D14" w14:paraId="363A9600" w14:textId="77777777" w:rsidTr="00D8175F">
        <w:tc>
          <w:tcPr>
            <w:tcW w:w="2106" w:type="dxa"/>
            <w:vMerge/>
          </w:tcPr>
          <w:p w14:paraId="73571B28" w14:textId="77777777" w:rsidR="006031A8" w:rsidRPr="00AF5D14" w:rsidRDefault="006031A8" w:rsidP="00D8175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color w:val="000000" w:themeColor="text1"/>
                <w:sz w:val="24"/>
                <w:szCs w:val="24"/>
              </w:rPr>
            </w:pPr>
          </w:p>
        </w:tc>
        <w:tc>
          <w:tcPr>
            <w:tcW w:w="10222" w:type="dxa"/>
          </w:tcPr>
          <w:p w14:paraId="6FB9B621" w14:textId="77777777" w:rsidR="006031A8" w:rsidRPr="00AF5D14" w:rsidRDefault="006031A8" w:rsidP="00D8175F">
            <w:pPr>
              <w:pStyle w:val="FR1"/>
              <w:spacing w:line="240" w:lineRule="auto"/>
              <w:ind w:left="61" w:firstLine="0"/>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Определять электровозбудимость пульпы с помощью аппарата ЭОД</w:t>
            </w:r>
          </w:p>
        </w:tc>
        <w:tc>
          <w:tcPr>
            <w:tcW w:w="2234" w:type="dxa"/>
          </w:tcPr>
          <w:p w14:paraId="428CFFB5" w14:textId="77777777" w:rsidR="006031A8" w:rsidRPr="00AF5D14" w:rsidRDefault="006031A8" w:rsidP="00D8175F">
            <w:pPr>
              <w:pStyle w:val="FR1"/>
              <w:spacing w:line="240" w:lineRule="auto"/>
              <w:ind w:left="0" w:firstLine="0"/>
              <w:jc w:val="center"/>
              <w:rPr>
                <w:rFonts w:ascii="Times New Roman" w:hAnsi="Times New Roman" w:cs="Times New Roman"/>
                <w:color w:val="000000" w:themeColor="text1"/>
                <w:sz w:val="24"/>
                <w:szCs w:val="24"/>
                <w:lang w:val="en-US"/>
              </w:rPr>
            </w:pPr>
            <w:r w:rsidRPr="00AF5D14">
              <w:rPr>
                <w:rFonts w:ascii="Times New Roman" w:hAnsi="Times New Roman" w:cs="Times New Roman"/>
                <w:color w:val="000000" w:themeColor="text1"/>
                <w:sz w:val="24"/>
                <w:szCs w:val="24"/>
                <w:lang w:val="en-US"/>
              </w:rPr>
              <w:t>II</w:t>
            </w:r>
          </w:p>
        </w:tc>
      </w:tr>
      <w:tr w:rsidR="005C5C0C" w:rsidRPr="00AF5D14" w14:paraId="52E551D2" w14:textId="77777777" w:rsidTr="00D8175F">
        <w:tc>
          <w:tcPr>
            <w:tcW w:w="2106" w:type="dxa"/>
            <w:vMerge/>
          </w:tcPr>
          <w:p w14:paraId="00995047" w14:textId="77777777" w:rsidR="006031A8" w:rsidRPr="00AF5D14" w:rsidRDefault="006031A8" w:rsidP="00D8175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color w:val="000000" w:themeColor="text1"/>
                <w:sz w:val="24"/>
                <w:szCs w:val="24"/>
              </w:rPr>
            </w:pPr>
          </w:p>
        </w:tc>
        <w:tc>
          <w:tcPr>
            <w:tcW w:w="10222" w:type="dxa"/>
          </w:tcPr>
          <w:p w14:paraId="14A951D8" w14:textId="77777777" w:rsidR="006031A8" w:rsidRPr="00AF5D14" w:rsidRDefault="006031A8" w:rsidP="00D8175F">
            <w:pPr>
              <w:pStyle w:val="FR1"/>
              <w:spacing w:line="240" w:lineRule="auto"/>
              <w:ind w:left="61" w:firstLine="0"/>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Определять  диспансерные группы детей и подростков  </w:t>
            </w:r>
          </w:p>
        </w:tc>
        <w:tc>
          <w:tcPr>
            <w:tcW w:w="2234" w:type="dxa"/>
          </w:tcPr>
          <w:p w14:paraId="3EB578BA" w14:textId="77777777" w:rsidR="006031A8" w:rsidRPr="00AF5D14" w:rsidRDefault="006031A8" w:rsidP="00D8175F">
            <w:pPr>
              <w:pStyle w:val="FR1"/>
              <w:spacing w:line="240" w:lineRule="auto"/>
              <w:ind w:left="0" w:firstLine="0"/>
              <w:jc w:val="center"/>
              <w:rPr>
                <w:rFonts w:ascii="Times New Roman" w:hAnsi="Times New Roman" w:cs="Times New Roman"/>
                <w:color w:val="000000" w:themeColor="text1"/>
                <w:sz w:val="24"/>
                <w:szCs w:val="24"/>
                <w:lang w:val="en-US"/>
              </w:rPr>
            </w:pPr>
            <w:r w:rsidRPr="00AF5D14">
              <w:rPr>
                <w:rFonts w:ascii="Times New Roman" w:hAnsi="Times New Roman" w:cs="Times New Roman"/>
                <w:color w:val="000000" w:themeColor="text1"/>
                <w:sz w:val="24"/>
                <w:szCs w:val="24"/>
                <w:lang w:val="en-US"/>
              </w:rPr>
              <w:t>I</w:t>
            </w:r>
          </w:p>
        </w:tc>
      </w:tr>
      <w:tr w:rsidR="005C5C0C" w:rsidRPr="00AF5D14" w14:paraId="3107CD0D" w14:textId="77777777" w:rsidTr="00D8175F">
        <w:tc>
          <w:tcPr>
            <w:tcW w:w="2106" w:type="dxa"/>
            <w:vMerge/>
          </w:tcPr>
          <w:p w14:paraId="4280CA25" w14:textId="77777777" w:rsidR="006031A8" w:rsidRPr="00AF5D14" w:rsidRDefault="006031A8" w:rsidP="00D8175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color w:val="000000" w:themeColor="text1"/>
                <w:sz w:val="24"/>
                <w:szCs w:val="24"/>
              </w:rPr>
            </w:pPr>
          </w:p>
        </w:tc>
        <w:tc>
          <w:tcPr>
            <w:tcW w:w="10222" w:type="dxa"/>
          </w:tcPr>
          <w:p w14:paraId="61D7B3A6" w14:textId="77777777" w:rsidR="006031A8" w:rsidRPr="00AF5D14" w:rsidRDefault="006031A8" w:rsidP="00D8175F">
            <w:pPr>
              <w:tabs>
                <w:tab w:val="left" w:pos="0"/>
              </w:tabs>
              <w:ind w:left="61"/>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Кратность осмотров диспансерных больных</w:t>
            </w:r>
          </w:p>
        </w:tc>
        <w:tc>
          <w:tcPr>
            <w:tcW w:w="2234" w:type="dxa"/>
          </w:tcPr>
          <w:p w14:paraId="2B13C8B7" w14:textId="77777777" w:rsidR="006031A8" w:rsidRPr="00AF5D14" w:rsidRDefault="006031A8" w:rsidP="00D8175F">
            <w:pPr>
              <w:pStyle w:val="FR1"/>
              <w:spacing w:line="240" w:lineRule="auto"/>
              <w:ind w:left="0" w:firstLine="0"/>
              <w:jc w:val="center"/>
              <w:rPr>
                <w:rFonts w:ascii="Times New Roman" w:hAnsi="Times New Roman" w:cs="Times New Roman"/>
                <w:color w:val="000000" w:themeColor="text1"/>
                <w:sz w:val="24"/>
                <w:szCs w:val="24"/>
                <w:lang w:val="en-US"/>
              </w:rPr>
            </w:pPr>
            <w:r w:rsidRPr="00AF5D14">
              <w:rPr>
                <w:rFonts w:ascii="Times New Roman" w:hAnsi="Times New Roman" w:cs="Times New Roman"/>
                <w:color w:val="000000" w:themeColor="text1"/>
                <w:sz w:val="24"/>
                <w:szCs w:val="24"/>
                <w:lang w:val="en-US"/>
              </w:rPr>
              <w:t>II</w:t>
            </w:r>
          </w:p>
        </w:tc>
      </w:tr>
      <w:tr w:rsidR="005C5C0C" w:rsidRPr="00AF5D14" w14:paraId="7CFB55CE" w14:textId="77777777" w:rsidTr="00D8175F">
        <w:tc>
          <w:tcPr>
            <w:tcW w:w="2106" w:type="dxa"/>
            <w:vMerge/>
          </w:tcPr>
          <w:p w14:paraId="13524AE2" w14:textId="77777777" w:rsidR="006031A8" w:rsidRPr="00AF5D14" w:rsidRDefault="006031A8" w:rsidP="00D8175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color w:val="000000" w:themeColor="text1"/>
                <w:sz w:val="24"/>
                <w:szCs w:val="24"/>
              </w:rPr>
            </w:pPr>
          </w:p>
        </w:tc>
        <w:tc>
          <w:tcPr>
            <w:tcW w:w="10222" w:type="dxa"/>
          </w:tcPr>
          <w:p w14:paraId="570F8DCD" w14:textId="77777777" w:rsidR="006031A8" w:rsidRPr="00AF5D14" w:rsidRDefault="006031A8" w:rsidP="00D8175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Особенности фармакокинетики и фармакодинамики лекарственных средств, применяемых  при кариесе зубов.</w:t>
            </w:r>
          </w:p>
        </w:tc>
        <w:tc>
          <w:tcPr>
            <w:tcW w:w="2234" w:type="dxa"/>
          </w:tcPr>
          <w:p w14:paraId="0ABFD92D" w14:textId="77777777" w:rsidR="006031A8" w:rsidRPr="00AF5D14" w:rsidRDefault="006031A8" w:rsidP="00D8175F">
            <w:pPr>
              <w:pStyle w:val="FR1"/>
              <w:spacing w:line="240" w:lineRule="auto"/>
              <w:ind w:left="0" w:firstLine="0"/>
              <w:jc w:val="center"/>
              <w:rPr>
                <w:rFonts w:ascii="Times New Roman" w:hAnsi="Times New Roman" w:cs="Times New Roman"/>
                <w:color w:val="000000" w:themeColor="text1"/>
                <w:sz w:val="24"/>
                <w:szCs w:val="24"/>
                <w:lang w:val="en-US"/>
              </w:rPr>
            </w:pPr>
            <w:r w:rsidRPr="00AF5D14">
              <w:rPr>
                <w:rFonts w:ascii="Times New Roman" w:hAnsi="Times New Roman" w:cs="Times New Roman"/>
                <w:color w:val="000000" w:themeColor="text1"/>
                <w:sz w:val="24"/>
                <w:szCs w:val="24"/>
                <w:lang w:val="en-US"/>
              </w:rPr>
              <w:t>II</w:t>
            </w:r>
          </w:p>
        </w:tc>
      </w:tr>
      <w:tr w:rsidR="005C5C0C" w:rsidRPr="00AF5D14" w14:paraId="590D1B8A" w14:textId="77777777" w:rsidTr="00D8175F">
        <w:tc>
          <w:tcPr>
            <w:tcW w:w="2106" w:type="dxa"/>
            <w:vMerge w:val="restart"/>
          </w:tcPr>
          <w:p w14:paraId="5117C475" w14:textId="77777777" w:rsidR="006031A8" w:rsidRPr="00AF5D14" w:rsidRDefault="006031A8" w:rsidP="00D8175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color w:val="000000" w:themeColor="text1"/>
                <w:sz w:val="24"/>
                <w:szCs w:val="24"/>
              </w:rPr>
            </w:pPr>
            <w:r w:rsidRPr="00AF5D14">
              <w:rPr>
                <w:rFonts w:ascii="Times New Roman" w:hAnsi="Times New Roman" w:cs="Times New Roman"/>
                <w:b/>
                <w:color w:val="000000" w:themeColor="text1"/>
                <w:sz w:val="24"/>
                <w:szCs w:val="24"/>
              </w:rPr>
              <w:t>Диагностировать и лечить</w:t>
            </w:r>
          </w:p>
        </w:tc>
        <w:tc>
          <w:tcPr>
            <w:tcW w:w="10222" w:type="dxa"/>
          </w:tcPr>
          <w:p w14:paraId="17D8A9D4" w14:textId="77777777" w:rsidR="006031A8" w:rsidRPr="00AF5D14" w:rsidRDefault="006031A8" w:rsidP="00D8175F">
            <w:pPr>
              <w:tabs>
                <w:tab w:val="left" w:pos="284"/>
              </w:tabs>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Гипоплазию, флюороз и другие некариозные поражения зубов, возникающих до прорезывания</w:t>
            </w:r>
          </w:p>
        </w:tc>
        <w:tc>
          <w:tcPr>
            <w:tcW w:w="2234" w:type="dxa"/>
          </w:tcPr>
          <w:p w14:paraId="6DF7DE03" w14:textId="32A6387B" w:rsidR="006031A8" w:rsidRPr="00AF5D14" w:rsidRDefault="0057707E" w:rsidP="00D8175F">
            <w:pPr>
              <w:pStyle w:val="FR1"/>
              <w:spacing w:line="240"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III</w:t>
            </w:r>
          </w:p>
        </w:tc>
      </w:tr>
      <w:tr w:rsidR="005C5C0C" w:rsidRPr="00AF5D14" w14:paraId="3A38AF34" w14:textId="77777777" w:rsidTr="00D8175F">
        <w:tc>
          <w:tcPr>
            <w:tcW w:w="2106" w:type="dxa"/>
            <w:vMerge/>
          </w:tcPr>
          <w:p w14:paraId="66E6601C" w14:textId="77777777" w:rsidR="006031A8" w:rsidRPr="00AF5D14" w:rsidRDefault="006031A8" w:rsidP="00D8175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color w:val="000000" w:themeColor="text1"/>
                <w:sz w:val="24"/>
                <w:szCs w:val="24"/>
              </w:rPr>
            </w:pPr>
          </w:p>
        </w:tc>
        <w:tc>
          <w:tcPr>
            <w:tcW w:w="10222" w:type="dxa"/>
          </w:tcPr>
          <w:p w14:paraId="2F02105A" w14:textId="77777777" w:rsidR="006031A8" w:rsidRPr="00AF5D14" w:rsidRDefault="006031A8" w:rsidP="00D8175F">
            <w:pPr>
              <w:tabs>
                <w:tab w:val="left" w:pos="284"/>
              </w:tabs>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 xml:space="preserve">Клиновидный дефект, эрозию эмали, патологическую стираемость </w:t>
            </w:r>
          </w:p>
        </w:tc>
        <w:tc>
          <w:tcPr>
            <w:tcW w:w="2234" w:type="dxa"/>
          </w:tcPr>
          <w:p w14:paraId="7D3A2209" w14:textId="3FBBC1C2" w:rsidR="006031A8" w:rsidRPr="00AF5D14" w:rsidRDefault="0057707E" w:rsidP="00D8175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III</w:t>
            </w:r>
          </w:p>
        </w:tc>
      </w:tr>
      <w:tr w:rsidR="005C5C0C" w:rsidRPr="00AF5D14" w14:paraId="093D2FDC" w14:textId="77777777" w:rsidTr="00D8175F">
        <w:tc>
          <w:tcPr>
            <w:tcW w:w="2106" w:type="dxa"/>
            <w:vMerge/>
          </w:tcPr>
          <w:p w14:paraId="2BA62227" w14:textId="77777777" w:rsidR="006031A8" w:rsidRPr="00AF5D14" w:rsidRDefault="006031A8" w:rsidP="00D8175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color w:val="000000" w:themeColor="text1"/>
                <w:sz w:val="24"/>
                <w:szCs w:val="24"/>
              </w:rPr>
            </w:pPr>
          </w:p>
        </w:tc>
        <w:tc>
          <w:tcPr>
            <w:tcW w:w="10222" w:type="dxa"/>
          </w:tcPr>
          <w:p w14:paraId="1F78F7DB" w14:textId="77777777" w:rsidR="006031A8" w:rsidRPr="00AF5D14" w:rsidRDefault="006031A8" w:rsidP="00D8175F">
            <w:pPr>
              <w:tabs>
                <w:tab w:val="left" w:pos="0"/>
              </w:tabs>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Пятнистый кариес</w:t>
            </w:r>
          </w:p>
        </w:tc>
        <w:tc>
          <w:tcPr>
            <w:tcW w:w="2234" w:type="dxa"/>
          </w:tcPr>
          <w:p w14:paraId="7EC93D2F" w14:textId="0D645F5B" w:rsidR="006031A8" w:rsidRPr="00AF5D14" w:rsidRDefault="0057707E" w:rsidP="00D8175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III</w:t>
            </w:r>
          </w:p>
        </w:tc>
      </w:tr>
      <w:tr w:rsidR="005C5C0C" w:rsidRPr="00AF5D14" w14:paraId="18A2EAE5" w14:textId="77777777" w:rsidTr="00D8175F">
        <w:tc>
          <w:tcPr>
            <w:tcW w:w="2106" w:type="dxa"/>
            <w:vMerge/>
          </w:tcPr>
          <w:p w14:paraId="0B61C119" w14:textId="77777777" w:rsidR="006031A8" w:rsidRPr="00AF5D14" w:rsidRDefault="006031A8" w:rsidP="00D8175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color w:val="000000" w:themeColor="text1"/>
                <w:sz w:val="24"/>
                <w:szCs w:val="24"/>
              </w:rPr>
            </w:pPr>
          </w:p>
        </w:tc>
        <w:tc>
          <w:tcPr>
            <w:tcW w:w="10222" w:type="dxa"/>
          </w:tcPr>
          <w:p w14:paraId="40399C12" w14:textId="77777777" w:rsidR="006031A8" w:rsidRPr="00AF5D14" w:rsidRDefault="006031A8" w:rsidP="00D8175F">
            <w:pPr>
              <w:tabs>
                <w:tab w:val="left" w:pos="0"/>
              </w:tabs>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Поверхностный и средний кариес</w:t>
            </w:r>
          </w:p>
        </w:tc>
        <w:tc>
          <w:tcPr>
            <w:tcW w:w="2234" w:type="dxa"/>
          </w:tcPr>
          <w:p w14:paraId="7D253D05" w14:textId="62B42224" w:rsidR="006031A8" w:rsidRPr="00AF5D14" w:rsidRDefault="0057707E" w:rsidP="00D8175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III</w:t>
            </w:r>
          </w:p>
        </w:tc>
      </w:tr>
      <w:tr w:rsidR="005C5C0C" w:rsidRPr="00AF5D14" w14:paraId="09EA9702" w14:textId="77777777" w:rsidTr="00D8175F">
        <w:tc>
          <w:tcPr>
            <w:tcW w:w="2106" w:type="dxa"/>
            <w:vMerge/>
          </w:tcPr>
          <w:p w14:paraId="3D1A1341" w14:textId="77777777" w:rsidR="006031A8" w:rsidRPr="00AF5D14" w:rsidRDefault="006031A8" w:rsidP="00D8175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color w:val="000000" w:themeColor="text1"/>
                <w:sz w:val="24"/>
                <w:szCs w:val="24"/>
              </w:rPr>
            </w:pPr>
          </w:p>
        </w:tc>
        <w:tc>
          <w:tcPr>
            <w:tcW w:w="10222" w:type="dxa"/>
          </w:tcPr>
          <w:p w14:paraId="2C618A11" w14:textId="77777777" w:rsidR="006031A8" w:rsidRPr="00AF5D14" w:rsidRDefault="006031A8" w:rsidP="00D8175F">
            <w:pPr>
              <w:tabs>
                <w:tab w:val="left" w:pos="0"/>
              </w:tabs>
              <w:jc w:val="both"/>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Глубокий медленно и быстропрогрессирующий кариес</w:t>
            </w:r>
          </w:p>
        </w:tc>
        <w:tc>
          <w:tcPr>
            <w:tcW w:w="2234" w:type="dxa"/>
          </w:tcPr>
          <w:p w14:paraId="34FA85C5" w14:textId="05D0E30E" w:rsidR="006031A8" w:rsidRPr="00AF5D14" w:rsidRDefault="0057707E" w:rsidP="00D8175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III</w:t>
            </w:r>
          </w:p>
        </w:tc>
      </w:tr>
      <w:tr w:rsidR="005C5C0C" w:rsidRPr="00AF5D14" w14:paraId="5FEAF984" w14:textId="77777777" w:rsidTr="00D8175F">
        <w:tc>
          <w:tcPr>
            <w:tcW w:w="2106" w:type="dxa"/>
          </w:tcPr>
          <w:p w14:paraId="07AFE34C" w14:textId="77777777" w:rsidR="006031A8" w:rsidRPr="00AF5D14" w:rsidRDefault="006031A8" w:rsidP="00D8175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color w:val="000000" w:themeColor="text1"/>
                <w:sz w:val="24"/>
                <w:szCs w:val="24"/>
              </w:rPr>
            </w:pPr>
          </w:p>
        </w:tc>
        <w:tc>
          <w:tcPr>
            <w:tcW w:w="10222" w:type="dxa"/>
          </w:tcPr>
          <w:p w14:paraId="01AF9D99" w14:textId="77777777" w:rsidR="006031A8" w:rsidRPr="00AF5D14" w:rsidRDefault="006031A8" w:rsidP="00D8175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color w:val="000000" w:themeColor="text1"/>
                <w:sz w:val="24"/>
                <w:szCs w:val="24"/>
              </w:rPr>
            </w:pPr>
          </w:p>
        </w:tc>
        <w:tc>
          <w:tcPr>
            <w:tcW w:w="2234" w:type="dxa"/>
          </w:tcPr>
          <w:p w14:paraId="493DB8E5" w14:textId="7D57BACF" w:rsidR="006031A8" w:rsidRPr="00AF5D14" w:rsidRDefault="006031A8" w:rsidP="00D8175F">
            <w:pPr>
              <w:jc w:val="center"/>
              <w:rPr>
                <w:rFonts w:ascii="Times New Roman" w:hAnsi="Times New Roman" w:cs="Times New Roman"/>
                <w:color w:val="000000" w:themeColor="text1"/>
                <w:sz w:val="24"/>
                <w:szCs w:val="24"/>
              </w:rPr>
            </w:pPr>
          </w:p>
        </w:tc>
      </w:tr>
      <w:tr w:rsidR="005C5C0C" w:rsidRPr="00AF5D14" w14:paraId="4D23569E" w14:textId="77777777" w:rsidTr="00D8175F">
        <w:tc>
          <w:tcPr>
            <w:tcW w:w="2106" w:type="dxa"/>
          </w:tcPr>
          <w:p w14:paraId="54732301" w14:textId="77777777" w:rsidR="006031A8" w:rsidRPr="00AF5D14" w:rsidRDefault="006031A8" w:rsidP="00D8175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color w:val="000000" w:themeColor="text1"/>
                <w:sz w:val="24"/>
                <w:szCs w:val="24"/>
              </w:rPr>
            </w:pPr>
          </w:p>
        </w:tc>
        <w:tc>
          <w:tcPr>
            <w:tcW w:w="10222" w:type="dxa"/>
          </w:tcPr>
          <w:p w14:paraId="6012C656" w14:textId="77777777" w:rsidR="006031A8" w:rsidRPr="00AF5D14" w:rsidRDefault="006031A8" w:rsidP="00D8175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color w:val="000000" w:themeColor="text1"/>
                <w:sz w:val="24"/>
                <w:szCs w:val="24"/>
              </w:rPr>
            </w:pPr>
          </w:p>
        </w:tc>
        <w:tc>
          <w:tcPr>
            <w:tcW w:w="2234" w:type="dxa"/>
          </w:tcPr>
          <w:p w14:paraId="4B4FBD70" w14:textId="1BE6BFA2" w:rsidR="006031A8" w:rsidRPr="00AF5D14" w:rsidRDefault="006031A8" w:rsidP="00D8175F">
            <w:pPr>
              <w:jc w:val="center"/>
              <w:rPr>
                <w:rFonts w:ascii="Times New Roman" w:hAnsi="Times New Roman" w:cs="Times New Roman"/>
                <w:color w:val="000000" w:themeColor="text1"/>
                <w:sz w:val="24"/>
                <w:szCs w:val="24"/>
              </w:rPr>
            </w:pPr>
          </w:p>
        </w:tc>
      </w:tr>
    </w:tbl>
    <w:p w14:paraId="5FBEB893" w14:textId="77777777" w:rsidR="006031A8" w:rsidRPr="00AF5D14" w:rsidRDefault="006031A8" w:rsidP="006031A8">
      <w:pPr>
        <w:spacing w:after="0" w:line="240" w:lineRule="auto"/>
        <w:rPr>
          <w:rFonts w:ascii="Times New Roman" w:hAnsi="Times New Roman" w:cs="Times New Roman"/>
          <w:color w:val="000000" w:themeColor="text1"/>
          <w:sz w:val="24"/>
          <w:szCs w:val="24"/>
        </w:rPr>
      </w:pPr>
    </w:p>
    <w:p w14:paraId="32BBBCB0" w14:textId="77777777" w:rsidR="006031A8" w:rsidRPr="00AF5D14" w:rsidRDefault="006031A8" w:rsidP="006031A8">
      <w:pPr>
        <w:widowControl w:val="0"/>
        <w:spacing w:after="0" w:line="240" w:lineRule="auto"/>
        <w:jc w:val="center"/>
        <w:rPr>
          <w:rFonts w:ascii="Times New Roman" w:hAnsi="Times New Roman" w:cs="Times New Roman"/>
          <w:color w:val="000000" w:themeColor="text1"/>
          <w:sz w:val="24"/>
          <w:szCs w:val="24"/>
        </w:rPr>
      </w:pPr>
    </w:p>
    <w:p w14:paraId="67428B3F" w14:textId="77777777" w:rsidR="006031A8" w:rsidRPr="00AF5D14" w:rsidRDefault="006031A8" w:rsidP="006031A8">
      <w:pPr>
        <w:widowControl w:val="0"/>
        <w:spacing w:after="0" w:line="240" w:lineRule="auto"/>
        <w:jc w:val="center"/>
        <w:rPr>
          <w:rFonts w:ascii="Times New Roman" w:hAnsi="Times New Roman" w:cs="Times New Roman"/>
          <w:color w:val="000000" w:themeColor="text1"/>
          <w:sz w:val="24"/>
          <w:szCs w:val="24"/>
        </w:rPr>
      </w:pPr>
    </w:p>
    <w:p w14:paraId="1E39DBA3" w14:textId="77777777" w:rsidR="006031A8" w:rsidRPr="00AF5D14" w:rsidRDefault="006031A8" w:rsidP="006031A8">
      <w:pPr>
        <w:spacing w:after="0"/>
        <w:jc w:val="center"/>
        <w:rPr>
          <w:rFonts w:ascii="Times New Roman" w:hAnsi="Times New Roman" w:cs="Times New Roman"/>
          <w:color w:val="000000" w:themeColor="text1"/>
          <w:sz w:val="24"/>
          <w:szCs w:val="24"/>
          <w:lang w:val="kk-KZ"/>
        </w:rPr>
      </w:pPr>
      <w:r w:rsidRPr="00AF5D14">
        <w:rPr>
          <w:rFonts w:ascii="Times New Roman" w:hAnsi="Times New Roman" w:cs="Times New Roman"/>
          <w:b/>
          <w:color w:val="000000" w:themeColor="text1"/>
          <w:sz w:val="24"/>
          <w:szCs w:val="24"/>
        </w:rPr>
        <w:t>Карта учебно-методической обеспеченности дисциплины</w:t>
      </w:r>
      <w:r w:rsidRPr="00AF5D14">
        <w:rPr>
          <w:rFonts w:ascii="Times New Roman" w:hAnsi="Times New Roman" w:cs="Times New Roman"/>
          <w:b/>
          <w:color w:val="000000" w:themeColor="text1"/>
          <w:sz w:val="24"/>
          <w:szCs w:val="24"/>
          <w:lang w:val="kk-KZ"/>
        </w:rPr>
        <w:t xml:space="preserve"> </w:t>
      </w:r>
    </w:p>
    <w:tbl>
      <w:tblPr>
        <w:tblW w:w="98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224"/>
        <w:gridCol w:w="1559"/>
        <w:gridCol w:w="851"/>
        <w:gridCol w:w="850"/>
        <w:gridCol w:w="851"/>
      </w:tblGrid>
      <w:tr w:rsidR="005C5C0C" w:rsidRPr="00AF5D14" w14:paraId="5C2901BC" w14:textId="77777777" w:rsidTr="00D8175F">
        <w:trPr>
          <w:trHeight w:val="1390"/>
        </w:trPr>
        <w:tc>
          <w:tcPr>
            <w:tcW w:w="1560" w:type="dxa"/>
            <w:vMerge w:val="restart"/>
          </w:tcPr>
          <w:p w14:paraId="2CABB4DD"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r w:rsidRPr="00AF5D14">
              <w:rPr>
                <w:rFonts w:ascii="Times New Roman" w:hAnsi="Times New Roman" w:cs="Times New Roman"/>
                <w:b/>
                <w:color w:val="000000" w:themeColor="text1"/>
                <w:sz w:val="24"/>
                <w:szCs w:val="24"/>
              </w:rPr>
              <w:t>№</w:t>
            </w:r>
          </w:p>
        </w:tc>
        <w:tc>
          <w:tcPr>
            <w:tcW w:w="4224" w:type="dxa"/>
            <w:vMerge w:val="restart"/>
          </w:tcPr>
          <w:p w14:paraId="5246420C" w14:textId="77777777" w:rsidR="006031A8" w:rsidRPr="00AF5D14" w:rsidRDefault="006031A8" w:rsidP="00D8175F">
            <w:pPr>
              <w:spacing w:after="0"/>
              <w:jc w:val="center"/>
              <w:rPr>
                <w:rFonts w:ascii="Times New Roman" w:hAnsi="Times New Roman" w:cs="Times New Roman"/>
                <w:b/>
                <w:color w:val="000000" w:themeColor="text1"/>
                <w:sz w:val="24"/>
                <w:szCs w:val="24"/>
                <w:lang w:val="kk-KZ"/>
              </w:rPr>
            </w:pPr>
            <w:r w:rsidRPr="00AF5D14">
              <w:rPr>
                <w:rFonts w:ascii="Times New Roman" w:hAnsi="Times New Roman" w:cs="Times New Roman"/>
                <w:b/>
                <w:color w:val="000000" w:themeColor="text1"/>
                <w:sz w:val="24"/>
                <w:szCs w:val="24"/>
                <w:lang w:val="kk-KZ"/>
              </w:rPr>
              <w:t>Информационные ресурсы</w:t>
            </w:r>
          </w:p>
        </w:tc>
        <w:tc>
          <w:tcPr>
            <w:tcW w:w="1559" w:type="dxa"/>
            <w:vMerge w:val="restart"/>
          </w:tcPr>
          <w:p w14:paraId="6C60B64D"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r w:rsidRPr="00AF5D14">
              <w:rPr>
                <w:rFonts w:ascii="Times New Roman" w:hAnsi="Times New Roman" w:cs="Times New Roman"/>
                <w:b/>
                <w:color w:val="000000" w:themeColor="text1"/>
                <w:sz w:val="24"/>
                <w:szCs w:val="24"/>
              </w:rPr>
              <w:t>Количество студентов, изучающих дисциплину (предполагаемый набор)</w:t>
            </w:r>
          </w:p>
        </w:tc>
        <w:tc>
          <w:tcPr>
            <w:tcW w:w="2552" w:type="dxa"/>
            <w:gridSpan w:val="3"/>
          </w:tcPr>
          <w:p w14:paraId="553E900C"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r w:rsidRPr="00AF5D14">
              <w:rPr>
                <w:rFonts w:ascii="Times New Roman" w:hAnsi="Times New Roman" w:cs="Times New Roman"/>
                <w:b/>
                <w:color w:val="000000" w:themeColor="text1"/>
                <w:sz w:val="24"/>
                <w:szCs w:val="24"/>
                <w:lang w:val="kk-KZ"/>
              </w:rPr>
              <w:t xml:space="preserve">Количество в библиотеке КазНУ им. аль-Фараби </w:t>
            </w:r>
          </w:p>
        </w:tc>
      </w:tr>
      <w:tr w:rsidR="005C5C0C" w:rsidRPr="00AF5D14" w14:paraId="6E160CE9" w14:textId="77777777" w:rsidTr="00D8175F">
        <w:tc>
          <w:tcPr>
            <w:tcW w:w="1560" w:type="dxa"/>
            <w:vMerge/>
          </w:tcPr>
          <w:p w14:paraId="2C348049"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c>
          <w:tcPr>
            <w:tcW w:w="4224" w:type="dxa"/>
            <w:vMerge/>
          </w:tcPr>
          <w:p w14:paraId="752A3513"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c>
          <w:tcPr>
            <w:tcW w:w="1559" w:type="dxa"/>
            <w:vMerge/>
          </w:tcPr>
          <w:p w14:paraId="6F4321D2"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c>
          <w:tcPr>
            <w:tcW w:w="851" w:type="dxa"/>
          </w:tcPr>
          <w:p w14:paraId="7D75624E" w14:textId="77777777" w:rsidR="006031A8" w:rsidRPr="00AF5D14" w:rsidRDefault="006031A8" w:rsidP="00D8175F">
            <w:pPr>
              <w:spacing w:after="0"/>
              <w:jc w:val="center"/>
              <w:rPr>
                <w:rFonts w:ascii="Times New Roman" w:hAnsi="Times New Roman" w:cs="Times New Roman"/>
                <w:b/>
                <w:color w:val="000000" w:themeColor="text1"/>
                <w:sz w:val="24"/>
                <w:szCs w:val="24"/>
                <w:lang w:val="kk-KZ"/>
              </w:rPr>
            </w:pPr>
            <w:r w:rsidRPr="00AF5D14">
              <w:rPr>
                <w:rFonts w:ascii="Times New Roman" w:hAnsi="Times New Roman" w:cs="Times New Roman"/>
                <w:b/>
                <w:color w:val="000000" w:themeColor="text1"/>
                <w:sz w:val="24"/>
                <w:szCs w:val="24"/>
                <w:lang w:val="kk-KZ"/>
              </w:rPr>
              <w:t>каз</w:t>
            </w:r>
          </w:p>
        </w:tc>
        <w:tc>
          <w:tcPr>
            <w:tcW w:w="850" w:type="dxa"/>
          </w:tcPr>
          <w:p w14:paraId="1B4955A1" w14:textId="77777777" w:rsidR="006031A8" w:rsidRPr="00AF5D14" w:rsidRDefault="006031A8" w:rsidP="00D8175F">
            <w:pPr>
              <w:spacing w:after="0"/>
              <w:jc w:val="center"/>
              <w:rPr>
                <w:rFonts w:ascii="Times New Roman" w:hAnsi="Times New Roman" w:cs="Times New Roman"/>
                <w:b/>
                <w:color w:val="000000" w:themeColor="text1"/>
                <w:sz w:val="24"/>
                <w:szCs w:val="24"/>
                <w:lang w:val="kk-KZ"/>
              </w:rPr>
            </w:pPr>
            <w:r w:rsidRPr="00AF5D14">
              <w:rPr>
                <w:rFonts w:ascii="Times New Roman" w:hAnsi="Times New Roman" w:cs="Times New Roman"/>
                <w:b/>
                <w:color w:val="000000" w:themeColor="text1"/>
                <w:sz w:val="24"/>
                <w:szCs w:val="24"/>
                <w:lang w:val="kk-KZ"/>
              </w:rPr>
              <w:t>рус</w:t>
            </w:r>
          </w:p>
        </w:tc>
        <w:tc>
          <w:tcPr>
            <w:tcW w:w="851" w:type="dxa"/>
          </w:tcPr>
          <w:p w14:paraId="6766CEBD" w14:textId="77777777" w:rsidR="006031A8" w:rsidRPr="00AF5D14" w:rsidRDefault="006031A8" w:rsidP="00D8175F">
            <w:pPr>
              <w:spacing w:after="0"/>
              <w:jc w:val="center"/>
              <w:rPr>
                <w:rFonts w:ascii="Times New Roman" w:hAnsi="Times New Roman" w:cs="Times New Roman"/>
                <w:b/>
                <w:color w:val="000000" w:themeColor="text1"/>
                <w:sz w:val="24"/>
                <w:szCs w:val="24"/>
                <w:lang w:val="kk-KZ"/>
              </w:rPr>
            </w:pPr>
            <w:r w:rsidRPr="00AF5D14">
              <w:rPr>
                <w:rFonts w:ascii="Times New Roman" w:hAnsi="Times New Roman" w:cs="Times New Roman"/>
                <w:b/>
                <w:color w:val="000000" w:themeColor="text1"/>
                <w:sz w:val="24"/>
                <w:szCs w:val="24"/>
                <w:lang w:val="kk-KZ"/>
              </w:rPr>
              <w:t>англ</w:t>
            </w:r>
          </w:p>
        </w:tc>
      </w:tr>
      <w:tr w:rsidR="005C5C0C" w:rsidRPr="00AF5D14" w14:paraId="7672C8F0" w14:textId="77777777" w:rsidTr="00D8175F">
        <w:tc>
          <w:tcPr>
            <w:tcW w:w="1560" w:type="dxa"/>
          </w:tcPr>
          <w:p w14:paraId="5EFA4832"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c>
          <w:tcPr>
            <w:tcW w:w="4224" w:type="dxa"/>
          </w:tcPr>
          <w:p w14:paraId="42B08240"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r w:rsidRPr="00AF5D14">
              <w:rPr>
                <w:rFonts w:ascii="Times New Roman" w:hAnsi="Times New Roman" w:cs="Times New Roman"/>
                <w:b/>
                <w:color w:val="000000" w:themeColor="text1"/>
                <w:sz w:val="24"/>
                <w:szCs w:val="24"/>
                <w:lang w:val="kk-KZ"/>
              </w:rPr>
              <w:t>Учебная литература (название, год издания, авторы) в электронном варианте</w:t>
            </w:r>
          </w:p>
        </w:tc>
        <w:tc>
          <w:tcPr>
            <w:tcW w:w="1559" w:type="dxa"/>
          </w:tcPr>
          <w:p w14:paraId="0881B429" w14:textId="77777777" w:rsidR="006031A8" w:rsidRPr="00AF5D14" w:rsidRDefault="006031A8" w:rsidP="00D8175F">
            <w:pPr>
              <w:spacing w:after="0"/>
              <w:jc w:val="center"/>
              <w:rPr>
                <w:rFonts w:ascii="Times New Roman" w:hAnsi="Times New Roman" w:cs="Times New Roman"/>
                <w:color w:val="000000" w:themeColor="text1"/>
                <w:sz w:val="24"/>
                <w:szCs w:val="24"/>
                <w:lang w:val="kk-KZ" w:eastAsia="ko-KR"/>
              </w:rPr>
            </w:pPr>
          </w:p>
        </w:tc>
        <w:tc>
          <w:tcPr>
            <w:tcW w:w="851" w:type="dxa"/>
          </w:tcPr>
          <w:p w14:paraId="72E93360"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c>
          <w:tcPr>
            <w:tcW w:w="850" w:type="dxa"/>
          </w:tcPr>
          <w:p w14:paraId="7764E9B3"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c>
          <w:tcPr>
            <w:tcW w:w="851" w:type="dxa"/>
          </w:tcPr>
          <w:p w14:paraId="756673BB"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r>
      <w:tr w:rsidR="005C5C0C" w:rsidRPr="00AF5D14" w14:paraId="0336091D" w14:textId="77777777" w:rsidTr="00D8175F">
        <w:tc>
          <w:tcPr>
            <w:tcW w:w="1560" w:type="dxa"/>
          </w:tcPr>
          <w:p w14:paraId="2C9390B5" w14:textId="77777777" w:rsidR="006031A8" w:rsidRPr="00AF5D14" w:rsidRDefault="006031A8" w:rsidP="00D8175F">
            <w:pPr>
              <w:spacing w:after="0"/>
              <w:ind w:left="5"/>
              <w:jc w:val="center"/>
              <w:rPr>
                <w:rFonts w:ascii="Times New Roman" w:hAnsi="Times New Roman" w:cs="Times New Roman"/>
                <w:color w:val="000000" w:themeColor="text1"/>
                <w:sz w:val="24"/>
                <w:szCs w:val="24"/>
                <w:lang w:val="kk-KZ"/>
              </w:rPr>
            </w:pPr>
            <w:r w:rsidRPr="00AF5D14">
              <w:rPr>
                <w:rFonts w:ascii="Times New Roman" w:hAnsi="Times New Roman" w:cs="Times New Roman"/>
                <w:color w:val="000000" w:themeColor="text1"/>
                <w:sz w:val="24"/>
                <w:szCs w:val="24"/>
                <w:lang w:val="kk-KZ"/>
              </w:rPr>
              <w:t>1</w:t>
            </w:r>
          </w:p>
        </w:tc>
        <w:tc>
          <w:tcPr>
            <w:tcW w:w="4224" w:type="dxa"/>
          </w:tcPr>
          <w:p w14:paraId="34232A6C" w14:textId="77777777" w:rsidR="006031A8" w:rsidRPr="00AF5D14" w:rsidRDefault="006031A8" w:rsidP="00D8175F">
            <w:pPr>
              <w:spacing w:after="0"/>
              <w:rPr>
                <w:rFonts w:ascii="Times New Roman" w:hAnsi="Times New Roman" w:cs="Times New Roman"/>
                <w:color w:val="000000" w:themeColor="text1"/>
                <w:sz w:val="24"/>
                <w:szCs w:val="24"/>
                <w:shd w:val="clear" w:color="auto" w:fill="FFFFFF"/>
              </w:rPr>
            </w:pPr>
            <w:r w:rsidRPr="00AF5D14">
              <w:rPr>
                <w:rFonts w:ascii="Times New Roman" w:hAnsi="Times New Roman" w:cs="Times New Roman"/>
                <w:color w:val="000000" w:themeColor="text1"/>
                <w:sz w:val="24"/>
                <w:szCs w:val="24"/>
                <w:shd w:val="clear" w:color="auto" w:fill="FFFFFF"/>
              </w:rPr>
              <w:t>Боровский Е.В. с соавт.:Терапевтическая стоматология / Учебник. М., 2014</w:t>
            </w:r>
          </w:p>
        </w:tc>
        <w:tc>
          <w:tcPr>
            <w:tcW w:w="1559" w:type="dxa"/>
          </w:tcPr>
          <w:p w14:paraId="441F53B1" w14:textId="77777777" w:rsidR="006031A8" w:rsidRPr="00AF5D14" w:rsidRDefault="006031A8" w:rsidP="00D8175F">
            <w:pPr>
              <w:spacing w:after="0"/>
              <w:jc w:val="center"/>
              <w:rPr>
                <w:rFonts w:ascii="Times New Roman" w:hAnsi="Times New Roman" w:cs="Times New Roman"/>
                <w:color w:val="000000" w:themeColor="text1"/>
                <w:sz w:val="24"/>
                <w:szCs w:val="24"/>
                <w:lang w:val="kk-KZ" w:eastAsia="ko-KR"/>
              </w:rPr>
            </w:pPr>
          </w:p>
        </w:tc>
        <w:tc>
          <w:tcPr>
            <w:tcW w:w="851" w:type="dxa"/>
          </w:tcPr>
          <w:p w14:paraId="00DA7AB5"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c>
          <w:tcPr>
            <w:tcW w:w="850" w:type="dxa"/>
          </w:tcPr>
          <w:p w14:paraId="58A21738"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r w:rsidRPr="00AF5D14">
              <w:rPr>
                <w:rFonts w:ascii="Times New Roman" w:hAnsi="Times New Roman" w:cs="Times New Roman"/>
                <w:color w:val="000000" w:themeColor="text1"/>
                <w:sz w:val="24"/>
                <w:szCs w:val="24"/>
                <w:lang w:val="kk-KZ"/>
              </w:rPr>
              <w:t>1</w:t>
            </w:r>
          </w:p>
        </w:tc>
        <w:tc>
          <w:tcPr>
            <w:tcW w:w="851" w:type="dxa"/>
          </w:tcPr>
          <w:p w14:paraId="5D61924A"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r>
      <w:tr w:rsidR="005C5C0C" w:rsidRPr="00AF5D14" w14:paraId="01E3ACF9" w14:textId="77777777" w:rsidTr="00D8175F">
        <w:tc>
          <w:tcPr>
            <w:tcW w:w="1560" w:type="dxa"/>
          </w:tcPr>
          <w:p w14:paraId="4B08440C" w14:textId="77777777" w:rsidR="006031A8" w:rsidRPr="00AF5D14" w:rsidRDefault="006031A8" w:rsidP="00D8175F">
            <w:pPr>
              <w:spacing w:after="0"/>
              <w:ind w:left="5"/>
              <w:jc w:val="center"/>
              <w:rPr>
                <w:rFonts w:ascii="Times New Roman" w:hAnsi="Times New Roman" w:cs="Times New Roman"/>
                <w:color w:val="000000" w:themeColor="text1"/>
                <w:sz w:val="24"/>
                <w:szCs w:val="24"/>
                <w:lang w:val="kk-KZ"/>
              </w:rPr>
            </w:pPr>
            <w:r w:rsidRPr="00AF5D14">
              <w:rPr>
                <w:rFonts w:ascii="Times New Roman" w:hAnsi="Times New Roman" w:cs="Times New Roman"/>
                <w:color w:val="000000" w:themeColor="text1"/>
                <w:sz w:val="24"/>
                <w:szCs w:val="24"/>
                <w:lang w:val="kk-KZ"/>
              </w:rPr>
              <w:t>2</w:t>
            </w:r>
          </w:p>
        </w:tc>
        <w:tc>
          <w:tcPr>
            <w:tcW w:w="4224" w:type="dxa"/>
          </w:tcPr>
          <w:p w14:paraId="17276824" w14:textId="77777777" w:rsidR="006031A8" w:rsidRPr="00AF5D14" w:rsidRDefault="006031A8" w:rsidP="00D8175F">
            <w:pPr>
              <w:spacing w:after="0"/>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СапаеваН.Г.Смагулова Е.Н. Алгоритм обследования стоматологического больного и схема написания академической истории болезни. Алматы, 2022.-105с.</w:t>
            </w:r>
          </w:p>
        </w:tc>
        <w:tc>
          <w:tcPr>
            <w:tcW w:w="1559" w:type="dxa"/>
          </w:tcPr>
          <w:p w14:paraId="5DD2E725" w14:textId="77777777" w:rsidR="006031A8" w:rsidRPr="00AF5D14" w:rsidRDefault="006031A8" w:rsidP="00D8175F">
            <w:pPr>
              <w:spacing w:after="0"/>
              <w:jc w:val="center"/>
              <w:rPr>
                <w:rFonts w:ascii="Times New Roman" w:hAnsi="Times New Roman" w:cs="Times New Roman"/>
                <w:color w:val="000000" w:themeColor="text1"/>
                <w:sz w:val="24"/>
                <w:szCs w:val="24"/>
                <w:lang w:val="kk-KZ" w:eastAsia="ko-KR"/>
              </w:rPr>
            </w:pPr>
          </w:p>
        </w:tc>
        <w:tc>
          <w:tcPr>
            <w:tcW w:w="851" w:type="dxa"/>
          </w:tcPr>
          <w:p w14:paraId="7EFA6DE0"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c>
          <w:tcPr>
            <w:tcW w:w="850" w:type="dxa"/>
          </w:tcPr>
          <w:p w14:paraId="685618BE"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r w:rsidRPr="00AF5D14">
              <w:rPr>
                <w:rFonts w:ascii="Times New Roman" w:hAnsi="Times New Roman" w:cs="Times New Roman"/>
                <w:color w:val="000000" w:themeColor="text1"/>
                <w:sz w:val="24"/>
                <w:szCs w:val="24"/>
                <w:lang w:val="kk-KZ"/>
              </w:rPr>
              <w:t>5</w:t>
            </w:r>
          </w:p>
        </w:tc>
        <w:tc>
          <w:tcPr>
            <w:tcW w:w="851" w:type="dxa"/>
          </w:tcPr>
          <w:p w14:paraId="4A00204B"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r>
      <w:tr w:rsidR="005C5C0C" w:rsidRPr="00AF5D14" w14:paraId="24027BEA" w14:textId="77777777" w:rsidTr="00D8175F">
        <w:tc>
          <w:tcPr>
            <w:tcW w:w="1560" w:type="dxa"/>
          </w:tcPr>
          <w:p w14:paraId="166F8A20" w14:textId="77777777" w:rsidR="006031A8" w:rsidRPr="00AF5D14" w:rsidRDefault="006031A8" w:rsidP="00D8175F">
            <w:pPr>
              <w:spacing w:after="0"/>
              <w:ind w:left="5"/>
              <w:jc w:val="center"/>
              <w:rPr>
                <w:rFonts w:ascii="Times New Roman" w:hAnsi="Times New Roman" w:cs="Times New Roman"/>
                <w:color w:val="000000" w:themeColor="text1"/>
                <w:sz w:val="24"/>
                <w:szCs w:val="24"/>
                <w:lang w:val="kk-KZ"/>
              </w:rPr>
            </w:pPr>
            <w:r w:rsidRPr="00AF5D14">
              <w:rPr>
                <w:rFonts w:ascii="Times New Roman" w:hAnsi="Times New Roman" w:cs="Times New Roman"/>
                <w:color w:val="000000" w:themeColor="text1"/>
                <w:sz w:val="24"/>
                <w:szCs w:val="24"/>
                <w:lang w:val="kk-KZ"/>
              </w:rPr>
              <w:t>3</w:t>
            </w:r>
          </w:p>
        </w:tc>
        <w:tc>
          <w:tcPr>
            <w:tcW w:w="4224" w:type="dxa"/>
          </w:tcPr>
          <w:p w14:paraId="5012B3E9" w14:textId="77777777" w:rsidR="006031A8" w:rsidRPr="00AF5D14" w:rsidRDefault="006031A8" w:rsidP="00D8175F">
            <w:pPr>
              <w:spacing w:after="0"/>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Терапевтическая стоматология : учеб.-метод. пособие в 2 ч. для студ. стом. фак. / А. Г. Третьякович [и др.]. 2-е изд. Минск : БГМУ, 2006. Ч. 2.</w:t>
            </w:r>
          </w:p>
        </w:tc>
        <w:tc>
          <w:tcPr>
            <w:tcW w:w="1559" w:type="dxa"/>
          </w:tcPr>
          <w:p w14:paraId="788CCAA8" w14:textId="77777777" w:rsidR="006031A8" w:rsidRPr="00AF5D14" w:rsidRDefault="006031A8" w:rsidP="00D8175F">
            <w:pPr>
              <w:spacing w:after="0"/>
              <w:jc w:val="center"/>
              <w:rPr>
                <w:rFonts w:ascii="Times New Roman" w:hAnsi="Times New Roman" w:cs="Times New Roman"/>
                <w:color w:val="000000" w:themeColor="text1"/>
                <w:sz w:val="24"/>
                <w:szCs w:val="24"/>
                <w:lang w:val="kk-KZ" w:eastAsia="ko-KR"/>
              </w:rPr>
            </w:pPr>
          </w:p>
        </w:tc>
        <w:tc>
          <w:tcPr>
            <w:tcW w:w="851" w:type="dxa"/>
          </w:tcPr>
          <w:p w14:paraId="4C478724"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r w:rsidRPr="00AF5D14">
              <w:rPr>
                <w:rFonts w:ascii="Times New Roman" w:hAnsi="Times New Roman" w:cs="Times New Roman"/>
                <w:color w:val="000000" w:themeColor="text1"/>
                <w:sz w:val="24"/>
                <w:szCs w:val="24"/>
                <w:lang w:val="kk-KZ"/>
              </w:rPr>
              <w:t>1</w:t>
            </w:r>
          </w:p>
        </w:tc>
        <w:tc>
          <w:tcPr>
            <w:tcW w:w="850" w:type="dxa"/>
          </w:tcPr>
          <w:p w14:paraId="6F185082"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c>
          <w:tcPr>
            <w:tcW w:w="851" w:type="dxa"/>
          </w:tcPr>
          <w:p w14:paraId="12D582AA"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r>
      <w:tr w:rsidR="005C5C0C" w:rsidRPr="00AF5D14" w14:paraId="00693A15" w14:textId="77777777" w:rsidTr="00D8175F">
        <w:tc>
          <w:tcPr>
            <w:tcW w:w="1560" w:type="dxa"/>
          </w:tcPr>
          <w:p w14:paraId="0E5896C7" w14:textId="77777777" w:rsidR="006031A8" w:rsidRPr="00AF5D14" w:rsidRDefault="006031A8" w:rsidP="00D8175F">
            <w:pPr>
              <w:spacing w:after="0"/>
              <w:ind w:left="5"/>
              <w:jc w:val="center"/>
              <w:rPr>
                <w:rFonts w:ascii="Times New Roman" w:hAnsi="Times New Roman" w:cs="Times New Roman"/>
                <w:color w:val="000000" w:themeColor="text1"/>
                <w:sz w:val="24"/>
                <w:szCs w:val="24"/>
                <w:lang w:val="kk-KZ"/>
              </w:rPr>
            </w:pPr>
            <w:r w:rsidRPr="00AF5D14">
              <w:rPr>
                <w:rFonts w:ascii="Times New Roman" w:hAnsi="Times New Roman" w:cs="Times New Roman"/>
                <w:color w:val="000000" w:themeColor="text1"/>
                <w:sz w:val="24"/>
                <w:szCs w:val="24"/>
                <w:lang w:val="kk-KZ"/>
              </w:rPr>
              <w:t>4</w:t>
            </w:r>
          </w:p>
        </w:tc>
        <w:tc>
          <w:tcPr>
            <w:tcW w:w="4224" w:type="dxa"/>
          </w:tcPr>
          <w:p w14:paraId="779D10CE" w14:textId="77777777" w:rsidR="006031A8" w:rsidRPr="00AF5D14" w:rsidRDefault="006031A8" w:rsidP="00D8175F">
            <w:pPr>
              <w:spacing w:after="0"/>
              <w:ind w:left="34"/>
              <w:rPr>
                <w:rFonts w:ascii="Times New Roman" w:hAnsi="Times New Roman" w:cs="Times New Roman"/>
                <w:color w:val="000000" w:themeColor="text1"/>
                <w:sz w:val="24"/>
                <w:szCs w:val="24"/>
                <w:shd w:val="clear" w:color="auto" w:fill="FFFFFF"/>
              </w:rPr>
            </w:pPr>
            <w:r w:rsidRPr="00AF5D14">
              <w:rPr>
                <w:rFonts w:ascii="Times New Roman" w:hAnsi="Times New Roman" w:cs="Times New Roman"/>
                <w:color w:val="000000" w:themeColor="text1"/>
                <w:sz w:val="24"/>
                <w:szCs w:val="24"/>
                <w:shd w:val="clear" w:color="auto" w:fill="FFFFFF"/>
                <w:lang w:val="kk-KZ"/>
              </w:rPr>
              <w:t>Терапиялық </w:t>
            </w:r>
            <w:r w:rsidRPr="00AF5D14">
              <w:rPr>
                <w:rStyle w:val="bolighting"/>
                <w:rFonts w:ascii="Times New Roman" w:hAnsi="Times New Roman" w:cs="Times New Roman"/>
                <w:color w:val="000000" w:themeColor="text1"/>
                <w:sz w:val="24"/>
                <w:szCs w:val="24"/>
                <w:shd w:val="clear" w:color="auto" w:fill="FFFFFF"/>
                <w:lang w:val="kk-KZ"/>
              </w:rPr>
              <w:t>стоматология</w:t>
            </w:r>
            <w:r w:rsidRPr="00AF5D14">
              <w:rPr>
                <w:rFonts w:ascii="Times New Roman" w:hAnsi="Times New Roman" w:cs="Times New Roman"/>
                <w:color w:val="000000" w:themeColor="text1"/>
                <w:sz w:val="24"/>
                <w:szCs w:val="24"/>
                <w:shd w:val="clear" w:color="auto" w:fill="FFFFFF"/>
                <w:lang w:val="kk-KZ"/>
              </w:rPr>
              <w:t xml:space="preserve"> :  оқулық / Д. М. Мезгілбаева, С. Ж. Абдикаримов, Н. Ғ. Сапаева ; ҚР Денсаулық сақтау және әлеуметтік даму м-гі, С. Ж. Асфендияров атын. </w:t>
            </w:r>
            <w:r w:rsidRPr="00AF5D14">
              <w:rPr>
                <w:rFonts w:ascii="Times New Roman" w:hAnsi="Times New Roman" w:cs="Times New Roman"/>
                <w:color w:val="000000" w:themeColor="text1"/>
                <w:sz w:val="24"/>
                <w:szCs w:val="24"/>
                <w:shd w:val="clear" w:color="auto" w:fill="FFFFFF"/>
              </w:rPr>
              <w:t>ҚазҰМУ. - Алматы : Ақнұр баспасы, 2014. – 535С.</w:t>
            </w:r>
          </w:p>
          <w:p w14:paraId="5F9A97BC" w14:textId="77777777" w:rsidR="006031A8" w:rsidRPr="00AF5D14" w:rsidRDefault="006031A8" w:rsidP="00D8175F">
            <w:pPr>
              <w:spacing w:after="0"/>
              <w:ind w:left="34"/>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Терапевтическая стоматология : учеб.-метод. пособие в 2 ч. для студ. стом. фак. / А. Г. Третьякович [и др.]. 2-е изд. Минск : БГМУ, 2006. Ч. 2.</w:t>
            </w:r>
          </w:p>
          <w:p w14:paraId="48BBEC86" w14:textId="77777777" w:rsidR="006031A8" w:rsidRPr="00AF5D14" w:rsidRDefault="006031A8" w:rsidP="00D8175F">
            <w:pPr>
              <w:spacing w:after="0"/>
              <w:rPr>
                <w:rFonts w:ascii="Times New Roman" w:hAnsi="Times New Roman" w:cs="Times New Roman"/>
                <w:color w:val="000000" w:themeColor="text1"/>
                <w:sz w:val="24"/>
                <w:szCs w:val="24"/>
              </w:rPr>
            </w:pPr>
          </w:p>
        </w:tc>
        <w:tc>
          <w:tcPr>
            <w:tcW w:w="1559" w:type="dxa"/>
          </w:tcPr>
          <w:p w14:paraId="6C6DB9BA" w14:textId="77777777" w:rsidR="006031A8" w:rsidRPr="00AF5D14" w:rsidRDefault="006031A8" w:rsidP="00D8175F">
            <w:pPr>
              <w:spacing w:after="0"/>
              <w:jc w:val="center"/>
              <w:rPr>
                <w:rFonts w:ascii="Times New Roman" w:hAnsi="Times New Roman" w:cs="Times New Roman"/>
                <w:color w:val="000000" w:themeColor="text1"/>
                <w:sz w:val="24"/>
                <w:szCs w:val="24"/>
                <w:lang w:val="kk-KZ" w:eastAsia="ko-KR"/>
              </w:rPr>
            </w:pPr>
          </w:p>
        </w:tc>
        <w:tc>
          <w:tcPr>
            <w:tcW w:w="851" w:type="dxa"/>
          </w:tcPr>
          <w:p w14:paraId="487B07BC"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r w:rsidRPr="00AF5D14">
              <w:rPr>
                <w:rFonts w:ascii="Times New Roman" w:hAnsi="Times New Roman" w:cs="Times New Roman"/>
                <w:color w:val="000000" w:themeColor="text1"/>
                <w:sz w:val="24"/>
                <w:szCs w:val="24"/>
                <w:lang w:val="kk-KZ"/>
              </w:rPr>
              <w:t>1</w:t>
            </w:r>
          </w:p>
        </w:tc>
        <w:tc>
          <w:tcPr>
            <w:tcW w:w="850" w:type="dxa"/>
          </w:tcPr>
          <w:p w14:paraId="32E4982E"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c>
          <w:tcPr>
            <w:tcW w:w="851" w:type="dxa"/>
          </w:tcPr>
          <w:p w14:paraId="06AEF13C"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r>
      <w:tr w:rsidR="005C5C0C" w:rsidRPr="00AF5D14" w14:paraId="18C8437A" w14:textId="77777777" w:rsidTr="00D8175F">
        <w:tc>
          <w:tcPr>
            <w:tcW w:w="1560" w:type="dxa"/>
          </w:tcPr>
          <w:p w14:paraId="5FE5DC58" w14:textId="77777777" w:rsidR="006031A8" w:rsidRPr="00AF5D14" w:rsidRDefault="006031A8" w:rsidP="00D8175F">
            <w:pPr>
              <w:spacing w:after="0"/>
              <w:ind w:left="5"/>
              <w:jc w:val="center"/>
              <w:rPr>
                <w:rFonts w:ascii="Times New Roman" w:hAnsi="Times New Roman" w:cs="Times New Roman"/>
                <w:color w:val="000000" w:themeColor="text1"/>
                <w:sz w:val="24"/>
                <w:szCs w:val="24"/>
                <w:lang w:val="kk-KZ"/>
              </w:rPr>
            </w:pPr>
            <w:r w:rsidRPr="00AF5D14">
              <w:rPr>
                <w:rFonts w:ascii="Times New Roman" w:hAnsi="Times New Roman" w:cs="Times New Roman"/>
                <w:color w:val="000000" w:themeColor="text1"/>
                <w:sz w:val="24"/>
                <w:szCs w:val="24"/>
                <w:lang w:val="kk-KZ"/>
              </w:rPr>
              <w:t>5</w:t>
            </w:r>
          </w:p>
        </w:tc>
        <w:tc>
          <w:tcPr>
            <w:tcW w:w="4224" w:type="dxa"/>
          </w:tcPr>
          <w:p w14:paraId="1042F5F6" w14:textId="77777777" w:rsidR="006031A8" w:rsidRPr="00AF5D14" w:rsidRDefault="006031A8" w:rsidP="00D8175F">
            <w:pPr>
              <w:spacing w:after="0"/>
              <w:ind w:left="34"/>
              <w:rPr>
                <w:rFonts w:ascii="Times New Roman" w:hAnsi="Times New Roman" w:cs="Times New Roman"/>
                <w:color w:val="000000" w:themeColor="text1"/>
                <w:sz w:val="24"/>
                <w:szCs w:val="24"/>
              </w:rPr>
            </w:pPr>
            <w:r w:rsidRPr="00AF5D14">
              <w:rPr>
                <w:rFonts w:ascii="Times New Roman" w:hAnsi="Times New Roman" w:cs="Times New Roman"/>
                <w:bCs/>
                <w:color w:val="000000" w:themeColor="text1"/>
                <w:sz w:val="24"/>
                <w:szCs w:val="24"/>
                <w:shd w:val="clear" w:color="auto" w:fill="FFFFFF"/>
              </w:rPr>
              <w:t>Передовые технологии в</w:t>
            </w:r>
            <w:r w:rsidRPr="00AF5D14">
              <w:rPr>
                <w:rFonts w:ascii="Times New Roman" w:hAnsi="Times New Roman" w:cs="Times New Roman"/>
                <w:color w:val="000000" w:themeColor="text1"/>
                <w:sz w:val="24"/>
                <w:szCs w:val="24"/>
                <w:shd w:val="clear" w:color="auto" w:fill="FFFFFF"/>
              </w:rPr>
              <w:t> оперативной </w:t>
            </w:r>
            <w:r w:rsidRPr="00AF5D14">
              <w:rPr>
                <w:rStyle w:val="bolighting"/>
                <w:rFonts w:ascii="Times New Roman" w:hAnsi="Times New Roman" w:cs="Times New Roman"/>
                <w:color w:val="000000" w:themeColor="text1"/>
                <w:sz w:val="24"/>
                <w:szCs w:val="24"/>
                <w:shd w:val="clear" w:color="auto" w:fill="FFFFFF"/>
              </w:rPr>
              <w:t>стоматологии</w:t>
            </w:r>
            <w:r w:rsidRPr="00AF5D14">
              <w:rPr>
                <w:rFonts w:ascii="Times New Roman" w:hAnsi="Times New Roman" w:cs="Times New Roman"/>
                <w:color w:val="000000" w:themeColor="text1"/>
                <w:sz w:val="24"/>
                <w:szCs w:val="24"/>
                <w:shd w:val="clear" w:color="auto" w:fill="FFFFFF"/>
              </w:rPr>
              <w:t> : современная клиническая практика / ред.: Ж. Руле, Н. Уилсон, М. Фуцци. - М. ; Барселона ; Пекин : Квитэссенция, 2012. - 255, [1] с.</w:t>
            </w:r>
          </w:p>
          <w:p w14:paraId="73E2A5FF" w14:textId="77777777" w:rsidR="006031A8" w:rsidRPr="00AF5D14" w:rsidRDefault="006031A8" w:rsidP="00D8175F">
            <w:pPr>
              <w:spacing w:after="0"/>
              <w:ind w:left="34"/>
              <w:rPr>
                <w:rFonts w:ascii="Times New Roman" w:hAnsi="Times New Roman" w:cs="Times New Roman"/>
                <w:color w:val="000000" w:themeColor="text1"/>
                <w:sz w:val="24"/>
                <w:szCs w:val="24"/>
                <w:shd w:val="clear" w:color="auto" w:fill="FFFFFF"/>
              </w:rPr>
            </w:pPr>
          </w:p>
        </w:tc>
        <w:tc>
          <w:tcPr>
            <w:tcW w:w="1559" w:type="dxa"/>
          </w:tcPr>
          <w:p w14:paraId="59071A5A" w14:textId="77777777" w:rsidR="006031A8" w:rsidRPr="00AF5D14" w:rsidRDefault="006031A8" w:rsidP="00D8175F">
            <w:pPr>
              <w:spacing w:after="0"/>
              <w:jc w:val="center"/>
              <w:rPr>
                <w:rFonts w:ascii="Times New Roman" w:hAnsi="Times New Roman" w:cs="Times New Roman"/>
                <w:color w:val="000000" w:themeColor="text1"/>
                <w:sz w:val="24"/>
                <w:szCs w:val="24"/>
                <w:lang w:val="kk-KZ" w:eastAsia="ko-KR"/>
              </w:rPr>
            </w:pPr>
          </w:p>
        </w:tc>
        <w:tc>
          <w:tcPr>
            <w:tcW w:w="851" w:type="dxa"/>
          </w:tcPr>
          <w:p w14:paraId="008ACC23"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c>
          <w:tcPr>
            <w:tcW w:w="850" w:type="dxa"/>
          </w:tcPr>
          <w:p w14:paraId="67C5FB3B"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c>
          <w:tcPr>
            <w:tcW w:w="851" w:type="dxa"/>
          </w:tcPr>
          <w:p w14:paraId="31440032"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r>
      <w:tr w:rsidR="005C5C0C" w:rsidRPr="00AF5D14" w14:paraId="08409F90" w14:textId="77777777" w:rsidTr="00D8175F">
        <w:tc>
          <w:tcPr>
            <w:tcW w:w="1560" w:type="dxa"/>
          </w:tcPr>
          <w:p w14:paraId="55D15378" w14:textId="77777777" w:rsidR="006031A8" w:rsidRPr="00AF5D14" w:rsidRDefault="006031A8" w:rsidP="00D8175F">
            <w:pPr>
              <w:spacing w:after="0"/>
              <w:ind w:left="5"/>
              <w:jc w:val="center"/>
              <w:rPr>
                <w:rFonts w:ascii="Times New Roman" w:hAnsi="Times New Roman" w:cs="Times New Roman"/>
                <w:color w:val="000000" w:themeColor="text1"/>
                <w:sz w:val="24"/>
                <w:szCs w:val="24"/>
                <w:lang w:val="kk-KZ"/>
              </w:rPr>
            </w:pPr>
            <w:r w:rsidRPr="00AF5D14">
              <w:rPr>
                <w:rFonts w:ascii="Times New Roman" w:hAnsi="Times New Roman" w:cs="Times New Roman"/>
                <w:color w:val="000000" w:themeColor="text1"/>
                <w:sz w:val="24"/>
                <w:szCs w:val="24"/>
                <w:lang w:val="kk-KZ"/>
              </w:rPr>
              <w:t>6</w:t>
            </w:r>
          </w:p>
        </w:tc>
        <w:tc>
          <w:tcPr>
            <w:tcW w:w="4224" w:type="dxa"/>
          </w:tcPr>
          <w:p w14:paraId="5A7C0C9E" w14:textId="77777777" w:rsidR="006031A8" w:rsidRPr="00AF5D14" w:rsidRDefault="006031A8" w:rsidP="00D8175F">
            <w:pPr>
              <w:spacing w:after="0"/>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Детская терапевтическая стоматология [Текст]: Национальное руководство / Под .ред .В.К. Леонтьева,  Л.П. Кисельниковой.- 2-е изд., перераб. и доп.- М.: ГЭОТАР-МЕДИА, 2017.- 952c., стр.210-310</w:t>
            </w:r>
          </w:p>
        </w:tc>
        <w:tc>
          <w:tcPr>
            <w:tcW w:w="1559" w:type="dxa"/>
          </w:tcPr>
          <w:p w14:paraId="63FCE40F" w14:textId="77777777" w:rsidR="006031A8" w:rsidRPr="00AF5D14" w:rsidRDefault="006031A8" w:rsidP="00D8175F">
            <w:pPr>
              <w:spacing w:after="0"/>
              <w:jc w:val="center"/>
              <w:rPr>
                <w:rFonts w:ascii="Times New Roman" w:hAnsi="Times New Roman" w:cs="Times New Roman"/>
                <w:color w:val="000000" w:themeColor="text1"/>
                <w:sz w:val="24"/>
                <w:szCs w:val="24"/>
                <w:lang w:val="kk-KZ" w:eastAsia="ko-KR"/>
              </w:rPr>
            </w:pPr>
          </w:p>
        </w:tc>
        <w:tc>
          <w:tcPr>
            <w:tcW w:w="851" w:type="dxa"/>
          </w:tcPr>
          <w:p w14:paraId="77C60B68"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c>
          <w:tcPr>
            <w:tcW w:w="850" w:type="dxa"/>
          </w:tcPr>
          <w:p w14:paraId="03B08D92"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c>
          <w:tcPr>
            <w:tcW w:w="851" w:type="dxa"/>
          </w:tcPr>
          <w:p w14:paraId="2733C606"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r>
      <w:tr w:rsidR="005C5C0C" w:rsidRPr="00AF5D14" w14:paraId="35A0A0A8" w14:textId="77777777" w:rsidTr="00D8175F">
        <w:tc>
          <w:tcPr>
            <w:tcW w:w="1560" w:type="dxa"/>
          </w:tcPr>
          <w:p w14:paraId="32360073" w14:textId="77777777" w:rsidR="006031A8" w:rsidRPr="00AF5D14" w:rsidRDefault="006031A8" w:rsidP="00D8175F">
            <w:pPr>
              <w:spacing w:after="0"/>
              <w:ind w:left="5"/>
              <w:jc w:val="center"/>
              <w:rPr>
                <w:rFonts w:ascii="Times New Roman" w:hAnsi="Times New Roman" w:cs="Times New Roman"/>
                <w:color w:val="000000" w:themeColor="text1"/>
                <w:sz w:val="24"/>
                <w:szCs w:val="24"/>
                <w:lang w:val="kk-KZ"/>
              </w:rPr>
            </w:pPr>
            <w:r w:rsidRPr="00AF5D14">
              <w:rPr>
                <w:rFonts w:ascii="Times New Roman" w:hAnsi="Times New Roman" w:cs="Times New Roman"/>
                <w:color w:val="000000" w:themeColor="text1"/>
                <w:sz w:val="24"/>
                <w:szCs w:val="24"/>
                <w:lang w:val="kk-KZ"/>
              </w:rPr>
              <w:t>7</w:t>
            </w:r>
          </w:p>
        </w:tc>
        <w:tc>
          <w:tcPr>
            <w:tcW w:w="4224" w:type="dxa"/>
          </w:tcPr>
          <w:p w14:paraId="5CBC0AE6" w14:textId="77777777" w:rsidR="006031A8" w:rsidRPr="00AF5D14" w:rsidRDefault="006031A8" w:rsidP="00D8175F">
            <w:pPr>
              <w:pStyle w:val="a7"/>
              <w:ind w:left="0"/>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Детская терапевтическая стоматология руководство к практическим занятиям [Текст]:учебное пособие/Л.П. Кисельниковой, С.Ю .Страховой ГЭОТАР-МЕДИА,2012.-161</w:t>
            </w:r>
          </w:p>
        </w:tc>
        <w:tc>
          <w:tcPr>
            <w:tcW w:w="1559" w:type="dxa"/>
          </w:tcPr>
          <w:p w14:paraId="34FB1291" w14:textId="77777777" w:rsidR="006031A8" w:rsidRPr="00AF5D14" w:rsidRDefault="006031A8" w:rsidP="00D8175F">
            <w:pPr>
              <w:spacing w:after="0"/>
              <w:jc w:val="center"/>
              <w:rPr>
                <w:rFonts w:ascii="Times New Roman" w:hAnsi="Times New Roman" w:cs="Times New Roman"/>
                <w:color w:val="000000" w:themeColor="text1"/>
                <w:sz w:val="24"/>
                <w:szCs w:val="24"/>
                <w:lang w:val="kk-KZ" w:eastAsia="ko-KR"/>
              </w:rPr>
            </w:pPr>
          </w:p>
        </w:tc>
        <w:tc>
          <w:tcPr>
            <w:tcW w:w="851" w:type="dxa"/>
          </w:tcPr>
          <w:p w14:paraId="1F040591"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c>
          <w:tcPr>
            <w:tcW w:w="850" w:type="dxa"/>
          </w:tcPr>
          <w:p w14:paraId="78564AB0"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c>
          <w:tcPr>
            <w:tcW w:w="851" w:type="dxa"/>
          </w:tcPr>
          <w:p w14:paraId="217C38ED"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r>
      <w:tr w:rsidR="005C5C0C" w:rsidRPr="00AF5D14" w14:paraId="01840B2D" w14:textId="77777777" w:rsidTr="00D8175F">
        <w:tc>
          <w:tcPr>
            <w:tcW w:w="1560" w:type="dxa"/>
          </w:tcPr>
          <w:p w14:paraId="6E402E96" w14:textId="77777777" w:rsidR="006031A8" w:rsidRPr="00AF5D14" w:rsidRDefault="006031A8" w:rsidP="00D8175F">
            <w:pPr>
              <w:spacing w:after="0"/>
              <w:ind w:left="5"/>
              <w:jc w:val="center"/>
              <w:rPr>
                <w:rFonts w:ascii="Times New Roman" w:hAnsi="Times New Roman" w:cs="Times New Roman"/>
                <w:color w:val="000000" w:themeColor="text1"/>
                <w:sz w:val="24"/>
                <w:szCs w:val="24"/>
                <w:lang w:val="kk-KZ"/>
              </w:rPr>
            </w:pPr>
            <w:r w:rsidRPr="00AF5D14">
              <w:rPr>
                <w:rFonts w:ascii="Times New Roman" w:hAnsi="Times New Roman" w:cs="Times New Roman"/>
                <w:color w:val="000000" w:themeColor="text1"/>
                <w:sz w:val="24"/>
                <w:szCs w:val="24"/>
                <w:lang w:val="kk-KZ"/>
              </w:rPr>
              <w:t>8</w:t>
            </w:r>
          </w:p>
        </w:tc>
        <w:tc>
          <w:tcPr>
            <w:tcW w:w="4224" w:type="dxa"/>
          </w:tcPr>
          <w:p w14:paraId="2F481D5D" w14:textId="77777777" w:rsidR="006031A8" w:rsidRPr="00AF5D14" w:rsidRDefault="006031A8" w:rsidP="00D8175F">
            <w:pPr>
              <w:spacing w:after="0"/>
              <w:rPr>
                <w:rFonts w:ascii="Times New Roman" w:hAnsi="Times New Roman" w:cs="Times New Roman"/>
                <w:color w:val="000000" w:themeColor="text1"/>
                <w:sz w:val="24"/>
                <w:szCs w:val="24"/>
              </w:rPr>
            </w:pPr>
            <w:r w:rsidRPr="00AF5D14">
              <w:rPr>
                <w:rFonts w:ascii="Times New Roman" w:hAnsi="Times New Roman" w:cs="Times New Roman"/>
                <w:color w:val="000000" w:themeColor="text1"/>
                <w:sz w:val="24"/>
                <w:szCs w:val="24"/>
              </w:rPr>
              <w:t>Баарт Ж.А. Местная анестезия в стоматологии: пер. с англ./ Ж.А.Баарт, Х.С.Бранд редакторы).- М.: Мед.лит., 2010</w:t>
            </w:r>
          </w:p>
        </w:tc>
        <w:tc>
          <w:tcPr>
            <w:tcW w:w="1559" w:type="dxa"/>
          </w:tcPr>
          <w:p w14:paraId="7C9B4FC6" w14:textId="77777777" w:rsidR="006031A8" w:rsidRPr="00AF5D14" w:rsidRDefault="006031A8" w:rsidP="00D8175F">
            <w:pPr>
              <w:spacing w:after="0"/>
              <w:jc w:val="center"/>
              <w:rPr>
                <w:rFonts w:ascii="Times New Roman" w:hAnsi="Times New Roman" w:cs="Times New Roman"/>
                <w:color w:val="000000" w:themeColor="text1"/>
                <w:sz w:val="24"/>
                <w:szCs w:val="24"/>
                <w:lang w:val="kk-KZ" w:eastAsia="ko-KR"/>
              </w:rPr>
            </w:pPr>
          </w:p>
        </w:tc>
        <w:tc>
          <w:tcPr>
            <w:tcW w:w="851" w:type="dxa"/>
          </w:tcPr>
          <w:p w14:paraId="6D505AB5"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c>
          <w:tcPr>
            <w:tcW w:w="850" w:type="dxa"/>
          </w:tcPr>
          <w:p w14:paraId="3EB4D4A7"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c>
          <w:tcPr>
            <w:tcW w:w="851" w:type="dxa"/>
          </w:tcPr>
          <w:p w14:paraId="3A4EF118"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r>
      <w:tr w:rsidR="005C5C0C" w:rsidRPr="00D5132F" w14:paraId="4CBFAFC0" w14:textId="77777777" w:rsidTr="00D8175F">
        <w:tc>
          <w:tcPr>
            <w:tcW w:w="1560" w:type="dxa"/>
          </w:tcPr>
          <w:p w14:paraId="41AD6E93" w14:textId="77777777" w:rsidR="006031A8" w:rsidRPr="00AF5D14" w:rsidRDefault="006031A8" w:rsidP="00D8175F">
            <w:pPr>
              <w:spacing w:after="0"/>
              <w:ind w:left="5"/>
              <w:jc w:val="center"/>
              <w:rPr>
                <w:rFonts w:ascii="Times New Roman" w:hAnsi="Times New Roman" w:cs="Times New Roman"/>
                <w:color w:val="000000" w:themeColor="text1"/>
                <w:sz w:val="24"/>
                <w:szCs w:val="24"/>
                <w:lang w:val="kk-KZ"/>
              </w:rPr>
            </w:pPr>
            <w:r w:rsidRPr="00AF5D14">
              <w:rPr>
                <w:rFonts w:ascii="Times New Roman" w:hAnsi="Times New Roman" w:cs="Times New Roman"/>
                <w:color w:val="000000" w:themeColor="text1"/>
                <w:sz w:val="24"/>
                <w:szCs w:val="24"/>
                <w:lang w:val="kk-KZ"/>
              </w:rPr>
              <w:t>9</w:t>
            </w:r>
          </w:p>
        </w:tc>
        <w:tc>
          <w:tcPr>
            <w:tcW w:w="4224" w:type="dxa"/>
          </w:tcPr>
          <w:p w14:paraId="3577E435" w14:textId="77777777" w:rsidR="006031A8" w:rsidRPr="00AF5D14" w:rsidRDefault="006031A8" w:rsidP="00D8175F">
            <w:pPr>
              <w:spacing w:after="0"/>
              <w:rPr>
                <w:rFonts w:ascii="Times New Roman" w:hAnsi="Times New Roman" w:cs="Times New Roman"/>
                <w:color w:val="000000" w:themeColor="text1"/>
                <w:sz w:val="24"/>
                <w:szCs w:val="24"/>
                <w:lang w:val="en-US"/>
              </w:rPr>
            </w:pPr>
            <w:r w:rsidRPr="00AF5D14">
              <w:rPr>
                <w:rFonts w:ascii="Times New Roman" w:hAnsi="Times New Roman" w:cs="Times New Roman"/>
                <w:color w:val="000000" w:themeColor="text1"/>
                <w:sz w:val="24"/>
                <w:szCs w:val="24"/>
                <w:lang w:val="en-US"/>
              </w:rPr>
              <w:t>Practical Russian-English Medical Conversational Guide</w:t>
            </w:r>
          </w:p>
        </w:tc>
        <w:tc>
          <w:tcPr>
            <w:tcW w:w="1559" w:type="dxa"/>
          </w:tcPr>
          <w:p w14:paraId="537A8C49" w14:textId="77777777" w:rsidR="006031A8" w:rsidRPr="00AF5D14" w:rsidRDefault="006031A8" w:rsidP="00D8175F">
            <w:pPr>
              <w:spacing w:after="0"/>
              <w:jc w:val="center"/>
              <w:rPr>
                <w:rFonts w:ascii="Times New Roman" w:hAnsi="Times New Roman" w:cs="Times New Roman"/>
                <w:color w:val="000000" w:themeColor="text1"/>
                <w:sz w:val="24"/>
                <w:szCs w:val="24"/>
                <w:lang w:val="kk-KZ" w:eastAsia="ko-KR"/>
              </w:rPr>
            </w:pPr>
          </w:p>
        </w:tc>
        <w:tc>
          <w:tcPr>
            <w:tcW w:w="851" w:type="dxa"/>
          </w:tcPr>
          <w:p w14:paraId="1F64ADDB"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c>
          <w:tcPr>
            <w:tcW w:w="850" w:type="dxa"/>
          </w:tcPr>
          <w:p w14:paraId="746E5C29"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c>
          <w:tcPr>
            <w:tcW w:w="851" w:type="dxa"/>
          </w:tcPr>
          <w:p w14:paraId="48D2742D"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r>
      <w:tr w:rsidR="005C5C0C" w:rsidRPr="00D5132F" w14:paraId="768073AD" w14:textId="77777777" w:rsidTr="00D8175F">
        <w:tc>
          <w:tcPr>
            <w:tcW w:w="1560" w:type="dxa"/>
          </w:tcPr>
          <w:p w14:paraId="70C62493" w14:textId="77777777" w:rsidR="006031A8" w:rsidRPr="00AF5D14" w:rsidRDefault="006031A8" w:rsidP="00D8175F">
            <w:pPr>
              <w:spacing w:after="0"/>
              <w:ind w:left="5"/>
              <w:jc w:val="center"/>
              <w:rPr>
                <w:rFonts w:ascii="Times New Roman" w:hAnsi="Times New Roman" w:cs="Times New Roman"/>
                <w:color w:val="000000" w:themeColor="text1"/>
                <w:sz w:val="24"/>
                <w:szCs w:val="24"/>
                <w:lang w:val="kk-KZ"/>
              </w:rPr>
            </w:pPr>
            <w:r w:rsidRPr="00AF5D14">
              <w:rPr>
                <w:rFonts w:ascii="Times New Roman" w:hAnsi="Times New Roman" w:cs="Times New Roman"/>
                <w:color w:val="000000" w:themeColor="text1"/>
                <w:sz w:val="24"/>
                <w:szCs w:val="24"/>
                <w:lang w:val="kk-KZ"/>
              </w:rPr>
              <w:t>10</w:t>
            </w:r>
          </w:p>
        </w:tc>
        <w:tc>
          <w:tcPr>
            <w:tcW w:w="4224" w:type="dxa"/>
          </w:tcPr>
          <w:p w14:paraId="7C7614B5" w14:textId="77777777" w:rsidR="006031A8" w:rsidRPr="00AF5D14" w:rsidRDefault="006031A8" w:rsidP="00D8175F">
            <w:pPr>
              <w:spacing w:after="0"/>
              <w:rPr>
                <w:rFonts w:ascii="Times New Roman" w:hAnsi="Times New Roman" w:cs="Times New Roman"/>
                <w:color w:val="000000" w:themeColor="text1"/>
                <w:sz w:val="24"/>
                <w:szCs w:val="24"/>
                <w:lang w:val="kk-KZ"/>
              </w:rPr>
            </w:pPr>
            <w:r w:rsidRPr="00AF5D14">
              <w:rPr>
                <w:rFonts w:ascii="Times New Roman" w:hAnsi="Times New Roman" w:cs="Times New Roman"/>
                <w:color w:val="000000" w:themeColor="text1"/>
                <w:sz w:val="24"/>
                <w:szCs w:val="24"/>
                <w:lang w:val="kk-KZ"/>
              </w:rPr>
              <w:t>B.R.Petrov,A.V.Ovdenko,I.P.Petrova.</w:t>
            </w:r>
          </w:p>
        </w:tc>
        <w:tc>
          <w:tcPr>
            <w:tcW w:w="1559" w:type="dxa"/>
          </w:tcPr>
          <w:p w14:paraId="590566F4" w14:textId="77777777" w:rsidR="006031A8" w:rsidRPr="00AF5D14" w:rsidRDefault="006031A8" w:rsidP="00D8175F">
            <w:pPr>
              <w:spacing w:after="0"/>
              <w:jc w:val="center"/>
              <w:rPr>
                <w:rFonts w:ascii="Times New Roman" w:hAnsi="Times New Roman" w:cs="Times New Roman"/>
                <w:color w:val="000000" w:themeColor="text1"/>
                <w:sz w:val="24"/>
                <w:szCs w:val="24"/>
                <w:lang w:val="kk-KZ" w:eastAsia="ko-KR"/>
              </w:rPr>
            </w:pPr>
          </w:p>
        </w:tc>
        <w:tc>
          <w:tcPr>
            <w:tcW w:w="851" w:type="dxa"/>
          </w:tcPr>
          <w:p w14:paraId="3F4B7A94"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c>
          <w:tcPr>
            <w:tcW w:w="850" w:type="dxa"/>
          </w:tcPr>
          <w:p w14:paraId="4DAA54BC"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c>
          <w:tcPr>
            <w:tcW w:w="851" w:type="dxa"/>
          </w:tcPr>
          <w:p w14:paraId="1A818964"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r>
      <w:tr w:rsidR="005C5C0C" w:rsidRPr="00D5132F" w14:paraId="049915C6" w14:textId="77777777" w:rsidTr="00D8175F">
        <w:tc>
          <w:tcPr>
            <w:tcW w:w="1560" w:type="dxa"/>
          </w:tcPr>
          <w:p w14:paraId="38E2B673" w14:textId="77777777" w:rsidR="006031A8" w:rsidRPr="00AF5D14" w:rsidRDefault="006031A8" w:rsidP="00D8175F">
            <w:pPr>
              <w:spacing w:after="0"/>
              <w:ind w:left="5"/>
              <w:jc w:val="center"/>
              <w:rPr>
                <w:rFonts w:ascii="Times New Roman" w:hAnsi="Times New Roman" w:cs="Times New Roman"/>
                <w:color w:val="000000" w:themeColor="text1"/>
                <w:sz w:val="24"/>
                <w:szCs w:val="24"/>
                <w:lang w:val="kk-KZ"/>
              </w:rPr>
            </w:pPr>
            <w:r w:rsidRPr="00AF5D14">
              <w:rPr>
                <w:rFonts w:ascii="Times New Roman" w:hAnsi="Times New Roman" w:cs="Times New Roman"/>
                <w:color w:val="000000" w:themeColor="text1"/>
                <w:sz w:val="24"/>
                <w:szCs w:val="24"/>
                <w:lang w:val="kk-KZ"/>
              </w:rPr>
              <w:t>11</w:t>
            </w:r>
          </w:p>
        </w:tc>
        <w:tc>
          <w:tcPr>
            <w:tcW w:w="4224" w:type="dxa"/>
          </w:tcPr>
          <w:p w14:paraId="6C7E2454" w14:textId="77777777" w:rsidR="006031A8" w:rsidRPr="00AF5D14" w:rsidRDefault="006031A8" w:rsidP="00D8175F">
            <w:pPr>
              <w:spacing w:after="0"/>
              <w:rPr>
                <w:rFonts w:ascii="Times New Roman" w:hAnsi="Times New Roman" w:cs="Times New Roman"/>
                <w:color w:val="000000" w:themeColor="text1"/>
                <w:sz w:val="24"/>
                <w:szCs w:val="24"/>
                <w:lang w:val="en-US"/>
              </w:rPr>
            </w:pPr>
            <w:r w:rsidRPr="00AF5D14">
              <w:rPr>
                <w:rFonts w:ascii="Times New Roman" w:hAnsi="Times New Roman" w:cs="Times New Roman"/>
                <w:color w:val="000000" w:themeColor="text1"/>
                <w:sz w:val="24"/>
                <w:szCs w:val="24"/>
                <w:lang w:val="en-US"/>
              </w:rPr>
              <w:t>Oxford English for Career. Sam McCarter, 2006.</w:t>
            </w:r>
          </w:p>
        </w:tc>
        <w:tc>
          <w:tcPr>
            <w:tcW w:w="1559" w:type="dxa"/>
          </w:tcPr>
          <w:p w14:paraId="3E44A074" w14:textId="77777777" w:rsidR="006031A8" w:rsidRPr="00AF5D14" w:rsidRDefault="006031A8" w:rsidP="00D8175F">
            <w:pPr>
              <w:spacing w:after="0"/>
              <w:jc w:val="center"/>
              <w:rPr>
                <w:rFonts w:ascii="Times New Roman" w:hAnsi="Times New Roman" w:cs="Times New Roman"/>
                <w:color w:val="000000" w:themeColor="text1"/>
                <w:sz w:val="24"/>
                <w:szCs w:val="24"/>
                <w:lang w:val="kk-KZ" w:eastAsia="ko-KR"/>
              </w:rPr>
            </w:pPr>
          </w:p>
        </w:tc>
        <w:tc>
          <w:tcPr>
            <w:tcW w:w="851" w:type="dxa"/>
          </w:tcPr>
          <w:p w14:paraId="69CC5862"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c>
          <w:tcPr>
            <w:tcW w:w="850" w:type="dxa"/>
          </w:tcPr>
          <w:p w14:paraId="5F678410"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c>
          <w:tcPr>
            <w:tcW w:w="851" w:type="dxa"/>
          </w:tcPr>
          <w:p w14:paraId="21423933"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r>
      <w:tr w:rsidR="005C5C0C" w:rsidRPr="00D5132F" w14:paraId="7A6D443A" w14:textId="77777777" w:rsidTr="00D8175F">
        <w:tc>
          <w:tcPr>
            <w:tcW w:w="1560" w:type="dxa"/>
          </w:tcPr>
          <w:p w14:paraId="7FE501E7" w14:textId="77777777" w:rsidR="006031A8" w:rsidRPr="00AF5D14" w:rsidRDefault="006031A8" w:rsidP="00D8175F">
            <w:pPr>
              <w:spacing w:after="0"/>
              <w:ind w:left="5"/>
              <w:jc w:val="center"/>
              <w:rPr>
                <w:rFonts w:ascii="Times New Roman" w:hAnsi="Times New Roman" w:cs="Times New Roman"/>
                <w:color w:val="000000" w:themeColor="text1"/>
                <w:sz w:val="24"/>
                <w:szCs w:val="24"/>
                <w:lang w:val="kk-KZ"/>
              </w:rPr>
            </w:pPr>
            <w:r w:rsidRPr="00AF5D14">
              <w:rPr>
                <w:rFonts w:ascii="Times New Roman" w:hAnsi="Times New Roman" w:cs="Times New Roman"/>
                <w:color w:val="000000" w:themeColor="text1"/>
                <w:sz w:val="24"/>
                <w:szCs w:val="24"/>
                <w:lang w:val="kk-KZ"/>
              </w:rPr>
              <w:t>12</w:t>
            </w:r>
          </w:p>
        </w:tc>
        <w:tc>
          <w:tcPr>
            <w:tcW w:w="4224" w:type="dxa"/>
          </w:tcPr>
          <w:p w14:paraId="0F86E4DF" w14:textId="77777777" w:rsidR="006031A8" w:rsidRPr="00AF5D14" w:rsidRDefault="006031A8" w:rsidP="00D8175F">
            <w:pPr>
              <w:spacing w:after="0"/>
              <w:rPr>
                <w:rFonts w:ascii="Times New Roman" w:hAnsi="Times New Roman" w:cs="Times New Roman"/>
                <w:color w:val="000000" w:themeColor="text1"/>
                <w:sz w:val="24"/>
                <w:szCs w:val="24"/>
                <w:lang w:val="en-US"/>
              </w:rPr>
            </w:pPr>
            <w:r w:rsidRPr="00AF5D14">
              <w:rPr>
                <w:rFonts w:ascii="Times New Roman" w:hAnsi="Times New Roman" w:cs="Times New Roman"/>
                <w:color w:val="000000" w:themeColor="text1"/>
                <w:sz w:val="24"/>
                <w:szCs w:val="24"/>
                <w:lang w:val="en-US"/>
              </w:rPr>
              <w:t>Skills for communicating with patients, J.Silverman, 2013</w:t>
            </w:r>
          </w:p>
        </w:tc>
        <w:tc>
          <w:tcPr>
            <w:tcW w:w="1559" w:type="dxa"/>
          </w:tcPr>
          <w:p w14:paraId="4506EC7E" w14:textId="77777777" w:rsidR="006031A8" w:rsidRPr="00AF5D14" w:rsidRDefault="006031A8" w:rsidP="00D8175F">
            <w:pPr>
              <w:spacing w:after="0"/>
              <w:jc w:val="center"/>
              <w:rPr>
                <w:rFonts w:ascii="Times New Roman" w:hAnsi="Times New Roman" w:cs="Times New Roman"/>
                <w:color w:val="000000" w:themeColor="text1"/>
                <w:sz w:val="24"/>
                <w:szCs w:val="24"/>
                <w:lang w:val="kk-KZ" w:eastAsia="ko-KR"/>
              </w:rPr>
            </w:pPr>
          </w:p>
        </w:tc>
        <w:tc>
          <w:tcPr>
            <w:tcW w:w="851" w:type="dxa"/>
          </w:tcPr>
          <w:p w14:paraId="35AB816E"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c>
          <w:tcPr>
            <w:tcW w:w="850" w:type="dxa"/>
          </w:tcPr>
          <w:p w14:paraId="0F9122C5"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c>
          <w:tcPr>
            <w:tcW w:w="851" w:type="dxa"/>
          </w:tcPr>
          <w:p w14:paraId="4DEF8FD2"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r>
      <w:tr w:rsidR="005C5C0C" w:rsidRPr="00AF5D14" w14:paraId="7112DCBD" w14:textId="77777777" w:rsidTr="00D8175F">
        <w:tc>
          <w:tcPr>
            <w:tcW w:w="1560" w:type="dxa"/>
          </w:tcPr>
          <w:p w14:paraId="4CDF5636" w14:textId="77777777" w:rsidR="006031A8" w:rsidRPr="00AF5D14" w:rsidRDefault="006031A8" w:rsidP="00D8175F">
            <w:pPr>
              <w:spacing w:after="0"/>
              <w:ind w:left="5"/>
              <w:jc w:val="center"/>
              <w:rPr>
                <w:rFonts w:ascii="Times New Roman" w:hAnsi="Times New Roman" w:cs="Times New Roman"/>
                <w:color w:val="000000" w:themeColor="text1"/>
                <w:sz w:val="24"/>
                <w:szCs w:val="24"/>
                <w:lang w:val="kk-KZ"/>
              </w:rPr>
            </w:pPr>
          </w:p>
        </w:tc>
        <w:tc>
          <w:tcPr>
            <w:tcW w:w="4224" w:type="dxa"/>
          </w:tcPr>
          <w:p w14:paraId="2EFB3A3F" w14:textId="77777777" w:rsidR="006031A8" w:rsidRPr="00AF5D14" w:rsidRDefault="006031A8" w:rsidP="00D8175F">
            <w:pPr>
              <w:spacing w:after="0"/>
              <w:rPr>
                <w:rFonts w:ascii="Times New Roman" w:hAnsi="Times New Roman" w:cs="Times New Roman"/>
                <w:color w:val="000000" w:themeColor="text1"/>
                <w:sz w:val="24"/>
                <w:szCs w:val="24"/>
                <w:lang w:val="kk-KZ"/>
              </w:rPr>
            </w:pPr>
            <w:r w:rsidRPr="00AF5D14">
              <w:rPr>
                <w:rFonts w:ascii="Times New Roman" w:hAnsi="Times New Roman" w:cs="Times New Roman"/>
                <w:b/>
                <w:color w:val="000000" w:themeColor="text1"/>
                <w:sz w:val="24"/>
                <w:szCs w:val="24"/>
                <w:lang w:val="kk-KZ"/>
              </w:rPr>
              <w:t>Интернет- ресурсы:</w:t>
            </w:r>
          </w:p>
        </w:tc>
        <w:tc>
          <w:tcPr>
            <w:tcW w:w="1559" w:type="dxa"/>
          </w:tcPr>
          <w:p w14:paraId="76F65A8D" w14:textId="77777777" w:rsidR="006031A8" w:rsidRPr="00AF5D14" w:rsidRDefault="006031A8" w:rsidP="00D8175F">
            <w:pPr>
              <w:spacing w:after="0"/>
              <w:jc w:val="center"/>
              <w:rPr>
                <w:rFonts w:ascii="Times New Roman" w:hAnsi="Times New Roman" w:cs="Times New Roman"/>
                <w:color w:val="000000" w:themeColor="text1"/>
                <w:sz w:val="24"/>
                <w:szCs w:val="24"/>
                <w:lang w:val="kk-KZ" w:eastAsia="ko-KR"/>
              </w:rPr>
            </w:pPr>
          </w:p>
        </w:tc>
        <w:tc>
          <w:tcPr>
            <w:tcW w:w="851" w:type="dxa"/>
          </w:tcPr>
          <w:p w14:paraId="63FCC0FE"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c>
          <w:tcPr>
            <w:tcW w:w="850" w:type="dxa"/>
          </w:tcPr>
          <w:p w14:paraId="7284AE28"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c>
          <w:tcPr>
            <w:tcW w:w="851" w:type="dxa"/>
          </w:tcPr>
          <w:p w14:paraId="671A2539"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r>
      <w:tr w:rsidR="005C5C0C" w:rsidRPr="00D5132F" w14:paraId="34920D43" w14:textId="77777777" w:rsidTr="00D8175F">
        <w:trPr>
          <w:trHeight w:val="872"/>
        </w:trPr>
        <w:tc>
          <w:tcPr>
            <w:tcW w:w="1560" w:type="dxa"/>
          </w:tcPr>
          <w:p w14:paraId="7BAB211D" w14:textId="77777777" w:rsidR="006031A8" w:rsidRPr="00AF5D14" w:rsidRDefault="006031A8" w:rsidP="00D8175F">
            <w:pPr>
              <w:spacing w:after="0"/>
              <w:ind w:left="5"/>
              <w:jc w:val="center"/>
              <w:rPr>
                <w:rFonts w:ascii="Times New Roman" w:hAnsi="Times New Roman" w:cs="Times New Roman"/>
                <w:color w:val="000000" w:themeColor="text1"/>
                <w:sz w:val="24"/>
                <w:szCs w:val="24"/>
                <w:lang w:val="kk-KZ"/>
              </w:rPr>
            </w:pPr>
          </w:p>
        </w:tc>
        <w:tc>
          <w:tcPr>
            <w:tcW w:w="4224" w:type="dxa"/>
          </w:tcPr>
          <w:p w14:paraId="6F224972" w14:textId="77777777" w:rsidR="006031A8" w:rsidRPr="00AF5D14" w:rsidRDefault="006031A8" w:rsidP="00D8175F">
            <w:pPr>
              <w:widowControl w:val="0"/>
              <w:tabs>
                <w:tab w:val="left" w:pos="0"/>
                <w:tab w:val="left" w:pos="600"/>
                <w:tab w:val="left" w:pos="1200"/>
                <w:tab w:val="left" w:pos="1800"/>
                <w:tab w:val="left" w:pos="2250"/>
              </w:tabs>
              <w:autoSpaceDE w:val="0"/>
              <w:autoSpaceDN w:val="0"/>
              <w:adjustRightInd w:val="0"/>
              <w:spacing w:after="0"/>
              <w:rPr>
                <w:rFonts w:ascii="Times New Roman" w:hAnsi="Times New Roman" w:cs="Times New Roman"/>
                <w:color w:val="000000" w:themeColor="text1"/>
                <w:sz w:val="24"/>
                <w:szCs w:val="24"/>
                <w:lang w:val="kk-KZ"/>
              </w:rPr>
            </w:pPr>
            <w:r w:rsidRPr="00AF5D14">
              <w:rPr>
                <w:rFonts w:ascii="Times New Roman" w:hAnsi="Times New Roman" w:cs="Times New Roman"/>
                <w:color w:val="000000" w:themeColor="text1"/>
                <w:sz w:val="24"/>
                <w:szCs w:val="24"/>
                <w:lang w:val="kk-KZ"/>
              </w:rPr>
              <w:t>https://geekymedics.com/category/dentistry/</w:t>
            </w:r>
          </w:p>
          <w:p w14:paraId="11689A9F" w14:textId="77777777" w:rsidR="006031A8" w:rsidRPr="00AF5D14" w:rsidRDefault="006031A8" w:rsidP="00D8175F">
            <w:pPr>
              <w:widowControl w:val="0"/>
              <w:tabs>
                <w:tab w:val="left" w:pos="0"/>
                <w:tab w:val="left" w:pos="600"/>
                <w:tab w:val="left" w:pos="1200"/>
                <w:tab w:val="left" w:pos="1800"/>
                <w:tab w:val="left" w:pos="2250"/>
              </w:tabs>
              <w:autoSpaceDE w:val="0"/>
              <w:autoSpaceDN w:val="0"/>
              <w:adjustRightInd w:val="0"/>
              <w:spacing w:after="0"/>
              <w:rPr>
                <w:rFonts w:ascii="Times New Roman" w:hAnsi="Times New Roman" w:cs="Times New Roman"/>
                <w:color w:val="000000" w:themeColor="text1"/>
                <w:sz w:val="24"/>
                <w:szCs w:val="24"/>
                <w:shd w:val="clear" w:color="auto" w:fill="FFFFFF"/>
                <w:lang w:val="kk-KZ"/>
              </w:rPr>
            </w:pPr>
            <w:r w:rsidRPr="00AF5D14">
              <w:rPr>
                <w:rFonts w:ascii="Times New Roman" w:hAnsi="Times New Roman" w:cs="Times New Roman"/>
                <w:color w:val="000000" w:themeColor="text1"/>
                <w:sz w:val="24"/>
                <w:szCs w:val="24"/>
                <w:shd w:val="clear" w:color="auto" w:fill="FFFFFF"/>
                <w:lang w:val="kk-KZ"/>
              </w:rPr>
              <w:t>http://www.bestmedbook.com/stomat.htm</w:t>
            </w:r>
          </w:p>
          <w:p w14:paraId="75007124" w14:textId="77777777" w:rsidR="006031A8" w:rsidRPr="00AF5D14" w:rsidRDefault="006031A8" w:rsidP="00D8175F">
            <w:pPr>
              <w:widowControl w:val="0"/>
              <w:tabs>
                <w:tab w:val="left" w:pos="0"/>
                <w:tab w:val="left" w:pos="600"/>
                <w:tab w:val="left" w:pos="1200"/>
                <w:tab w:val="left" w:pos="1800"/>
                <w:tab w:val="left" w:pos="2250"/>
              </w:tabs>
              <w:autoSpaceDE w:val="0"/>
              <w:autoSpaceDN w:val="0"/>
              <w:adjustRightInd w:val="0"/>
              <w:spacing w:after="0"/>
              <w:rPr>
                <w:rFonts w:ascii="Times New Roman" w:hAnsi="Times New Roman" w:cs="Times New Roman"/>
                <w:color w:val="000000" w:themeColor="text1"/>
                <w:sz w:val="24"/>
                <w:szCs w:val="24"/>
                <w:lang w:val="kk-KZ"/>
              </w:rPr>
            </w:pPr>
            <w:hyperlink r:id="rId21" w:tooltip="http://www.dental-revue.ru/" w:history="1">
              <w:r w:rsidRPr="00AF5D14">
                <w:rPr>
                  <w:rStyle w:val="ad"/>
                  <w:rFonts w:ascii="Times New Roman" w:hAnsi="Times New Roman" w:cs="Times New Roman"/>
                  <w:color w:val="000000" w:themeColor="text1"/>
                  <w:sz w:val="24"/>
                  <w:szCs w:val="24"/>
                  <w:lang w:val="kk-KZ"/>
                </w:rPr>
                <w:t>http://www.dental-revue.ru/</w:t>
              </w:r>
            </w:hyperlink>
            <w:r w:rsidRPr="00AF5D14">
              <w:rPr>
                <w:rFonts w:ascii="Times New Roman" w:hAnsi="Times New Roman" w:cs="Times New Roman"/>
                <w:color w:val="000000" w:themeColor="text1"/>
                <w:sz w:val="24"/>
                <w:szCs w:val="24"/>
                <w:lang w:val="kk-KZ"/>
              </w:rPr>
              <w:t> </w:t>
            </w:r>
          </w:p>
          <w:p w14:paraId="2D0178CD" w14:textId="77777777" w:rsidR="006031A8" w:rsidRPr="00AF5D14" w:rsidRDefault="006031A8" w:rsidP="00D8175F">
            <w:pPr>
              <w:spacing w:after="0"/>
              <w:rPr>
                <w:rFonts w:ascii="Times New Roman" w:hAnsi="Times New Roman" w:cs="Times New Roman"/>
                <w:color w:val="000000" w:themeColor="text1"/>
                <w:sz w:val="24"/>
                <w:szCs w:val="24"/>
                <w:lang w:val="kk-KZ"/>
              </w:rPr>
            </w:pPr>
          </w:p>
        </w:tc>
        <w:tc>
          <w:tcPr>
            <w:tcW w:w="1559" w:type="dxa"/>
          </w:tcPr>
          <w:p w14:paraId="2C841ABA" w14:textId="77777777" w:rsidR="006031A8" w:rsidRPr="00AF5D14" w:rsidRDefault="006031A8" w:rsidP="00D8175F">
            <w:pPr>
              <w:spacing w:after="0"/>
              <w:jc w:val="center"/>
              <w:rPr>
                <w:rFonts w:ascii="Times New Roman" w:hAnsi="Times New Roman" w:cs="Times New Roman"/>
                <w:color w:val="000000" w:themeColor="text1"/>
                <w:sz w:val="24"/>
                <w:szCs w:val="24"/>
                <w:lang w:val="kk-KZ" w:eastAsia="ko-KR"/>
              </w:rPr>
            </w:pPr>
          </w:p>
        </w:tc>
        <w:tc>
          <w:tcPr>
            <w:tcW w:w="851" w:type="dxa"/>
          </w:tcPr>
          <w:p w14:paraId="63022BA2"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c>
          <w:tcPr>
            <w:tcW w:w="850" w:type="dxa"/>
          </w:tcPr>
          <w:p w14:paraId="6550CC6D"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c>
          <w:tcPr>
            <w:tcW w:w="851" w:type="dxa"/>
          </w:tcPr>
          <w:p w14:paraId="67BF64FC" w14:textId="77777777" w:rsidR="006031A8" w:rsidRPr="00AF5D14" w:rsidRDefault="006031A8" w:rsidP="00D8175F">
            <w:pPr>
              <w:spacing w:after="0"/>
              <w:jc w:val="center"/>
              <w:rPr>
                <w:rFonts w:ascii="Times New Roman" w:hAnsi="Times New Roman" w:cs="Times New Roman"/>
                <w:color w:val="000000" w:themeColor="text1"/>
                <w:sz w:val="24"/>
                <w:szCs w:val="24"/>
                <w:lang w:val="kk-KZ"/>
              </w:rPr>
            </w:pPr>
          </w:p>
        </w:tc>
      </w:tr>
    </w:tbl>
    <w:p w14:paraId="62138487" w14:textId="77777777" w:rsidR="006031A8" w:rsidRPr="00AF5D14" w:rsidRDefault="006031A8" w:rsidP="006031A8">
      <w:pPr>
        <w:widowControl w:val="0"/>
        <w:spacing w:after="0" w:line="240" w:lineRule="auto"/>
        <w:jc w:val="center"/>
        <w:rPr>
          <w:rFonts w:ascii="Times New Roman" w:hAnsi="Times New Roman" w:cs="Times New Roman"/>
          <w:color w:val="000000" w:themeColor="text1"/>
          <w:sz w:val="24"/>
          <w:szCs w:val="24"/>
          <w:lang w:val="kk-KZ"/>
        </w:rPr>
      </w:pPr>
    </w:p>
    <w:p w14:paraId="21D009EF" w14:textId="77777777" w:rsidR="006031A8" w:rsidRPr="00AF5D14" w:rsidRDefault="006031A8" w:rsidP="006031A8">
      <w:pPr>
        <w:widowControl w:val="0"/>
        <w:spacing w:after="0" w:line="240" w:lineRule="auto"/>
        <w:jc w:val="center"/>
        <w:rPr>
          <w:rFonts w:ascii="Times New Roman" w:hAnsi="Times New Roman" w:cs="Times New Roman"/>
          <w:color w:val="000000" w:themeColor="text1"/>
          <w:sz w:val="24"/>
          <w:szCs w:val="24"/>
          <w:lang w:val="kk-KZ"/>
        </w:rPr>
      </w:pPr>
    </w:p>
    <w:p w14:paraId="4519D5F6" w14:textId="77777777" w:rsidR="006031A8" w:rsidRPr="00AF5D14" w:rsidRDefault="006031A8" w:rsidP="006031A8">
      <w:pPr>
        <w:widowControl w:val="0"/>
        <w:spacing w:after="0" w:line="240" w:lineRule="auto"/>
        <w:jc w:val="center"/>
        <w:rPr>
          <w:rFonts w:ascii="Times New Roman" w:hAnsi="Times New Roman" w:cs="Times New Roman"/>
          <w:color w:val="000000" w:themeColor="text1"/>
          <w:sz w:val="24"/>
          <w:szCs w:val="24"/>
          <w:lang w:val="kk-KZ"/>
        </w:rPr>
      </w:pPr>
    </w:p>
    <w:p w14:paraId="0B322ACB" w14:textId="77777777" w:rsidR="006031A8" w:rsidRPr="00AF5D14" w:rsidRDefault="006031A8" w:rsidP="006031A8">
      <w:pPr>
        <w:widowControl w:val="0"/>
        <w:spacing w:after="0" w:line="240" w:lineRule="auto"/>
        <w:jc w:val="center"/>
        <w:rPr>
          <w:rFonts w:ascii="Times New Roman" w:hAnsi="Times New Roman" w:cs="Times New Roman"/>
          <w:color w:val="000000" w:themeColor="text1"/>
          <w:sz w:val="24"/>
          <w:szCs w:val="24"/>
          <w:lang w:val="kk-KZ"/>
        </w:rPr>
      </w:pPr>
    </w:p>
    <w:p w14:paraId="1EA05ADB" w14:textId="77777777" w:rsidR="006031A8" w:rsidRPr="00AF5D14" w:rsidRDefault="006031A8" w:rsidP="006031A8">
      <w:pPr>
        <w:widowControl w:val="0"/>
        <w:spacing w:after="0" w:line="240" w:lineRule="auto"/>
        <w:jc w:val="center"/>
        <w:rPr>
          <w:rFonts w:ascii="Times New Roman" w:hAnsi="Times New Roman" w:cs="Times New Roman"/>
          <w:color w:val="000000" w:themeColor="text1"/>
          <w:sz w:val="24"/>
          <w:szCs w:val="24"/>
          <w:lang w:val="kk-KZ"/>
        </w:rPr>
      </w:pPr>
    </w:p>
    <w:p w14:paraId="08CA4460" w14:textId="77777777" w:rsidR="006031A8" w:rsidRPr="00AF5D14" w:rsidRDefault="006031A8" w:rsidP="006031A8">
      <w:pPr>
        <w:widowControl w:val="0"/>
        <w:spacing w:after="0" w:line="240" w:lineRule="auto"/>
        <w:jc w:val="center"/>
        <w:rPr>
          <w:rFonts w:ascii="Times New Roman" w:hAnsi="Times New Roman" w:cs="Times New Roman"/>
          <w:color w:val="000000" w:themeColor="text1"/>
          <w:sz w:val="24"/>
          <w:szCs w:val="24"/>
          <w:lang w:val="kk-KZ"/>
        </w:rPr>
      </w:pPr>
    </w:p>
    <w:p w14:paraId="52ADCEEC" w14:textId="77777777" w:rsidR="006031A8" w:rsidRPr="00AF5D14" w:rsidRDefault="006031A8" w:rsidP="006031A8">
      <w:pPr>
        <w:widowControl w:val="0"/>
        <w:spacing w:after="0" w:line="240" w:lineRule="auto"/>
        <w:jc w:val="center"/>
        <w:rPr>
          <w:rFonts w:ascii="Times New Roman" w:hAnsi="Times New Roman" w:cs="Times New Roman"/>
          <w:color w:val="000000" w:themeColor="text1"/>
          <w:sz w:val="24"/>
          <w:szCs w:val="24"/>
          <w:lang w:val="kk-KZ"/>
        </w:rPr>
      </w:pPr>
    </w:p>
    <w:p w14:paraId="70E8087A" w14:textId="77777777" w:rsidR="006031A8" w:rsidRPr="00AF5D14" w:rsidRDefault="006031A8" w:rsidP="006031A8">
      <w:pPr>
        <w:widowControl w:val="0"/>
        <w:spacing w:after="0" w:line="240" w:lineRule="auto"/>
        <w:jc w:val="center"/>
        <w:rPr>
          <w:rFonts w:ascii="Times New Roman" w:hAnsi="Times New Roman" w:cs="Times New Roman"/>
          <w:color w:val="000000" w:themeColor="text1"/>
          <w:sz w:val="24"/>
          <w:szCs w:val="24"/>
          <w:lang w:val="kk-KZ"/>
        </w:rPr>
      </w:pPr>
    </w:p>
    <w:p w14:paraId="109A1ADF" w14:textId="77777777" w:rsidR="006031A8" w:rsidRPr="00AF5D14" w:rsidRDefault="006031A8" w:rsidP="006031A8">
      <w:pPr>
        <w:widowControl w:val="0"/>
        <w:spacing w:after="0" w:line="240" w:lineRule="auto"/>
        <w:jc w:val="center"/>
        <w:rPr>
          <w:rFonts w:ascii="Times New Roman" w:hAnsi="Times New Roman" w:cs="Times New Roman"/>
          <w:color w:val="000000" w:themeColor="text1"/>
          <w:sz w:val="24"/>
          <w:szCs w:val="24"/>
          <w:lang w:val="kk-KZ"/>
        </w:rPr>
      </w:pPr>
    </w:p>
    <w:p w14:paraId="03059BE1" w14:textId="77777777" w:rsidR="006031A8" w:rsidRPr="00AF5D14" w:rsidRDefault="006031A8" w:rsidP="006031A8">
      <w:pPr>
        <w:widowControl w:val="0"/>
        <w:spacing w:after="0" w:line="240" w:lineRule="auto"/>
        <w:jc w:val="center"/>
        <w:rPr>
          <w:rFonts w:ascii="Times New Roman" w:hAnsi="Times New Roman" w:cs="Times New Roman"/>
          <w:color w:val="000000" w:themeColor="text1"/>
          <w:sz w:val="24"/>
          <w:szCs w:val="24"/>
          <w:lang w:val="kk-KZ"/>
        </w:rPr>
      </w:pPr>
    </w:p>
    <w:p w14:paraId="0939C96E" w14:textId="77777777" w:rsidR="006031A8" w:rsidRPr="00AF5D14" w:rsidRDefault="006031A8" w:rsidP="006031A8">
      <w:pPr>
        <w:widowControl w:val="0"/>
        <w:spacing w:after="0" w:line="240" w:lineRule="auto"/>
        <w:jc w:val="center"/>
        <w:rPr>
          <w:rFonts w:ascii="Times New Roman" w:hAnsi="Times New Roman" w:cs="Times New Roman"/>
          <w:color w:val="000000" w:themeColor="text1"/>
          <w:sz w:val="24"/>
          <w:szCs w:val="24"/>
          <w:lang w:val="kk-KZ"/>
        </w:rPr>
      </w:pPr>
    </w:p>
    <w:p w14:paraId="08F12768" w14:textId="77777777" w:rsidR="006031A8" w:rsidRPr="00AF5D14" w:rsidRDefault="006031A8" w:rsidP="006031A8">
      <w:pPr>
        <w:widowControl w:val="0"/>
        <w:spacing w:after="0" w:line="240" w:lineRule="auto"/>
        <w:jc w:val="center"/>
        <w:rPr>
          <w:rFonts w:ascii="Times New Roman" w:hAnsi="Times New Roman" w:cs="Times New Roman"/>
          <w:color w:val="000000" w:themeColor="text1"/>
          <w:sz w:val="24"/>
          <w:szCs w:val="24"/>
          <w:lang w:val="kk-KZ"/>
        </w:rPr>
      </w:pPr>
    </w:p>
    <w:p w14:paraId="26816BDC" w14:textId="77777777" w:rsidR="006031A8" w:rsidRPr="00AF5D14" w:rsidRDefault="006031A8" w:rsidP="006031A8">
      <w:pPr>
        <w:widowControl w:val="0"/>
        <w:spacing w:after="0" w:line="240" w:lineRule="auto"/>
        <w:jc w:val="center"/>
        <w:rPr>
          <w:rFonts w:ascii="Times New Roman" w:hAnsi="Times New Roman" w:cs="Times New Roman"/>
          <w:color w:val="000000" w:themeColor="text1"/>
          <w:sz w:val="24"/>
          <w:szCs w:val="24"/>
          <w:lang w:val="kk-KZ"/>
        </w:rPr>
      </w:pPr>
    </w:p>
    <w:p w14:paraId="4E138C26" w14:textId="77777777" w:rsidR="006031A8" w:rsidRPr="00AF5D14" w:rsidRDefault="006031A8" w:rsidP="006031A8">
      <w:pPr>
        <w:widowControl w:val="0"/>
        <w:spacing w:after="0" w:line="240" w:lineRule="auto"/>
        <w:jc w:val="center"/>
        <w:rPr>
          <w:rFonts w:ascii="Times New Roman" w:hAnsi="Times New Roman" w:cs="Times New Roman"/>
          <w:color w:val="000000" w:themeColor="text1"/>
          <w:sz w:val="24"/>
          <w:szCs w:val="24"/>
          <w:lang w:val="kk-KZ"/>
        </w:rPr>
      </w:pPr>
    </w:p>
    <w:p w14:paraId="5EF46DB6" w14:textId="77777777" w:rsidR="006031A8" w:rsidRPr="00AF5D14" w:rsidRDefault="006031A8" w:rsidP="006031A8">
      <w:pPr>
        <w:widowControl w:val="0"/>
        <w:spacing w:after="0" w:line="240" w:lineRule="auto"/>
        <w:jc w:val="center"/>
        <w:rPr>
          <w:rFonts w:ascii="Times New Roman" w:hAnsi="Times New Roman" w:cs="Times New Roman"/>
          <w:color w:val="000000" w:themeColor="text1"/>
          <w:sz w:val="24"/>
          <w:szCs w:val="24"/>
          <w:lang w:val="kk-KZ"/>
        </w:rPr>
      </w:pPr>
    </w:p>
    <w:p w14:paraId="6221CC23" w14:textId="77777777" w:rsidR="006031A8" w:rsidRPr="00AF5D14" w:rsidRDefault="006031A8" w:rsidP="006031A8">
      <w:pPr>
        <w:widowControl w:val="0"/>
        <w:spacing w:after="0" w:line="240" w:lineRule="auto"/>
        <w:jc w:val="center"/>
        <w:rPr>
          <w:rFonts w:ascii="Times New Roman" w:hAnsi="Times New Roman" w:cs="Times New Roman"/>
          <w:color w:val="000000" w:themeColor="text1"/>
          <w:sz w:val="24"/>
          <w:szCs w:val="24"/>
          <w:lang w:val="kk-KZ"/>
        </w:rPr>
      </w:pPr>
    </w:p>
    <w:p w14:paraId="45A13F91" w14:textId="77777777" w:rsidR="006031A8" w:rsidRPr="00AF5D14" w:rsidRDefault="006031A8" w:rsidP="006031A8">
      <w:pPr>
        <w:widowControl w:val="0"/>
        <w:spacing w:after="0" w:line="240" w:lineRule="auto"/>
        <w:jc w:val="center"/>
        <w:rPr>
          <w:rFonts w:ascii="Times New Roman" w:hAnsi="Times New Roman" w:cs="Times New Roman"/>
          <w:color w:val="000000" w:themeColor="text1"/>
          <w:sz w:val="24"/>
          <w:szCs w:val="24"/>
          <w:lang w:val="kk-KZ"/>
        </w:rPr>
      </w:pPr>
    </w:p>
    <w:p w14:paraId="56108A3F" w14:textId="77777777" w:rsidR="006031A8" w:rsidRPr="00AF5D14" w:rsidRDefault="006031A8" w:rsidP="006031A8">
      <w:pPr>
        <w:widowControl w:val="0"/>
        <w:spacing w:after="0" w:line="240" w:lineRule="auto"/>
        <w:jc w:val="center"/>
        <w:rPr>
          <w:rFonts w:ascii="Times New Roman" w:hAnsi="Times New Roman" w:cs="Times New Roman"/>
          <w:color w:val="000000" w:themeColor="text1"/>
          <w:sz w:val="24"/>
          <w:szCs w:val="24"/>
          <w:lang w:val="kk-KZ"/>
        </w:rPr>
      </w:pPr>
    </w:p>
    <w:p w14:paraId="5394744B" w14:textId="77777777" w:rsidR="006031A8" w:rsidRPr="00AF5D14" w:rsidRDefault="006031A8" w:rsidP="006031A8">
      <w:pPr>
        <w:widowControl w:val="0"/>
        <w:spacing w:after="0" w:line="240" w:lineRule="auto"/>
        <w:jc w:val="center"/>
        <w:rPr>
          <w:rFonts w:ascii="Times New Roman" w:hAnsi="Times New Roman" w:cs="Times New Roman"/>
          <w:color w:val="000000" w:themeColor="text1"/>
          <w:sz w:val="24"/>
          <w:szCs w:val="24"/>
          <w:lang w:val="kk-KZ"/>
        </w:rPr>
      </w:pPr>
    </w:p>
    <w:p w14:paraId="013E402F" w14:textId="77777777" w:rsidR="006031A8" w:rsidRPr="00AF5D14" w:rsidRDefault="006031A8" w:rsidP="006031A8">
      <w:pPr>
        <w:widowControl w:val="0"/>
        <w:spacing w:after="0" w:line="240" w:lineRule="auto"/>
        <w:jc w:val="center"/>
        <w:rPr>
          <w:rFonts w:ascii="Times New Roman" w:hAnsi="Times New Roman" w:cs="Times New Roman"/>
          <w:color w:val="000000" w:themeColor="text1"/>
          <w:sz w:val="24"/>
          <w:szCs w:val="24"/>
          <w:lang w:val="kk-KZ"/>
        </w:rPr>
      </w:pPr>
    </w:p>
    <w:p w14:paraId="4C3103DF" w14:textId="77777777" w:rsidR="006031A8" w:rsidRPr="00AF5D14" w:rsidRDefault="006031A8" w:rsidP="006031A8">
      <w:pPr>
        <w:widowControl w:val="0"/>
        <w:spacing w:after="0" w:line="240" w:lineRule="auto"/>
        <w:jc w:val="center"/>
        <w:rPr>
          <w:rFonts w:ascii="Times New Roman" w:hAnsi="Times New Roman" w:cs="Times New Roman"/>
          <w:color w:val="000000" w:themeColor="text1"/>
          <w:sz w:val="24"/>
          <w:szCs w:val="24"/>
          <w:lang w:val="kk-KZ"/>
        </w:rPr>
      </w:pPr>
    </w:p>
    <w:p w14:paraId="0F6E4FB8" w14:textId="77777777" w:rsidR="006031A8" w:rsidRPr="00AF5D14" w:rsidRDefault="006031A8" w:rsidP="006031A8">
      <w:pPr>
        <w:widowControl w:val="0"/>
        <w:spacing w:after="0" w:line="240" w:lineRule="auto"/>
        <w:jc w:val="center"/>
        <w:rPr>
          <w:rFonts w:ascii="Times New Roman" w:hAnsi="Times New Roman" w:cs="Times New Roman"/>
          <w:color w:val="000000" w:themeColor="text1"/>
          <w:sz w:val="24"/>
          <w:szCs w:val="24"/>
          <w:lang w:val="kk-KZ"/>
        </w:rPr>
      </w:pPr>
    </w:p>
    <w:p w14:paraId="15F4EC49" w14:textId="77777777" w:rsidR="006031A8" w:rsidRPr="00AF5D14" w:rsidRDefault="006031A8" w:rsidP="006031A8">
      <w:pPr>
        <w:widowControl w:val="0"/>
        <w:spacing w:after="0" w:line="240" w:lineRule="auto"/>
        <w:jc w:val="center"/>
        <w:rPr>
          <w:rFonts w:ascii="Times New Roman" w:hAnsi="Times New Roman" w:cs="Times New Roman"/>
          <w:color w:val="000000" w:themeColor="text1"/>
          <w:sz w:val="24"/>
          <w:szCs w:val="24"/>
          <w:lang w:val="kk-KZ"/>
        </w:rPr>
      </w:pPr>
    </w:p>
    <w:p w14:paraId="701966F6" w14:textId="77777777" w:rsidR="006031A8" w:rsidRPr="00AF5D14" w:rsidRDefault="006031A8" w:rsidP="006031A8">
      <w:pPr>
        <w:widowControl w:val="0"/>
        <w:spacing w:after="0" w:line="240" w:lineRule="auto"/>
        <w:jc w:val="center"/>
        <w:rPr>
          <w:rFonts w:ascii="Times New Roman" w:hAnsi="Times New Roman" w:cs="Times New Roman"/>
          <w:color w:val="000000" w:themeColor="text1"/>
          <w:sz w:val="24"/>
          <w:szCs w:val="24"/>
          <w:lang w:val="kk-KZ"/>
        </w:rPr>
      </w:pPr>
    </w:p>
    <w:p w14:paraId="198FDF49" w14:textId="77777777" w:rsidR="006031A8" w:rsidRPr="00AF5D14" w:rsidRDefault="006031A8" w:rsidP="006031A8">
      <w:pPr>
        <w:widowControl w:val="0"/>
        <w:spacing w:after="0" w:line="240" w:lineRule="auto"/>
        <w:jc w:val="center"/>
        <w:rPr>
          <w:rFonts w:ascii="Times New Roman" w:hAnsi="Times New Roman" w:cs="Times New Roman"/>
          <w:color w:val="000000" w:themeColor="text1"/>
          <w:sz w:val="24"/>
          <w:szCs w:val="24"/>
          <w:lang w:val="kk-KZ"/>
        </w:rPr>
      </w:pPr>
    </w:p>
    <w:p w14:paraId="3F75A6FF" w14:textId="77777777" w:rsidR="006031A8" w:rsidRPr="00AF5D14" w:rsidRDefault="006031A8" w:rsidP="006031A8">
      <w:pPr>
        <w:widowControl w:val="0"/>
        <w:spacing w:after="0" w:line="240" w:lineRule="auto"/>
        <w:jc w:val="center"/>
        <w:rPr>
          <w:rFonts w:ascii="Times New Roman" w:hAnsi="Times New Roman" w:cs="Times New Roman"/>
          <w:color w:val="000000" w:themeColor="text1"/>
          <w:sz w:val="24"/>
          <w:szCs w:val="24"/>
          <w:lang w:val="kk-KZ"/>
        </w:rPr>
      </w:pPr>
    </w:p>
    <w:p w14:paraId="1F945650" w14:textId="77777777" w:rsidR="006031A8" w:rsidRPr="00AF5D14" w:rsidRDefault="006031A8" w:rsidP="006031A8">
      <w:pPr>
        <w:widowControl w:val="0"/>
        <w:spacing w:after="0" w:line="240" w:lineRule="auto"/>
        <w:jc w:val="center"/>
        <w:rPr>
          <w:rFonts w:ascii="Times New Roman" w:hAnsi="Times New Roman" w:cs="Times New Roman"/>
          <w:color w:val="000000" w:themeColor="text1"/>
          <w:sz w:val="24"/>
          <w:szCs w:val="24"/>
          <w:lang w:val="kk-KZ"/>
        </w:rPr>
      </w:pPr>
    </w:p>
    <w:p w14:paraId="18BFEE17" w14:textId="77777777" w:rsidR="006031A8" w:rsidRPr="00AF5D14" w:rsidRDefault="006031A8" w:rsidP="006031A8">
      <w:pPr>
        <w:widowControl w:val="0"/>
        <w:spacing w:after="0" w:line="240" w:lineRule="auto"/>
        <w:jc w:val="center"/>
        <w:rPr>
          <w:rFonts w:ascii="Times New Roman" w:hAnsi="Times New Roman" w:cs="Times New Roman"/>
          <w:color w:val="000000" w:themeColor="text1"/>
          <w:sz w:val="24"/>
          <w:szCs w:val="24"/>
          <w:lang w:val="kk-KZ"/>
        </w:rPr>
      </w:pPr>
    </w:p>
    <w:p w14:paraId="161DB695" w14:textId="77777777" w:rsidR="006031A8" w:rsidRPr="00AF5D14" w:rsidRDefault="006031A8" w:rsidP="006031A8">
      <w:pPr>
        <w:widowControl w:val="0"/>
        <w:spacing w:after="0" w:line="240" w:lineRule="auto"/>
        <w:jc w:val="center"/>
        <w:rPr>
          <w:rFonts w:ascii="Times New Roman" w:hAnsi="Times New Roman" w:cs="Times New Roman"/>
          <w:color w:val="000000" w:themeColor="text1"/>
          <w:sz w:val="24"/>
          <w:szCs w:val="24"/>
          <w:lang w:val="kk-KZ"/>
        </w:rPr>
      </w:pPr>
    </w:p>
    <w:p w14:paraId="0CF23DE3" w14:textId="77777777" w:rsidR="006031A8" w:rsidRDefault="006031A8" w:rsidP="006031A8">
      <w:pPr>
        <w:widowControl w:val="0"/>
        <w:spacing w:after="0" w:line="240" w:lineRule="auto"/>
        <w:jc w:val="center"/>
        <w:rPr>
          <w:rFonts w:ascii="Times New Roman" w:hAnsi="Times New Roman" w:cs="Times New Roman"/>
          <w:color w:val="000000" w:themeColor="text1"/>
          <w:sz w:val="24"/>
          <w:szCs w:val="24"/>
          <w:lang w:val="kk-KZ"/>
        </w:rPr>
      </w:pPr>
    </w:p>
    <w:p w14:paraId="7658E42E" w14:textId="77777777" w:rsidR="0057707E" w:rsidRDefault="0057707E" w:rsidP="006031A8">
      <w:pPr>
        <w:widowControl w:val="0"/>
        <w:spacing w:after="0" w:line="240" w:lineRule="auto"/>
        <w:jc w:val="center"/>
        <w:rPr>
          <w:rFonts w:ascii="Times New Roman" w:hAnsi="Times New Roman" w:cs="Times New Roman"/>
          <w:color w:val="000000" w:themeColor="text1"/>
          <w:sz w:val="24"/>
          <w:szCs w:val="24"/>
          <w:lang w:val="kk-KZ"/>
        </w:rPr>
      </w:pPr>
    </w:p>
    <w:p w14:paraId="0C66A5EF" w14:textId="77777777" w:rsidR="0057707E" w:rsidRDefault="0057707E" w:rsidP="006031A8">
      <w:pPr>
        <w:widowControl w:val="0"/>
        <w:spacing w:after="0" w:line="240" w:lineRule="auto"/>
        <w:jc w:val="center"/>
        <w:rPr>
          <w:rFonts w:ascii="Times New Roman" w:hAnsi="Times New Roman" w:cs="Times New Roman"/>
          <w:color w:val="000000" w:themeColor="text1"/>
          <w:sz w:val="24"/>
          <w:szCs w:val="24"/>
          <w:lang w:val="kk-KZ"/>
        </w:rPr>
      </w:pPr>
    </w:p>
    <w:p w14:paraId="50A46687" w14:textId="77777777" w:rsidR="0057707E" w:rsidRPr="00AF5D14" w:rsidRDefault="0057707E" w:rsidP="006031A8">
      <w:pPr>
        <w:widowControl w:val="0"/>
        <w:spacing w:after="0" w:line="240" w:lineRule="auto"/>
        <w:jc w:val="center"/>
        <w:rPr>
          <w:rFonts w:ascii="Times New Roman" w:hAnsi="Times New Roman" w:cs="Times New Roman"/>
          <w:color w:val="000000" w:themeColor="text1"/>
          <w:sz w:val="24"/>
          <w:szCs w:val="24"/>
          <w:lang w:val="kk-KZ"/>
        </w:rPr>
      </w:pPr>
    </w:p>
    <w:p w14:paraId="443CD314" w14:textId="77777777" w:rsidR="006031A8" w:rsidRPr="00AF5D14" w:rsidRDefault="006031A8" w:rsidP="006031A8">
      <w:pPr>
        <w:spacing w:after="0" w:line="240" w:lineRule="auto"/>
        <w:jc w:val="right"/>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Приложение 1.</w:t>
      </w:r>
    </w:p>
    <w:p w14:paraId="6C7A8725" w14:textId="77777777" w:rsidR="006031A8" w:rsidRPr="00AF5D14" w:rsidRDefault="006031A8" w:rsidP="006031A8">
      <w:pPr>
        <w:spacing w:after="0" w:line="240" w:lineRule="auto"/>
        <w:jc w:val="right"/>
        <w:rPr>
          <w:rFonts w:ascii="Times New Roman" w:hAnsi="Times New Roman" w:cs="Times New Roman"/>
          <w:b/>
          <w:color w:val="000000" w:themeColor="text1"/>
          <w:sz w:val="24"/>
          <w:szCs w:val="24"/>
        </w:rPr>
      </w:pPr>
    </w:p>
    <w:p w14:paraId="339F9153" w14:textId="77777777" w:rsidR="006031A8" w:rsidRPr="00AF5D14" w:rsidRDefault="006031A8" w:rsidP="006031A8">
      <w:pPr>
        <w:spacing w:after="0" w:line="240" w:lineRule="auto"/>
        <w:jc w:val="center"/>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ЛИСТ ОЗНАКОМЛЕНИЯ С СИЛЛАБУСОМ</w:t>
      </w:r>
    </w:p>
    <w:p w14:paraId="0B96F2CD" w14:textId="77777777" w:rsidR="006031A8" w:rsidRPr="00AF5D14" w:rsidRDefault="006031A8" w:rsidP="006031A8">
      <w:pPr>
        <w:spacing w:after="0" w:line="240" w:lineRule="auto"/>
        <w:jc w:val="center"/>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«Кариесология»</w:t>
      </w:r>
    </w:p>
    <w:p w14:paraId="38ED4730" w14:textId="77777777" w:rsidR="006031A8" w:rsidRPr="00AF5D14" w:rsidRDefault="006031A8" w:rsidP="006031A8">
      <w:pPr>
        <w:spacing w:after="0" w:line="240" w:lineRule="auto"/>
        <w:jc w:val="center"/>
        <w:rPr>
          <w:rFonts w:ascii="Times New Roman" w:hAnsi="Times New Roman" w:cs="Times New Roman"/>
          <w:b/>
          <w:color w:val="000000" w:themeColor="text1"/>
          <w:sz w:val="24"/>
          <w:szCs w:val="24"/>
        </w:rPr>
      </w:pPr>
    </w:p>
    <w:tbl>
      <w:tblPr>
        <w:tblW w:w="0" w:type="auto"/>
        <w:tblInd w:w="2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3402"/>
        <w:gridCol w:w="1629"/>
        <w:gridCol w:w="2340"/>
        <w:gridCol w:w="1836"/>
      </w:tblGrid>
      <w:tr w:rsidR="005C5C0C" w:rsidRPr="00AF5D14" w14:paraId="638DFAFB" w14:textId="77777777" w:rsidTr="00D8175F">
        <w:tc>
          <w:tcPr>
            <w:tcW w:w="988" w:type="dxa"/>
          </w:tcPr>
          <w:p w14:paraId="01D0D66E" w14:textId="77777777" w:rsidR="006031A8" w:rsidRPr="00AF5D14" w:rsidRDefault="006031A8" w:rsidP="00D8175F">
            <w:pPr>
              <w:spacing w:after="0" w:line="240" w:lineRule="auto"/>
              <w:jc w:val="center"/>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w:t>
            </w:r>
          </w:p>
        </w:tc>
        <w:tc>
          <w:tcPr>
            <w:tcW w:w="3402" w:type="dxa"/>
          </w:tcPr>
          <w:p w14:paraId="43BEF335" w14:textId="77777777" w:rsidR="006031A8" w:rsidRPr="00AF5D14" w:rsidRDefault="006031A8" w:rsidP="00D8175F">
            <w:pPr>
              <w:spacing w:after="0" w:line="240" w:lineRule="auto"/>
              <w:jc w:val="center"/>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ФАМИЛИЯ имя студента</w:t>
            </w:r>
          </w:p>
        </w:tc>
        <w:tc>
          <w:tcPr>
            <w:tcW w:w="1629" w:type="dxa"/>
          </w:tcPr>
          <w:p w14:paraId="0F850968" w14:textId="77777777" w:rsidR="006031A8" w:rsidRPr="00AF5D14" w:rsidRDefault="006031A8" w:rsidP="00D8175F">
            <w:pPr>
              <w:spacing w:after="0" w:line="240" w:lineRule="auto"/>
              <w:jc w:val="center"/>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Группа</w:t>
            </w:r>
          </w:p>
        </w:tc>
        <w:tc>
          <w:tcPr>
            <w:tcW w:w="2340" w:type="dxa"/>
          </w:tcPr>
          <w:p w14:paraId="7DC69A64" w14:textId="77777777" w:rsidR="006031A8" w:rsidRPr="00AF5D14" w:rsidRDefault="006031A8" w:rsidP="00D8175F">
            <w:pPr>
              <w:spacing w:after="0" w:line="240" w:lineRule="auto"/>
              <w:jc w:val="center"/>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Дата ознакомления</w:t>
            </w:r>
          </w:p>
        </w:tc>
        <w:tc>
          <w:tcPr>
            <w:tcW w:w="1836" w:type="dxa"/>
          </w:tcPr>
          <w:p w14:paraId="471DF6B3" w14:textId="77777777" w:rsidR="006031A8" w:rsidRPr="00AF5D14" w:rsidRDefault="006031A8" w:rsidP="00D8175F">
            <w:pPr>
              <w:spacing w:after="0" w:line="240" w:lineRule="auto"/>
              <w:jc w:val="center"/>
              <w:rPr>
                <w:rFonts w:ascii="Times New Roman" w:hAnsi="Times New Roman" w:cs="Times New Roman"/>
                <w:b/>
                <w:color w:val="000000" w:themeColor="text1"/>
                <w:sz w:val="24"/>
                <w:szCs w:val="24"/>
              </w:rPr>
            </w:pPr>
            <w:r w:rsidRPr="00AF5D14">
              <w:rPr>
                <w:rFonts w:ascii="Times New Roman" w:hAnsi="Times New Roman" w:cs="Times New Roman"/>
                <w:b/>
                <w:color w:val="000000" w:themeColor="text1"/>
                <w:sz w:val="24"/>
                <w:szCs w:val="24"/>
              </w:rPr>
              <w:t xml:space="preserve">     Роспись студента</w:t>
            </w:r>
          </w:p>
        </w:tc>
      </w:tr>
      <w:tr w:rsidR="005C5C0C" w:rsidRPr="00AF5D14" w14:paraId="6DAD572E" w14:textId="77777777" w:rsidTr="00D8175F">
        <w:tc>
          <w:tcPr>
            <w:tcW w:w="988" w:type="dxa"/>
          </w:tcPr>
          <w:p w14:paraId="58E253BC" w14:textId="77777777" w:rsidR="006031A8" w:rsidRPr="00AF5D14" w:rsidRDefault="006031A8" w:rsidP="00D8175F">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color w:val="000000" w:themeColor="text1"/>
                <w:sz w:val="24"/>
                <w:szCs w:val="24"/>
                <w:lang w:val="x-none"/>
              </w:rPr>
            </w:pPr>
          </w:p>
        </w:tc>
        <w:tc>
          <w:tcPr>
            <w:tcW w:w="3402" w:type="dxa"/>
          </w:tcPr>
          <w:p w14:paraId="7DB34A5B" w14:textId="77777777" w:rsidR="006031A8" w:rsidRPr="00AF5D14" w:rsidRDefault="006031A8" w:rsidP="00D8175F">
            <w:pPr>
              <w:spacing w:after="0" w:line="240" w:lineRule="auto"/>
              <w:jc w:val="center"/>
              <w:rPr>
                <w:rFonts w:ascii="Times New Roman" w:hAnsi="Times New Roman" w:cs="Times New Roman"/>
                <w:color w:val="000000" w:themeColor="text1"/>
                <w:sz w:val="24"/>
                <w:szCs w:val="24"/>
                <w:lang w:val="x-none"/>
              </w:rPr>
            </w:pPr>
          </w:p>
        </w:tc>
        <w:tc>
          <w:tcPr>
            <w:tcW w:w="1629" w:type="dxa"/>
          </w:tcPr>
          <w:p w14:paraId="623876F3" w14:textId="77777777" w:rsidR="006031A8" w:rsidRPr="00AF5D14" w:rsidRDefault="006031A8" w:rsidP="00D8175F">
            <w:pPr>
              <w:spacing w:after="0" w:line="240" w:lineRule="auto"/>
              <w:jc w:val="center"/>
              <w:rPr>
                <w:rFonts w:ascii="Times New Roman" w:hAnsi="Times New Roman" w:cs="Times New Roman"/>
                <w:color w:val="000000" w:themeColor="text1"/>
                <w:sz w:val="24"/>
                <w:szCs w:val="24"/>
                <w:lang w:val="x-none"/>
              </w:rPr>
            </w:pPr>
          </w:p>
        </w:tc>
        <w:tc>
          <w:tcPr>
            <w:tcW w:w="2340" w:type="dxa"/>
          </w:tcPr>
          <w:p w14:paraId="2B3825B7" w14:textId="77777777" w:rsidR="006031A8" w:rsidRPr="00AF5D14" w:rsidRDefault="006031A8" w:rsidP="00D8175F">
            <w:pPr>
              <w:spacing w:after="0" w:line="240" w:lineRule="auto"/>
              <w:jc w:val="center"/>
              <w:rPr>
                <w:rFonts w:ascii="Times New Roman" w:hAnsi="Times New Roman" w:cs="Times New Roman"/>
                <w:color w:val="000000" w:themeColor="text1"/>
                <w:sz w:val="24"/>
                <w:szCs w:val="24"/>
                <w:lang w:val="x-none"/>
              </w:rPr>
            </w:pPr>
          </w:p>
        </w:tc>
        <w:tc>
          <w:tcPr>
            <w:tcW w:w="1836" w:type="dxa"/>
          </w:tcPr>
          <w:p w14:paraId="240BA45D" w14:textId="77777777" w:rsidR="006031A8" w:rsidRPr="00AF5D14" w:rsidRDefault="006031A8" w:rsidP="00D8175F">
            <w:pPr>
              <w:spacing w:after="0" w:line="240" w:lineRule="auto"/>
              <w:jc w:val="center"/>
              <w:rPr>
                <w:rFonts w:ascii="Times New Roman" w:hAnsi="Times New Roman" w:cs="Times New Roman"/>
                <w:color w:val="000000" w:themeColor="text1"/>
                <w:sz w:val="24"/>
                <w:szCs w:val="24"/>
                <w:lang w:val="x-none"/>
              </w:rPr>
            </w:pPr>
          </w:p>
        </w:tc>
      </w:tr>
      <w:tr w:rsidR="005C5C0C" w:rsidRPr="00AF5D14" w14:paraId="08FD7F76" w14:textId="77777777" w:rsidTr="00D8175F">
        <w:tc>
          <w:tcPr>
            <w:tcW w:w="988" w:type="dxa"/>
          </w:tcPr>
          <w:p w14:paraId="2DF65FEC" w14:textId="77777777" w:rsidR="006031A8" w:rsidRPr="00AF5D14" w:rsidRDefault="006031A8" w:rsidP="00D8175F">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color w:val="000000" w:themeColor="text1"/>
                <w:sz w:val="24"/>
                <w:szCs w:val="24"/>
                <w:lang w:val="x-none"/>
              </w:rPr>
            </w:pPr>
          </w:p>
        </w:tc>
        <w:tc>
          <w:tcPr>
            <w:tcW w:w="3402" w:type="dxa"/>
          </w:tcPr>
          <w:p w14:paraId="5FCA9CE6" w14:textId="77777777" w:rsidR="006031A8" w:rsidRPr="00AF5D14" w:rsidRDefault="006031A8" w:rsidP="00D8175F">
            <w:pPr>
              <w:spacing w:after="0" w:line="240" w:lineRule="auto"/>
              <w:jc w:val="center"/>
              <w:rPr>
                <w:rFonts w:ascii="Times New Roman" w:hAnsi="Times New Roman" w:cs="Times New Roman"/>
                <w:color w:val="000000" w:themeColor="text1"/>
                <w:sz w:val="24"/>
                <w:szCs w:val="24"/>
                <w:lang w:val="x-none"/>
              </w:rPr>
            </w:pPr>
          </w:p>
        </w:tc>
        <w:tc>
          <w:tcPr>
            <w:tcW w:w="1629" w:type="dxa"/>
          </w:tcPr>
          <w:p w14:paraId="7AF21E49" w14:textId="77777777" w:rsidR="006031A8" w:rsidRPr="00AF5D14" w:rsidRDefault="006031A8" w:rsidP="00D8175F">
            <w:pPr>
              <w:spacing w:after="0" w:line="240" w:lineRule="auto"/>
              <w:jc w:val="center"/>
              <w:rPr>
                <w:rFonts w:ascii="Times New Roman" w:hAnsi="Times New Roman" w:cs="Times New Roman"/>
                <w:color w:val="000000" w:themeColor="text1"/>
                <w:sz w:val="24"/>
                <w:szCs w:val="24"/>
                <w:lang w:val="x-none"/>
              </w:rPr>
            </w:pPr>
          </w:p>
        </w:tc>
        <w:tc>
          <w:tcPr>
            <w:tcW w:w="2340" w:type="dxa"/>
          </w:tcPr>
          <w:p w14:paraId="3580C497" w14:textId="77777777" w:rsidR="006031A8" w:rsidRPr="00AF5D14" w:rsidRDefault="006031A8" w:rsidP="00D8175F">
            <w:pPr>
              <w:spacing w:after="0" w:line="240" w:lineRule="auto"/>
              <w:jc w:val="center"/>
              <w:rPr>
                <w:rFonts w:ascii="Times New Roman" w:hAnsi="Times New Roman" w:cs="Times New Roman"/>
                <w:color w:val="000000" w:themeColor="text1"/>
                <w:sz w:val="24"/>
                <w:szCs w:val="24"/>
                <w:lang w:val="x-none"/>
              </w:rPr>
            </w:pPr>
          </w:p>
        </w:tc>
        <w:tc>
          <w:tcPr>
            <w:tcW w:w="1836" w:type="dxa"/>
          </w:tcPr>
          <w:p w14:paraId="2802A841" w14:textId="77777777" w:rsidR="006031A8" w:rsidRPr="00AF5D14" w:rsidRDefault="006031A8" w:rsidP="00D8175F">
            <w:pPr>
              <w:spacing w:after="0" w:line="240" w:lineRule="auto"/>
              <w:jc w:val="center"/>
              <w:rPr>
                <w:rFonts w:ascii="Times New Roman" w:hAnsi="Times New Roman" w:cs="Times New Roman"/>
                <w:color w:val="000000" w:themeColor="text1"/>
                <w:sz w:val="24"/>
                <w:szCs w:val="24"/>
                <w:lang w:val="x-none"/>
              </w:rPr>
            </w:pPr>
          </w:p>
        </w:tc>
      </w:tr>
      <w:tr w:rsidR="005C5C0C" w:rsidRPr="00AF5D14" w14:paraId="6E230AC2" w14:textId="77777777" w:rsidTr="00D8175F">
        <w:tc>
          <w:tcPr>
            <w:tcW w:w="988" w:type="dxa"/>
          </w:tcPr>
          <w:p w14:paraId="000F8E0A" w14:textId="77777777" w:rsidR="006031A8" w:rsidRPr="00AF5D14" w:rsidRDefault="006031A8" w:rsidP="00D8175F">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color w:val="000000" w:themeColor="text1"/>
                <w:sz w:val="24"/>
                <w:szCs w:val="24"/>
                <w:lang w:val="x-none"/>
              </w:rPr>
            </w:pPr>
          </w:p>
        </w:tc>
        <w:tc>
          <w:tcPr>
            <w:tcW w:w="3402" w:type="dxa"/>
          </w:tcPr>
          <w:p w14:paraId="6FC8C3A3" w14:textId="77777777" w:rsidR="006031A8" w:rsidRPr="00AF5D14" w:rsidRDefault="006031A8" w:rsidP="00D8175F">
            <w:pPr>
              <w:spacing w:after="0" w:line="240" w:lineRule="auto"/>
              <w:jc w:val="center"/>
              <w:rPr>
                <w:rFonts w:ascii="Times New Roman" w:hAnsi="Times New Roman" w:cs="Times New Roman"/>
                <w:color w:val="000000" w:themeColor="text1"/>
                <w:sz w:val="24"/>
                <w:szCs w:val="24"/>
                <w:lang w:val="x-none"/>
              </w:rPr>
            </w:pPr>
          </w:p>
        </w:tc>
        <w:tc>
          <w:tcPr>
            <w:tcW w:w="1629" w:type="dxa"/>
          </w:tcPr>
          <w:p w14:paraId="0406324A" w14:textId="77777777" w:rsidR="006031A8" w:rsidRPr="00AF5D14" w:rsidRDefault="006031A8" w:rsidP="00D8175F">
            <w:pPr>
              <w:spacing w:after="0" w:line="240" w:lineRule="auto"/>
              <w:jc w:val="center"/>
              <w:rPr>
                <w:rFonts w:ascii="Times New Roman" w:hAnsi="Times New Roman" w:cs="Times New Roman"/>
                <w:color w:val="000000" w:themeColor="text1"/>
                <w:sz w:val="24"/>
                <w:szCs w:val="24"/>
                <w:lang w:val="x-none"/>
              </w:rPr>
            </w:pPr>
          </w:p>
        </w:tc>
        <w:tc>
          <w:tcPr>
            <w:tcW w:w="2340" w:type="dxa"/>
          </w:tcPr>
          <w:p w14:paraId="7CC3FB8C" w14:textId="77777777" w:rsidR="006031A8" w:rsidRPr="00AF5D14" w:rsidRDefault="006031A8" w:rsidP="00D8175F">
            <w:pPr>
              <w:spacing w:after="0" w:line="240" w:lineRule="auto"/>
              <w:jc w:val="center"/>
              <w:rPr>
                <w:rFonts w:ascii="Times New Roman" w:hAnsi="Times New Roman" w:cs="Times New Roman"/>
                <w:color w:val="000000" w:themeColor="text1"/>
                <w:sz w:val="24"/>
                <w:szCs w:val="24"/>
                <w:lang w:val="x-none"/>
              </w:rPr>
            </w:pPr>
          </w:p>
        </w:tc>
        <w:tc>
          <w:tcPr>
            <w:tcW w:w="1836" w:type="dxa"/>
          </w:tcPr>
          <w:p w14:paraId="059632AF" w14:textId="77777777" w:rsidR="006031A8" w:rsidRPr="00AF5D14" w:rsidRDefault="006031A8" w:rsidP="00D8175F">
            <w:pPr>
              <w:spacing w:after="0" w:line="240" w:lineRule="auto"/>
              <w:jc w:val="center"/>
              <w:rPr>
                <w:rFonts w:ascii="Times New Roman" w:hAnsi="Times New Roman" w:cs="Times New Roman"/>
                <w:color w:val="000000" w:themeColor="text1"/>
                <w:sz w:val="24"/>
                <w:szCs w:val="24"/>
                <w:lang w:val="x-none"/>
              </w:rPr>
            </w:pPr>
          </w:p>
        </w:tc>
      </w:tr>
      <w:tr w:rsidR="005C5C0C" w:rsidRPr="00AF5D14" w14:paraId="79B26DEB" w14:textId="77777777" w:rsidTr="00D8175F">
        <w:tc>
          <w:tcPr>
            <w:tcW w:w="988" w:type="dxa"/>
          </w:tcPr>
          <w:p w14:paraId="5160B49A" w14:textId="77777777" w:rsidR="006031A8" w:rsidRPr="00AF5D14" w:rsidRDefault="006031A8" w:rsidP="00D8175F">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color w:val="000000" w:themeColor="text1"/>
                <w:sz w:val="24"/>
                <w:szCs w:val="24"/>
                <w:lang w:val="x-none"/>
              </w:rPr>
            </w:pPr>
          </w:p>
        </w:tc>
        <w:tc>
          <w:tcPr>
            <w:tcW w:w="3402" w:type="dxa"/>
          </w:tcPr>
          <w:p w14:paraId="05FD692A" w14:textId="77777777" w:rsidR="006031A8" w:rsidRPr="00AF5D14" w:rsidRDefault="006031A8" w:rsidP="00D8175F">
            <w:pPr>
              <w:spacing w:after="0" w:line="240" w:lineRule="auto"/>
              <w:jc w:val="center"/>
              <w:rPr>
                <w:rFonts w:ascii="Times New Roman" w:hAnsi="Times New Roman" w:cs="Times New Roman"/>
                <w:color w:val="000000" w:themeColor="text1"/>
                <w:sz w:val="24"/>
                <w:szCs w:val="24"/>
                <w:lang w:val="x-none"/>
              </w:rPr>
            </w:pPr>
          </w:p>
        </w:tc>
        <w:tc>
          <w:tcPr>
            <w:tcW w:w="1629" w:type="dxa"/>
          </w:tcPr>
          <w:p w14:paraId="65B83557" w14:textId="77777777" w:rsidR="006031A8" w:rsidRPr="00AF5D14" w:rsidRDefault="006031A8" w:rsidP="00D8175F">
            <w:pPr>
              <w:spacing w:after="0" w:line="240" w:lineRule="auto"/>
              <w:jc w:val="center"/>
              <w:rPr>
                <w:rFonts w:ascii="Times New Roman" w:hAnsi="Times New Roman" w:cs="Times New Roman"/>
                <w:color w:val="000000" w:themeColor="text1"/>
                <w:sz w:val="24"/>
                <w:szCs w:val="24"/>
                <w:lang w:val="x-none"/>
              </w:rPr>
            </w:pPr>
          </w:p>
        </w:tc>
        <w:tc>
          <w:tcPr>
            <w:tcW w:w="2340" w:type="dxa"/>
          </w:tcPr>
          <w:p w14:paraId="66E33693" w14:textId="77777777" w:rsidR="006031A8" w:rsidRPr="00AF5D14" w:rsidRDefault="006031A8" w:rsidP="00D8175F">
            <w:pPr>
              <w:spacing w:after="0" w:line="240" w:lineRule="auto"/>
              <w:jc w:val="center"/>
              <w:rPr>
                <w:rFonts w:ascii="Times New Roman" w:hAnsi="Times New Roman" w:cs="Times New Roman"/>
                <w:color w:val="000000" w:themeColor="text1"/>
                <w:sz w:val="24"/>
                <w:szCs w:val="24"/>
                <w:lang w:val="x-none"/>
              </w:rPr>
            </w:pPr>
          </w:p>
        </w:tc>
        <w:tc>
          <w:tcPr>
            <w:tcW w:w="1836" w:type="dxa"/>
          </w:tcPr>
          <w:p w14:paraId="35B19BCA" w14:textId="77777777" w:rsidR="006031A8" w:rsidRPr="00AF5D14" w:rsidRDefault="006031A8" w:rsidP="00D8175F">
            <w:pPr>
              <w:spacing w:after="0" w:line="240" w:lineRule="auto"/>
              <w:jc w:val="center"/>
              <w:rPr>
                <w:rFonts w:ascii="Times New Roman" w:hAnsi="Times New Roman" w:cs="Times New Roman"/>
                <w:color w:val="000000" w:themeColor="text1"/>
                <w:sz w:val="24"/>
                <w:szCs w:val="24"/>
                <w:lang w:val="x-none"/>
              </w:rPr>
            </w:pPr>
          </w:p>
        </w:tc>
      </w:tr>
      <w:tr w:rsidR="005C5C0C" w:rsidRPr="00AF5D14" w14:paraId="5859C9EE" w14:textId="77777777" w:rsidTr="00D8175F">
        <w:tc>
          <w:tcPr>
            <w:tcW w:w="988" w:type="dxa"/>
          </w:tcPr>
          <w:p w14:paraId="4D2FD2E5" w14:textId="77777777" w:rsidR="006031A8" w:rsidRPr="00AF5D14" w:rsidRDefault="006031A8" w:rsidP="00D8175F">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color w:val="000000" w:themeColor="text1"/>
                <w:sz w:val="24"/>
                <w:szCs w:val="24"/>
                <w:lang w:val="x-none"/>
              </w:rPr>
            </w:pPr>
          </w:p>
        </w:tc>
        <w:tc>
          <w:tcPr>
            <w:tcW w:w="3402" w:type="dxa"/>
          </w:tcPr>
          <w:p w14:paraId="3EBA8537" w14:textId="77777777" w:rsidR="006031A8" w:rsidRPr="00AF5D14" w:rsidRDefault="006031A8" w:rsidP="00D8175F">
            <w:pPr>
              <w:spacing w:after="0" w:line="240" w:lineRule="auto"/>
              <w:jc w:val="center"/>
              <w:rPr>
                <w:rFonts w:ascii="Times New Roman" w:hAnsi="Times New Roman" w:cs="Times New Roman"/>
                <w:color w:val="000000" w:themeColor="text1"/>
                <w:sz w:val="24"/>
                <w:szCs w:val="24"/>
                <w:lang w:val="x-none"/>
              </w:rPr>
            </w:pPr>
          </w:p>
        </w:tc>
        <w:tc>
          <w:tcPr>
            <w:tcW w:w="1629" w:type="dxa"/>
          </w:tcPr>
          <w:p w14:paraId="149569A6" w14:textId="77777777" w:rsidR="006031A8" w:rsidRPr="00AF5D14" w:rsidRDefault="006031A8" w:rsidP="00D8175F">
            <w:pPr>
              <w:spacing w:after="0" w:line="240" w:lineRule="auto"/>
              <w:jc w:val="center"/>
              <w:rPr>
                <w:rFonts w:ascii="Times New Roman" w:hAnsi="Times New Roman" w:cs="Times New Roman"/>
                <w:color w:val="000000" w:themeColor="text1"/>
                <w:sz w:val="24"/>
                <w:szCs w:val="24"/>
                <w:lang w:val="x-none"/>
              </w:rPr>
            </w:pPr>
          </w:p>
        </w:tc>
        <w:tc>
          <w:tcPr>
            <w:tcW w:w="2340" w:type="dxa"/>
          </w:tcPr>
          <w:p w14:paraId="4302B08A" w14:textId="77777777" w:rsidR="006031A8" w:rsidRPr="00AF5D14" w:rsidRDefault="006031A8" w:rsidP="00D8175F">
            <w:pPr>
              <w:spacing w:after="0" w:line="240" w:lineRule="auto"/>
              <w:jc w:val="center"/>
              <w:rPr>
                <w:rFonts w:ascii="Times New Roman" w:hAnsi="Times New Roman" w:cs="Times New Roman"/>
                <w:color w:val="000000" w:themeColor="text1"/>
                <w:sz w:val="24"/>
                <w:szCs w:val="24"/>
                <w:lang w:val="x-none"/>
              </w:rPr>
            </w:pPr>
          </w:p>
        </w:tc>
        <w:tc>
          <w:tcPr>
            <w:tcW w:w="1836" w:type="dxa"/>
          </w:tcPr>
          <w:p w14:paraId="593B708D" w14:textId="77777777" w:rsidR="006031A8" w:rsidRPr="00AF5D14" w:rsidRDefault="006031A8" w:rsidP="00D8175F">
            <w:pPr>
              <w:spacing w:after="0" w:line="240" w:lineRule="auto"/>
              <w:jc w:val="center"/>
              <w:rPr>
                <w:rFonts w:ascii="Times New Roman" w:hAnsi="Times New Roman" w:cs="Times New Roman"/>
                <w:color w:val="000000" w:themeColor="text1"/>
                <w:sz w:val="24"/>
                <w:szCs w:val="24"/>
                <w:lang w:val="x-none"/>
              </w:rPr>
            </w:pPr>
          </w:p>
        </w:tc>
      </w:tr>
      <w:tr w:rsidR="005C5C0C" w:rsidRPr="00AF5D14" w14:paraId="5C46FC71" w14:textId="77777777" w:rsidTr="00D8175F">
        <w:tc>
          <w:tcPr>
            <w:tcW w:w="988" w:type="dxa"/>
          </w:tcPr>
          <w:p w14:paraId="07A4A135" w14:textId="77777777" w:rsidR="006031A8" w:rsidRPr="00AF5D14" w:rsidRDefault="006031A8" w:rsidP="00D8175F">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color w:val="000000" w:themeColor="text1"/>
                <w:sz w:val="24"/>
                <w:szCs w:val="24"/>
                <w:lang w:val="x-none"/>
              </w:rPr>
            </w:pPr>
          </w:p>
        </w:tc>
        <w:tc>
          <w:tcPr>
            <w:tcW w:w="3402" w:type="dxa"/>
          </w:tcPr>
          <w:p w14:paraId="51C91764" w14:textId="77777777" w:rsidR="006031A8" w:rsidRPr="00AF5D14" w:rsidRDefault="006031A8" w:rsidP="00D8175F">
            <w:pPr>
              <w:spacing w:after="0" w:line="240" w:lineRule="auto"/>
              <w:jc w:val="center"/>
              <w:rPr>
                <w:rFonts w:ascii="Times New Roman" w:hAnsi="Times New Roman" w:cs="Times New Roman"/>
                <w:color w:val="000000" w:themeColor="text1"/>
                <w:sz w:val="24"/>
                <w:szCs w:val="24"/>
                <w:lang w:val="x-none"/>
              </w:rPr>
            </w:pPr>
          </w:p>
        </w:tc>
        <w:tc>
          <w:tcPr>
            <w:tcW w:w="1629" w:type="dxa"/>
          </w:tcPr>
          <w:p w14:paraId="2A932674" w14:textId="77777777" w:rsidR="006031A8" w:rsidRPr="00AF5D14" w:rsidRDefault="006031A8" w:rsidP="00D8175F">
            <w:pPr>
              <w:spacing w:after="0" w:line="240" w:lineRule="auto"/>
              <w:jc w:val="center"/>
              <w:rPr>
                <w:rFonts w:ascii="Times New Roman" w:hAnsi="Times New Roman" w:cs="Times New Roman"/>
                <w:color w:val="000000" w:themeColor="text1"/>
                <w:sz w:val="24"/>
                <w:szCs w:val="24"/>
                <w:lang w:val="x-none"/>
              </w:rPr>
            </w:pPr>
          </w:p>
        </w:tc>
        <w:tc>
          <w:tcPr>
            <w:tcW w:w="2340" w:type="dxa"/>
          </w:tcPr>
          <w:p w14:paraId="6A3702C9" w14:textId="77777777" w:rsidR="006031A8" w:rsidRPr="00AF5D14" w:rsidRDefault="006031A8" w:rsidP="00D8175F">
            <w:pPr>
              <w:spacing w:after="0" w:line="240" w:lineRule="auto"/>
              <w:jc w:val="center"/>
              <w:rPr>
                <w:rFonts w:ascii="Times New Roman" w:hAnsi="Times New Roman" w:cs="Times New Roman"/>
                <w:color w:val="000000" w:themeColor="text1"/>
                <w:sz w:val="24"/>
                <w:szCs w:val="24"/>
                <w:lang w:val="x-none"/>
              </w:rPr>
            </w:pPr>
          </w:p>
        </w:tc>
        <w:tc>
          <w:tcPr>
            <w:tcW w:w="1836" w:type="dxa"/>
          </w:tcPr>
          <w:p w14:paraId="5B72C045" w14:textId="77777777" w:rsidR="006031A8" w:rsidRPr="00AF5D14" w:rsidRDefault="006031A8" w:rsidP="00D8175F">
            <w:pPr>
              <w:spacing w:after="0" w:line="240" w:lineRule="auto"/>
              <w:jc w:val="center"/>
              <w:rPr>
                <w:rFonts w:ascii="Times New Roman" w:hAnsi="Times New Roman" w:cs="Times New Roman"/>
                <w:color w:val="000000" w:themeColor="text1"/>
                <w:sz w:val="24"/>
                <w:szCs w:val="24"/>
                <w:lang w:val="x-none"/>
              </w:rPr>
            </w:pPr>
          </w:p>
        </w:tc>
      </w:tr>
      <w:tr w:rsidR="005C5C0C" w:rsidRPr="00AF5D14" w14:paraId="6583868F" w14:textId="77777777" w:rsidTr="00D8175F">
        <w:tc>
          <w:tcPr>
            <w:tcW w:w="988" w:type="dxa"/>
          </w:tcPr>
          <w:p w14:paraId="2A4F720A" w14:textId="77777777" w:rsidR="006031A8" w:rsidRPr="00AF5D14" w:rsidRDefault="006031A8" w:rsidP="00D8175F">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color w:val="000000" w:themeColor="text1"/>
                <w:sz w:val="24"/>
                <w:szCs w:val="24"/>
                <w:lang w:val="x-none"/>
              </w:rPr>
            </w:pPr>
          </w:p>
        </w:tc>
        <w:tc>
          <w:tcPr>
            <w:tcW w:w="3402" w:type="dxa"/>
          </w:tcPr>
          <w:p w14:paraId="44D6AE31" w14:textId="77777777" w:rsidR="006031A8" w:rsidRPr="00AF5D14" w:rsidRDefault="006031A8" w:rsidP="00D8175F">
            <w:pPr>
              <w:spacing w:after="0" w:line="240" w:lineRule="auto"/>
              <w:jc w:val="center"/>
              <w:rPr>
                <w:rFonts w:ascii="Times New Roman" w:hAnsi="Times New Roman" w:cs="Times New Roman"/>
                <w:color w:val="000000" w:themeColor="text1"/>
                <w:sz w:val="24"/>
                <w:szCs w:val="24"/>
                <w:lang w:val="x-none"/>
              </w:rPr>
            </w:pPr>
          </w:p>
        </w:tc>
        <w:tc>
          <w:tcPr>
            <w:tcW w:w="1629" w:type="dxa"/>
          </w:tcPr>
          <w:p w14:paraId="7AE56F5B" w14:textId="77777777" w:rsidR="006031A8" w:rsidRPr="00AF5D14" w:rsidRDefault="006031A8" w:rsidP="00D8175F">
            <w:pPr>
              <w:spacing w:after="0" w:line="240" w:lineRule="auto"/>
              <w:jc w:val="center"/>
              <w:rPr>
                <w:rFonts w:ascii="Times New Roman" w:hAnsi="Times New Roman" w:cs="Times New Roman"/>
                <w:color w:val="000000" w:themeColor="text1"/>
                <w:sz w:val="24"/>
                <w:szCs w:val="24"/>
                <w:lang w:val="x-none"/>
              </w:rPr>
            </w:pPr>
          </w:p>
        </w:tc>
        <w:tc>
          <w:tcPr>
            <w:tcW w:w="2340" w:type="dxa"/>
          </w:tcPr>
          <w:p w14:paraId="4EEDE2EE" w14:textId="77777777" w:rsidR="006031A8" w:rsidRPr="00AF5D14" w:rsidRDefault="006031A8" w:rsidP="00D8175F">
            <w:pPr>
              <w:spacing w:after="0" w:line="240" w:lineRule="auto"/>
              <w:jc w:val="center"/>
              <w:rPr>
                <w:rFonts w:ascii="Times New Roman" w:hAnsi="Times New Roman" w:cs="Times New Roman"/>
                <w:color w:val="000000" w:themeColor="text1"/>
                <w:sz w:val="24"/>
                <w:szCs w:val="24"/>
                <w:lang w:val="x-none"/>
              </w:rPr>
            </w:pPr>
          </w:p>
        </w:tc>
        <w:tc>
          <w:tcPr>
            <w:tcW w:w="1836" w:type="dxa"/>
          </w:tcPr>
          <w:p w14:paraId="17279B75" w14:textId="77777777" w:rsidR="006031A8" w:rsidRPr="00AF5D14" w:rsidRDefault="006031A8" w:rsidP="00D8175F">
            <w:pPr>
              <w:spacing w:after="0" w:line="240" w:lineRule="auto"/>
              <w:jc w:val="center"/>
              <w:rPr>
                <w:rFonts w:ascii="Times New Roman" w:hAnsi="Times New Roman" w:cs="Times New Roman"/>
                <w:color w:val="000000" w:themeColor="text1"/>
                <w:sz w:val="24"/>
                <w:szCs w:val="24"/>
                <w:lang w:val="x-none"/>
              </w:rPr>
            </w:pPr>
          </w:p>
        </w:tc>
      </w:tr>
      <w:tr w:rsidR="005C5C0C" w:rsidRPr="00AF5D14" w14:paraId="0FA73E15" w14:textId="77777777" w:rsidTr="00D8175F">
        <w:tc>
          <w:tcPr>
            <w:tcW w:w="988" w:type="dxa"/>
          </w:tcPr>
          <w:p w14:paraId="01CDF87D" w14:textId="77777777" w:rsidR="006031A8" w:rsidRPr="00AF5D14" w:rsidRDefault="006031A8" w:rsidP="00D8175F">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color w:val="000000" w:themeColor="text1"/>
                <w:sz w:val="24"/>
                <w:szCs w:val="24"/>
                <w:lang w:val="x-none"/>
              </w:rPr>
            </w:pPr>
          </w:p>
        </w:tc>
        <w:tc>
          <w:tcPr>
            <w:tcW w:w="3402" w:type="dxa"/>
          </w:tcPr>
          <w:p w14:paraId="55C29366" w14:textId="77777777" w:rsidR="006031A8" w:rsidRPr="00AF5D14" w:rsidRDefault="006031A8" w:rsidP="00D8175F">
            <w:pPr>
              <w:spacing w:after="0" w:line="240" w:lineRule="auto"/>
              <w:jc w:val="center"/>
              <w:rPr>
                <w:rFonts w:ascii="Times New Roman" w:hAnsi="Times New Roman" w:cs="Times New Roman"/>
                <w:b/>
                <w:color w:val="000000" w:themeColor="text1"/>
                <w:sz w:val="24"/>
                <w:szCs w:val="24"/>
                <w:lang w:val="x-none"/>
              </w:rPr>
            </w:pPr>
          </w:p>
        </w:tc>
        <w:tc>
          <w:tcPr>
            <w:tcW w:w="1629" w:type="dxa"/>
          </w:tcPr>
          <w:p w14:paraId="249D8E8B" w14:textId="77777777" w:rsidR="006031A8" w:rsidRPr="00AF5D14" w:rsidRDefault="006031A8" w:rsidP="00D8175F">
            <w:pPr>
              <w:spacing w:after="0" w:line="240" w:lineRule="auto"/>
              <w:jc w:val="center"/>
              <w:rPr>
                <w:rFonts w:ascii="Times New Roman" w:hAnsi="Times New Roman" w:cs="Times New Roman"/>
                <w:color w:val="000000" w:themeColor="text1"/>
                <w:sz w:val="24"/>
                <w:szCs w:val="24"/>
                <w:lang w:val="x-none"/>
              </w:rPr>
            </w:pPr>
          </w:p>
        </w:tc>
        <w:tc>
          <w:tcPr>
            <w:tcW w:w="2340" w:type="dxa"/>
          </w:tcPr>
          <w:p w14:paraId="4B7236D9" w14:textId="77777777" w:rsidR="006031A8" w:rsidRPr="00AF5D14" w:rsidRDefault="006031A8" w:rsidP="00D8175F">
            <w:pPr>
              <w:spacing w:after="0" w:line="240" w:lineRule="auto"/>
              <w:jc w:val="center"/>
              <w:rPr>
                <w:rFonts w:ascii="Times New Roman" w:hAnsi="Times New Roman" w:cs="Times New Roman"/>
                <w:color w:val="000000" w:themeColor="text1"/>
                <w:sz w:val="24"/>
                <w:szCs w:val="24"/>
                <w:lang w:val="x-none"/>
              </w:rPr>
            </w:pPr>
          </w:p>
        </w:tc>
        <w:tc>
          <w:tcPr>
            <w:tcW w:w="1836" w:type="dxa"/>
          </w:tcPr>
          <w:p w14:paraId="77AF0031" w14:textId="77777777" w:rsidR="006031A8" w:rsidRPr="00AF5D14" w:rsidRDefault="006031A8" w:rsidP="00D8175F">
            <w:pPr>
              <w:spacing w:after="0" w:line="240" w:lineRule="auto"/>
              <w:jc w:val="center"/>
              <w:rPr>
                <w:rFonts w:ascii="Times New Roman" w:hAnsi="Times New Roman" w:cs="Times New Roman"/>
                <w:color w:val="000000" w:themeColor="text1"/>
                <w:sz w:val="24"/>
                <w:szCs w:val="24"/>
                <w:lang w:val="x-none"/>
              </w:rPr>
            </w:pPr>
          </w:p>
        </w:tc>
      </w:tr>
      <w:tr w:rsidR="005C5C0C" w:rsidRPr="00AF5D14" w14:paraId="1D90BD8D" w14:textId="77777777" w:rsidTr="00D8175F">
        <w:tc>
          <w:tcPr>
            <w:tcW w:w="988" w:type="dxa"/>
          </w:tcPr>
          <w:p w14:paraId="1E055CDC" w14:textId="77777777" w:rsidR="006031A8" w:rsidRPr="00AF5D14" w:rsidRDefault="006031A8" w:rsidP="00D8175F">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color w:val="000000" w:themeColor="text1"/>
                <w:sz w:val="24"/>
                <w:szCs w:val="24"/>
                <w:lang w:val="x-none"/>
              </w:rPr>
            </w:pPr>
          </w:p>
        </w:tc>
        <w:tc>
          <w:tcPr>
            <w:tcW w:w="3402" w:type="dxa"/>
          </w:tcPr>
          <w:p w14:paraId="4EC8245C" w14:textId="77777777" w:rsidR="006031A8" w:rsidRPr="00AF5D14" w:rsidRDefault="006031A8" w:rsidP="00D8175F">
            <w:pPr>
              <w:spacing w:after="0" w:line="240" w:lineRule="auto"/>
              <w:jc w:val="center"/>
              <w:rPr>
                <w:rFonts w:ascii="Times New Roman" w:hAnsi="Times New Roman" w:cs="Times New Roman"/>
                <w:b/>
                <w:color w:val="000000" w:themeColor="text1"/>
                <w:sz w:val="24"/>
                <w:szCs w:val="24"/>
                <w:lang w:val="x-none"/>
              </w:rPr>
            </w:pPr>
          </w:p>
        </w:tc>
        <w:tc>
          <w:tcPr>
            <w:tcW w:w="1629" w:type="dxa"/>
          </w:tcPr>
          <w:p w14:paraId="6F27BF5A" w14:textId="77777777" w:rsidR="006031A8" w:rsidRPr="00AF5D14" w:rsidRDefault="006031A8" w:rsidP="00D8175F">
            <w:pPr>
              <w:spacing w:after="0" w:line="240" w:lineRule="auto"/>
              <w:jc w:val="center"/>
              <w:rPr>
                <w:rFonts w:ascii="Times New Roman" w:hAnsi="Times New Roman" w:cs="Times New Roman"/>
                <w:color w:val="000000" w:themeColor="text1"/>
                <w:sz w:val="24"/>
                <w:szCs w:val="24"/>
                <w:lang w:val="x-none"/>
              </w:rPr>
            </w:pPr>
          </w:p>
        </w:tc>
        <w:tc>
          <w:tcPr>
            <w:tcW w:w="2340" w:type="dxa"/>
          </w:tcPr>
          <w:p w14:paraId="62E4C90B" w14:textId="77777777" w:rsidR="006031A8" w:rsidRPr="00AF5D14" w:rsidRDefault="006031A8" w:rsidP="00D8175F">
            <w:pPr>
              <w:spacing w:after="0" w:line="240" w:lineRule="auto"/>
              <w:jc w:val="center"/>
              <w:rPr>
                <w:rFonts w:ascii="Times New Roman" w:hAnsi="Times New Roman" w:cs="Times New Roman"/>
                <w:color w:val="000000" w:themeColor="text1"/>
                <w:sz w:val="24"/>
                <w:szCs w:val="24"/>
                <w:lang w:val="x-none"/>
              </w:rPr>
            </w:pPr>
          </w:p>
        </w:tc>
        <w:tc>
          <w:tcPr>
            <w:tcW w:w="1836" w:type="dxa"/>
          </w:tcPr>
          <w:p w14:paraId="7E0193D1" w14:textId="77777777" w:rsidR="006031A8" w:rsidRPr="00AF5D14" w:rsidRDefault="006031A8" w:rsidP="00D8175F">
            <w:pPr>
              <w:spacing w:after="0" w:line="240" w:lineRule="auto"/>
              <w:jc w:val="center"/>
              <w:rPr>
                <w:rFonts w:ascii="Times New Roman" w:hAnsi="Times New Roman" w:cs="Times New Roman"/>
                <w:color w:val="000000" w:themeColor="text1"/>
                <w:sz w:val="24"/>
                <w:szCs w:val="24"/>
                <w:lang w:val="x-none"/>
              </w:rPr>
            </w:pPr>
          </w:p>
        </w:tc>
      </w:tr>
    </w:tbl>
    <w:p w14:paraId="54C4912E" w14:textId="77777777" w:rsidR="006031A8" w:rsidRPr="00AF5D14" w:rsidRDefault="006031A8" w:rsidP="006031A8">
      <w:pPr>
        <w:spacing w:after="0" w:line="240" w:lineRule="auto"/>
        <w:jc w:val="center"/>
        <w:rPr>
          <w:rFonts w:ascii="Times New Roman" w:hAnsi="Times New Roman" w:cs="Times New Roman"/>
          <w:color w:val="000000" w:themeColor="text1"/>
          <w:sz w:val="24"/>
          <w:szCs w:val="24"/>
          <w:lang w:val="x-none"/>
        </w:rPr>
      </w:pPr>
    </w:p>
    <w:bookmarkEnd w:id="0"/>
    <w:p w14:paraId="14026C14" w14:textId="77777777" w:rsidR="006031A8" w:rsidRPr="00AF5D14" w:rsidRDefault="006031A8" w:rsidP="006031A8">
      <w:pPr>
        <w:widowControl w:val="0"/>
        <w:spacing w:after="0" w:line="240" w:lineRule="auto"/>
        <w:jc w:val="center"/>
        <w:rPr>
          <w:rFonts w:ascii="Times New Roman" w:hAnsi="Times New Roman" w:cs="Times New Roman"/>
          <w:color w:val="000000" w:themeColor="text1"/>
          <w:sz w:val="24"/>
          <w:szCs w:val="24"/>
        </w:rPr>
      </w:pPr>
    </w:p>
    <w:p w14:paraId="3C4144BE" w14:textId="77777777" w:rsidR="006031A8" w:rsidRPr="00AF5D14" w:rsidRDefault="006031A8">
      <w:pPr>
        <w:rPr>
          <w:rFonts w:ascii="Times New Roman" w:hAnsi="Times New Roman" w:cs="Times New Roman"/>
          <w:color w:val="000000" w:themeColor="text1"/>
          <w:sz w:val="24"/>
          <w:szCs w:val="24"/>
        </w:rPr>
      </w:pPr>
    </w:p>
    <w:sectPr w:rsidR="006031A8" w:rsidRPr="00AF5D14" w:rsidSect="006031A8">
      <w:headerReference w:type="default" r:id="rId22"/>
      <w:pgSz w:w="16840" w:h="11900" w:orient="landscape"/>
      <w:pgMar w:top="1134" w:right="1134" w:bottom="567"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D0F45" w14:textId="77777777" w:rsidR="00944CDD" w:rsidRDefault="00944CDD">
      <w:pPr>
        <w:spacing w:after="0" w:line="240" w:lineRule="auto"/>
      </w:pPr>
      <w:r>
        <w:separator/>
      </w:r>
    </w:p>
  </w:endnote>
  <w:endnote w:type="continuationSeparator" w:id="0">
    <w:p w14:paraId="522800BD" w14:textId="77777777" w:rsidR="00944CDD" w:rsidRDefault="00944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Helvetica Neue">
    <w:altName w:val="Times New Roman"/>
    <w:charset w:val="00"/>
    <w:family w:val="roman"/>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75215" w14:textId="77777777" w:rsidR="00944CDD" w:rsidRDefault="00944CDD">
      <w:pPr>
        <w:spacing w:after="0" w:line="240" w:lineRule="auto"/>
      </w:pPr>
      <w:r>
        <w:separator/>
      </w:r>
    </w:p>
  </w:footnote>
  <w:footnote w:type="continuationSeparator" w:id="0">
    <w:p w14:paraId="06C3D8AA" w14:textId="77777777" w:rsidR="00944CDD" w:rsidRDefault="00944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8F0FD" w14:textId="77777777" w:rsidR="006031A8" w:rsidRDefault="006031A8">
    <w:pPr>
      <w:pStyle w:val="a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9C8"/>
    <w:multiLevelType w:val="hybridMultilevel"/>
    <w:tmpl w:val="2DA443B2"/>
    <w:lvl w:ilvl="0" w:tplc="31B8B5E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537BF6"/>
    <w:multiLevelType w:val="hybridMultilevel"/>
    <w:tmpl w:val="8BD26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B63332"/>
    <w:multiLevelType w:val="hybridMultilevel"/>
    <w:tmpl w:val="7E62D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A10DD4"/>
    <w:multiLevelType w:val="hybridMultilevel"/>
    <w:tmpl w:val="67A487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132AE1"/>
    <w:multiLevelType w:val="hybridMultilevel"/>
    <w:tmpl w:val="72E09FB6"/>
    <w:lvl w:ilvl="0" w:tplc="AFFCDBD4">
      <w:start w:val="1"/>
      <w:numFmt w:val="decimal"/>
      <w:lvlText w:val="%1)"/>
      <w:lvlJc w:val="left"/>
      <w:pPr>
        <w:tabs>
          <w:tab w:val="num" w:pos="70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56CEA70">
      <w:start w:val="1"/>
      <w:numFmt w:val="lowerLetter"/>
      <w:lvlText w:val="%2."/>
      <w:lvlJc w:val="left"/>
      <w:pPr>
        <w:tabs>
          <w:tab w:val="left" w:pos="708"/>
          <w:tab w:val="num" w:pos="1416"/>
        </w:tabs>
        <w:ind w:left="1428" w:hanging="348"/>
      </w:pPr>
      <w:rPr>
        <w:rFonts w:hAnsi="Arial Unicode MS"/>
        <w:b/>
        <w:bCs/>
        <w:caps w:val="0"/>
        <w:smallCaps w:val="0"/>
        <w:strike w:val="0"/>
        <w:dstrike w:val="0"/>
        <w:outline w:val="0"/>
        <w:emboss w:val="0"/>
        <w:imprint w:val="0"/>
        <w:spacing w:val="0"/>
        <w:w w:val="100"/>
        <w:kern w:val="0"/>
        <w:position w:val="0"/>
        <w:highlight w:val="none"/>
        <w:vertAlign w:val="baseline"/>
      </w:rPr>
    </w:lvl>
    <w:lvl w:ilvl="2" w:tplc="582E7720">
      <w:start w:val="1"/>
      <w:numFmt w:val="lowerRoman"/>
      <w:lvlText w:val="%3."/>
      <w:lvlJc w:val="left"/>
      <w:pPr>
        <w:tabs>
          <w:tab w:val="left" w:pos="708"/>
          <w:tab w:val="num" w:pos="2124"/>
        </w:tabs>
        <w:ind w:left="213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3" w:tplc="7FB01ED0">
      <w:start w:val="1"/>
      <w:numFmt w:val="decimal"/>
      <w:lvlText w:val="%4."/>
      <w:lvlJc w:val="left"/>
      <w:pPr>
        <w:tabs>
          <w:tab w:val="left" w:pos="708"/>
          <w:tab w:val="num" w:pos="2832"/>
        </w:tabs>
        <w:ind w:left="284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4" w:tplc="699C0CF4">
      <w:start w:val="1"/>
      <w:numFmt w:val="lowerLetter"/>
      <w:lvlText w:val="%5."/>
      <w:lvlJc w:val="left"/>
      <w:pPr>
        <w:tabs>
          <w:tab w:val="left" w:pos="708"/>
          <w:tab w:val="num" w:pos="3540"/>
        </w:tabs>
        <w:ind w:left="355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5" w:tplc="595CA65C">
      <w:start w:val="1"/>
      <w:numFmt w:val="lowerRoman"/>
      <w:lvlText w:val="%6."/>
      <w:lvlJc w:val="left"/>
      <w:pPr>
        <w:tabs>
          <w:tab w:val="left" w:pos="708"/>
          <w:tab w:val="num" w:pos="4248"/>
        </w:tabs>
        <w:ind w:left="426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6" w:tplc="BDCCE70E">
      <w:start w:val="1"/>
      <w:numFmt w:val="decimal"/>
      <w:lvlText w:val="%7."/>
      <w:lvlJc w:val="left"/>
      <w:pPr>
        <w:tabs>
          <w:tab w:val="left" w:pos="708"/>
          <w:tab w:val="num" w:pos="4956"/>
        </w:tabs>
        <w:ind w:left="496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7" w:tplc="B1B86378">
      <w:start w:val="1"/>
      <w:numFmt w:val="lowerLetter"/>
      <w:lvlText w:val="%8."/>
      <w:lvlJc w:val="left"/>
      <w:pPr>
        <w:tabs>
          <w:tab w:val="left" w:pos="708"/>
          <w:tab w:val="num" w:pos="5664"/>
        </w:tabs>
        <w:ind w:left="567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8" w:tplc="63786166">
      <w:start w:val="1"/>
      <w:numFmt w:val="lowerRoman"/>
      <w:lvlText w:val="%9."/>
      <w:lvlJc w:val="left"/>
      <w:pPr>
        <w:tabs>
          <w:tab w:val="left" w:pos="708"/>
          <w:tab w:val="num" w:pos="6372"/>
        </w:tabs>
        <w:ind w:left="6384" w:hanging="20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3ED705D"/>
    <w:multiLevelType w:val="hybridMultilevel"/>
    <w:tmpl w:val="EABA6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FC587D"/>
    <w:multiLevelType w:val="hybridMultilevel"/>
    <w:tmpl w:val="02467154"/>
    <w:lvl w:ilvl="0" w:tplc="1828F60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F20184C">
      <w:start w:val="1"/>
      <w:numFmt w:val="lowerLetter"/>
      <w:lvlText w:val="%2."/>
      <w:lvlJc w:val="left"/>
      <w:pPr>
        <w:ind w:left="708" w:hanging="231"/>
      </w:pPr>
      <w:rPr>
        <w:rFonts w:hAnsi="Arial Unicode MS"/>
        <w:caps w:val="0"/>
        <w:smallCaps w:val="0"/>
        <w:strike w:val="0"/>
        <w:dstrike w:val="0"/>
        <w:outline w:val="0"/>
        <w:emboss w:val="0"/>
        <w:imprint w:val="0"/>
        <w:spacing w:val="0"/>
        <w:w w:val="100"/>
        <w:kern w:val="0"/>
        <w:position w:val="0"/>
        <w:highlight w:val="none"/>
        <w:vertAlign w:val="baseline"/>
      </w:rPr>
    </w:lvl>
    <w:lvl w:ilvl="2" w:tplc="6040F958">
      <w:start w:val="1"/>
      <w:numFmt w:val="lowerRoman"/>
      <w:suff w:val="nothing"/>
      <w:lvlText w:val="%3."/>
      <w:lvlJc w:val="left"/>
      <w:pPr>
        <w:ind w:left="1377" w:hanging="120"/>
      </w:pPr>
      <w:rPr>
        <w:rFonts w:hAnsi="Arial Unicode MS"/>
        <w:caps w:val="0"/>
        <w:smallCaps w:val="0"/>
        <w:strike w:val="0"/>
        <w:dstrike w:val="0"/>
        <w:outline w:val="0"/>
        <w:emboss w:val="0"/>
        <w:imprint w:val="0"/>
        <w:spacing w:val="0"/>
        <w:w w:val="100"/>
        <w:kern w:val="0"/>
        <w:position w:val="0"/>
        <w:highlight w:val="none"/>
        <w:vertAlign w:val="baseline"/>
      </w:rPr>
    </w:lvl>
    <w:lvl w:ilvl="3" w:tplc="4A621C44">
      <w:start w:val="1"/>
      <w:numFmt w:val="decimal"/>
      <w:lvlText w:val="%4."/>
      <w:lvlJc w:val="left"/>
      <w:pPr>
        <w:ind w:left="2124" w:hanging="207"/>
      </w:pPr>
      <w:rPr>
        <w:rFonts w:hAnsi="Arial Unicode MS"/>
        <w:caps w:val="0"/>
        <w:smallCaps w:val="0"/>
        <w:strike w:val="0"/>
        <w:dstrike w:val="0"/>
        <w:outline w:val="0"/>
        <w:emboss w:val="0"/>
        <w:imprint w:val="0"/>
        <w:spacing w:val="0"/>
        <w:w w:val="100"/>
        <w:kern w:val="0"/>
        <w:position w:val="0"/>
        <w:highlight w:val="none"/>
        <w:vertAlign w:val="baseline"/>
      </w:rPr>
    </w:lvl>
    <w:lvl w:ilvl="4" w:tplc="E784385E">
      <w:start w:val="1"/>
      <w:numFmt w:val="lowerLetter"/>
      <w:lvlText w:val="%5."/>
      <w:lvlJc w:val="left"/>
      <w:pPr>
        <w:ind w:left="2832" w:hanging="195"/>
      </w:pPr>
      <w:rPr>
        <w:rFonts w:hAnsi="Arial Unicode MS"/>
        <w:caps w:val="0"/>
        <w:smallCaps w:val="0"/>
        <w:strike w:val="0"/>
        <w:dstrike w:val="0"/>
        <w:outline w:val="0"/>
        <w:emboss w:val="0"/>
        <w:imprint w:val="0"/>
        <w:spacing w:val="0"/>
        <w:w w:val="100"/>
        <w:kern w:val="0"/>
        <w:position w:val="0"/>
        <w:highlight w:val="none"/>
        <w:vertAlign w:val="baseline"/>
      </w:rPr>
    </w:lvl>
    <w:lvl w:ilvl="5" w:tplc="EFEAA888">
      <w:start w:val="1"/>
      <w:numFmt w:val="lowerRoman"/>
      <w:suff w:val="nothing"/>
      <w:lvlText w:val="%6."/>
      <w:lvlJc w:val="left"/>
      <w:pPr>
        <w:ind w:left="3537"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E41CB32C">
      <w:start w:val="1"/>
      <w:numFmt w:val="decimal"/>
      <w:suff w:val="nothing"/>
      <w:lvlText w:val="%7."/>
      <w:lvlJc w:val="left"/>
      <w:pPr>
        <w:ind w:left="4197"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461AEB3A">
      <w:start w:val="1"/>
      <w:numFmt w:val="lowerLetter"/>
      <w:suff w:val="nothing"/>
      <w:lvlText w:val="%8."/>
      <w:lvlJc w:val="left"/>
      <w:pPr>
        <w:ind w:left="4917" w:hanging="120"/>
      </w:pPr>
      <w:rPr>
        <w:rFonts w:hAnsi="Arial Unicode MS"/>
        <w:caps w:val="0"/>
        <w:smallCaps w:val="0"/>
        <w:strike w:val="0"/>
        <w:dstrike w:val="0"/>
        <w:outline w:val="0"/>
        <w:emboss w:val="0"/>
        <w:imprint w:val="0"/>
        <w:spacing w:val="0"/>
        <w:w w:val="100"/>
        <w:kern w:val="0"/>
        <w:position w:val="0"/>
        <w:highlight w:val="none"/>
        <w:vertAlign w:val="baseline"/>
      </w:rPr>
    </w:lvl>
    <w:lvl w:ilvl="8" w:tplc="9FB693EC">
      <w:start w:val="1"/>
      <w:numFmt w:val="lowerRoman"/>
      <w:lvlText w:val="%9."/>
      <w:lvlJc w:val="left"/>
      <w:pPr>
        <w:ind w:left="5801"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4457884"/>
    <w:multiLevelType w:val="hybridMultilevel"/>
    <w:tmpl w:val="59100F34"/>
    <w:lvl w:ilvl="0" w:tplc="31B8B5E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C834CE"/>
    <w:multiLevelType w:val="hybridMultilevel"/>
    <w:tmpl w:val="07CEA6B6"/>
    <w:lvl w:ilvl="0" w:tplc="AD66D0F8">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49369F"/>
    <w:multiLevelType w:val="hybridMultilevel"/>
    <w:tmpl w:val="3F2A8004"/>
    <w:lvl w:ilvl="0" w:tplc="31B8B5E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6E2991"/>
    <w:multiLevelType w:val="hybridMultilevel"/>
    <w:tmpl w:val="9B22E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0D317D8"/>
    <w:multiLevelType w:val="hybridMultilevel"/>
    <w:tmpl w:val="F5A21246"/>
    <w:lvl w:ilvl="0" w:tplc="6CF45B00">
      <w:start w:val="1"/>
      <w:numFmt w:val="decimal"/>
      <w:lvlText w:val="%1."/>
      <w:lvlJc w:val="left"/>
      <w:pPr>
        <w:ind w:left="388"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AB94C51A">
      <w:start w:val="1"/>
      <w:numFmt w:val="lowerLetter"/>
      <w:lvlText w:val="%2."/>
      <w:lvlJc w:val="left"/>
      <w:pPr>
        <w:ind w:left="1108"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1F06A630">
      <w:start w:val="1"/>
      <w:numFmt w:val="lowerRoman"/>
      <w:lvlText w:val="%3."/>
      <w:lvlJc w:val="left"/>
      <w:pPr>
        <w:ind w:left="1828" w:hanging="223"/>
      </w:pPr>
      <w:rPr>
        <w:rFonts w:hAnsi="Arial Unicode MS"/>
        <w:caps w:val="0"/>
        <w:smallCaps w:val="0"/>
        <w:strike w:val="0"/>
        <w:dstrike w:val="0"/>
        <w:outline w:val="0"/>
        <w:emboss w:val="0"/>
        <w:imprint w:val="0"/>
        <w:spacing w:val="0"/>
        <w:w w:val="100"/>
        <w:kern w:val="0"/>
        <w:position w:val="0"/>
        <w:highlight w:val="none"/>
        <w:vertAlign w:val="baseline"/>
      </w:rPr>
    </w:lvl>
    <w:lvl w:ilvl="3" w:tplc="02E68396">
      <w:start w:val="1"/>
      <w:numFmt w:val="decimal"/>
      <w:lvlText w:val="%4."/>
      <w:lvlJc w:val="left"/>
      <w:pPr>
        <w:ind w:left="2548"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8EDAC04A">
      <w:start w:val="1"/>
      <w:numFmt w:val="lowerLetter"/>
      <w:lvlText w:val="%5."/>
      <w:lvlJc w:val="left"/>
      <w:pPr>
        <w:ind w:left="3268"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9058EA82">
      <w:start w:val="1"/>
      <w:numFmt w:val="lowerRoman"/>
      <w:lvlText w:val="%6."/>
      <w:lvlJc w:val="left"/>
      <w:pPr>
        <w:ind w:left="3988" w:hanging="223"/>
      </w:pPr>
      <w:rPr>
        <w:rFonts w:hAnsi="Arial Unicode MS"/>
        <w:caps w:val="0"/>
        <w:smallCaps w:val="0"/>
        <w:strike w:val="0"/>
        <w:dstrike w:val="0"/>
        <w:outline w:val="0"/>
        <w:emboss w:val="0"/>
        <w:imprint w:val="0"/>
        <w:spacing w:val="0"/>
        <w:w w:val="100"/>
        <w:kern w:val="0"/>
        <w:position w:val="0"/>
        <w:highlight w:val="none"/>
        <w:vertAlign w:val="baseline"/>
      </w:rPr>
    </w:lvl>
    <w:lvl w:ilvl="6" w:tplc="0D500F4E">
      <w:start w:val="1"/>
      <w:numFmt w:val="decimal"/>
      <w:lvlText w:val="%7."/>
      <w:lvlJc w:val="left"/>
      <w:pPr>
        <w:ind w:left="4708"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677EE446">
      <w:start w:val="1"/>
      <w:numFmt w:val="lowerLetter"/>
      <w:lvlText w:val="%8."/>
      <w:lvlJc w:val="left"/>
      <w:pPr>
        <w:ind w:left="5428"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F9280F24">
      <w:start w:val="1"/>
      <w:numFmt w:val="lowerRoman"/>
      <w:lvlText w:val="%9."/>
      <w:lvlJc w:val="left"/>
      <w:pPr>
        <w:ind w:left="6148" w:hanging="22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7106B47"/>
    <w:multiLevelType w:val="hybridMultilevel"/>
    <w:tmpl w:val="99F264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7402D9C"/>
    <w:multiLevelType w:val="hybridMultilevel"/>
    <w:tmpl w:val="FBF8EAEC"/>
    <w:lvl w:ilvl="0" w:tplc="31B8B5E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A9C79AE"/>
    <w:multiLevelType w:val="hybridMultilevel"/>
    <w:tmpl w:val="B604258A"/>
    <w:lvl w:ilvl="0" w:tplc="75CEC79E">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096F39C">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699278E2">
      <w:start w:val="1"/>
      <w:numFmt w:val="lowerRoman"/>
      <w:lvlText w:val="%3."/>
      <w:lvlJc w:val="left"/>
      <w:pPr>
        <w:tabs>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DEECA208">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A18AB876">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FEBAE384">
      <w:start w:val="1"/>
      <w:numFmt w:val="lowerRoman"/>
      <w:lvlText w:val="%6."/>
      <w:lvlJc w:val="left"/>
      <w:pPr>
        <w:tabs>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DCF2EFB2">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14241A9C">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1C2AFC64">
      <w:start w:val="1"/>
      <w:numFmt w:val="lowerRoman"/>
      <w:lvlText w:val="%9."/>
      <w:lvlJc w:val="left"/>
      <w:pPr>
        <w:tabs>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CBE4E74"/>
    <w:multiLevelType w:val="hybridMultilevel"/>
    <w:tmpl w:val="0D060062"/>
    <w:lvl w:ilvl="0" w:tplc="E6FCF27E">
      <w:start w:val="1"/>
      <w:numFmt w:val="bullet"/>
      <w:lvlText w:val="✓"/>
      <w:lvlJc w:val="left"/>
      <w:pPr>
        <w:ind w:left="390"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CF8095C">
      <w:start w:val="1"/>
      <w:numFmt w:val="bullet"/>
      <w:lvlText w:val="□"/>
      <w:lvlJc w:val="left"/>
      <w:pPr>
        <w:ind w:left="1110"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4EAEAAC">
      <w:start w:val="1"/>
      <w:numFmt w:val="bullet"/>
      <w:lvlText w:val="▪"/>
      <w:lvlJc w:val="left"/>
      <w:pPr>
        <w:ind w:left="1830"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8C5084">
      <w:start w:val="1"/>
      <w:numFmt w:val="bullet"/>
      <w:lvlText w:val="•"/>
      <w:lvlJc w:val="left"/>
      <w:pPr>
        <w:ind w:left="2550"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F5654CA">
      <w:start w:val="1"/>
      <w:numFmt w:val="bullet"/>
      <w:lvlText w:val="□"/>
      <w:lvlJc w:val="left"/>
      <w:pPr>
        <w:ind w:left="3270"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2DEB52A">
      <w:start w:val="1"/>
      <w:numFmt w:val="bullet"/>
      <w:lvlText w:val="▪"/>
      <w:lvlJc w:val="left"/>
      <w:pPr>
        <w:ind w:left="3990"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BB2B8A6">
      <w:start w:val="1"/>
      <w:numFmt w:val="bullet"/>
      <w:lvlText w:val="•"/>
      <w:lvlJc w:val="left"/>
      <w:pPr>
        <w:ind w:left="4710"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A8451D8">
      <w:start w:val="1"/>
      <w:numFmt w:val="bullet"/>
      <w:lvlText w:val="□"/>
      <w:lvlJc w:val="left"/>
      <w:pPr>
        <w:ind w:left="5430"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BCBE24">
      <w:start w:val="1"/>
      <w:numFmt w:val="bullet"/>
      <w:lvlText w:val="▪"/>
      <w:lvlJc w:val="left"/>
      <w:pPr>
        <w:ind w:left="6150"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736515112">
    <w:abstractNumId w:val="6"/>
  </w:num>
  <w:num w:numId="2" w16cid:durableId="1557542327">
    <w:abstractNumId w:val="4"/>
  </w:num>
  <w:num w:numId="3" w16cid:durableId="623006675">
    <w:abstractNumId w:val="15"/>
  </w:num>
  <w:num w:numId="4" w16cid:durableId="1161580720">
    <w:abstractNumId w:val="15"/>
    <w:lvlOverride w:ilvl="0">
      <w:lvl w:ilvl="0" w:tplc="E6FCF27E">
        <w:start w:val="1"/>
        <w:numFmt w:val="bullet"/>
        <w:lvlText w:val="✓"/>
        <w:lvlJc w:val="left"/>
        <w:pPr>
          <w:ind w:left="38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CF8095C">
        <w:start w:val="1"/>
        <w:numFmt w:val="bullet"/>
        <w:lvlText w:val="□"/>
        <w:lvlJc w:val="left"/>
        <w:pPr>
          <w:ind w:left="110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4EAEAAC">
        <w:start w:val="1"/>
        <w:numFmt w:val="bullet"/>
        <w:lvlText w:val="▪"/>
        <w:lvlJc w:val="left"/>
        <w:pPr>
          <w:ind w:left="182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F8C5084">
        <w:start w:val="1"/>
        <w:numFmt w:val="bullet"/>
        <w:lvlText w:val="•"/>
        <w:lvlJc w:val="left"/>
        <w:pPr>
          <w:ind w:left="254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F5654CA">
        <w:start w:val="1"/>
        <w:numFmt w:val="bullet"/>
        <w:lvlText w:val="□"/>
        <w:lvlJc w:val="left"/>
        <w:pPr>
          <w:ind w:left="326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2DEB52A">
        <w:start w:val="1"/>
        <w:numFmt w:val="bullet"/>
        <w:lvlText w:val="▪"/>
        <w:lvlJc w:val="left"/>
        <w:pPr>
          <w:ind w:left="398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BB2B8A6">
        <w:start w:val="1"/>
        <w:numFmt w:val="bullet"/>
        <w:lvlText w:val="•"/>
        <w:lvlJc w:val="left"/>
        <w:pPr>
          <w:ind w:left="470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A8451D8">
        <w:start w:val="1"/>
        <w:numFmt w:val="bullet"/>
        <w:lvlText w:val="□"/>
        <w:lvlJc w:val="left"/>
        <w:pPr>
          <w:ind w:left="542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3BCBE24">
        <w:start w:val="1"/>
        <w:numFmt w:val="bullet"/>
        <w:lvlText w:val="▪"/>
        <w:lvlJc w:val="left"/>
        <w:pPr>
          <w:ind w:left="614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896474990">
    <w:abstractNumId w:val="11"/>
  </w:num>
  <w:num w:numId="6" w16cid:durableId="687873621">
    <w:abstractNumId w:val="11"/>
    <w:lvlOverride w:ilvl="0">
      <w:lvl w:ilvl="0" w:tplc="6CF45B00">
        <w:start w:val="1"/>
        <w:numFmt w:val="decimal"/>
        <w:lvlText w:val="%1."/>
        <w:lvlJc w:val="left"/>
        <w:pPr>
          <w:ind w:left="424"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B94C51A">
        <w:start w:val="1"/>
        <w:numFmt w:val="lowerLetter"/>
        <w:lvlText w:val="%2."/>
        <w:lvlJc w:val="left"/>
        <w:pPr>
          <w:ind w:left="1108"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F06A630">
        <w:start w:val="1"/>
        <w:numFmt w:val="lowerRoman"/>
        <w:lvlText w:val="%3."/>
        <w:lvlJc w:val="left"/>
        <w:pPr>
          <w:ind w:left="1828"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2E68396">
        <w:start w:val="1"/>
        <w:numFmt w:val="decimal"/>
        <w:lvlText w:val="%4."/>
        <w:lvlJc w:val="left"/>
        <w:pPr>
          <w:ind w:left="2548"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EDAC04A">
        <w:start w:val="1"/>
        <w:numFmt w:val="lowerLetter"/>
        <w:lvlText w:val="%5."/>
        <w:lvlJc w:val="left"/>
        <w:pPr>
          <w:ind w:left="3268"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058EA82">
        <w:start w:val="1"/>
        <w:numFmt w:val="lowerRoman"/>
        <w:lvlText w:val="%6."/>
        <w:lvlJc w:val="left"/>
        <w:pPr>
          <w:ind w:left="3988"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D500F4E">
        <w:start w:val="1"/>
        <w:numFmt w:val="decimal"/>
        <w:lvlText w:val="%7."/>
        <w:lvlJc w:val="left"/>
        <w:pPr>
          <w:ind w:left="4708"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77EE446">
        <w:start w:val="1"/>
        <w:numFmt w:val="lowerLetter"/>
        <w:lvlText w:val="%8."/>
        <w:lvlJc w:val="left"/>
        <w:pPr>
          <w:ind w:left="5428"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9280F24">
        <w:start w:val="1"/>
        <w:numFmt w:val="lowerRoman"/>
        <w:lvlText w:val="%9."/>
        <w:lvlJc w:val="left"/>
        <w:pPr>
          <w:ind w:left="6148" w:hanging="36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1387531334">
    <w:abstractNumId w:val="1"/>
  </w:num>
  <w:num w:numId="8" w16cid:durableId="128524332">
    <w:abstractNumId w:val="14"/>
  </w:num>
  <w:num w:numId="9" w16cid:durableId="1142186735">
    <w:abstractNumId w:val="8"/>
  </w:num>
  <w:num w:numId="10" w16cid:durableId="1879318616">
    <w:abstractNumId w:val="2"/>
  </w:num>
  <w:num w:numId="11" w16cid:durableId="7099489">
    <w:abstractNumId w:val="5"/>
  </w:num>
  <w:num w:numId="12" w16cid:durableId="1226330345">
    <w:abstractNumId w:val="0"/>
  </w:num>
  <w:num w:numId="13" w16cid:durableId="345013464">
    <w:abstractNumId w:val="9"/>
  </w:num>
  <w:num w:numId="14" w16cid:durableId="2082167296">
    <w:abstractNumId w:val="7"/>
  </w:num>
  <w:num w:numId="15" w16cid:durableId="545525886">
    <w:abstractNumId w:val="10"/>
  </w:num>
  <w:num w:numId="16" w16cid:durableId="877625004">
    <w:abstractNumId w:val="12"/>
  </w:num>
  <w:num w:numId="17" w16cid:durableId="866874770">
    <w:abstractNumId w:val="3"/>
  </w:num>
  <w:num w:numId="18" w16cid:durableId="580218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1A8"/>
    <w:rsid w:val="00144C60"/>
    <w:rsid w:val="00364D81"/>
    <w:rsid w:val="0057707E"/>
    <w:rsid w:val="00597143"/>
    <w:rsid w:val="005C5C0C"/>
    <w:rsid w:val="006031A8"/>
    <w:rsid w:val="00802E17"/>
    <w:rsid w:val="00815224"/>
    <w:rsid w:val="008E57CB"/>
    <w:rsid w:val="00944CDD"/>
    <w:rsid w:val="00A207C6"/>
    <w:rsid w:val="00A3017F"/>
    <w:rsid w:val="00AF5D14"/>
    <w:rsid w:val="00D5132F"/>
    <w:rsid w:val="00F0725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84ECD"/>
  <w15:chartTrackingRefBased/>
  <w15:docId w15:val="{7ACC8D7D-85AF-43EE-9165-09A3DEBE6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E57CB"/>
    <w:pPr>
      <w:pBdr>
        <w:top w:val="nil"/>
        <w:left w:val="nil"/>
        <w:bottom w:val="nil"/>
        <w:right w:val="nil"/>
        <w:between w:val="nil"/>
        <w:bar w:val="nil"/>
      </w:pBdr>
      <w:spacing w:line="259" w:lineRule="auto"/>
    </w:pPr>
    <w:rPr>
      <w:rFonts w:ascii="Calibri" w:eastAsia="Arial Unicode MS" w:hAnsi="Calibri" w:cs="Arial Unicode MS"/>
      <w:color w:val="000000"/>
      <w:sz w:val="22"/>
      <w:szCs w:val="22"/>
      <w:u w:color="000000"/>
      <w:bdr w:val="nil"/>
      <w:lang w:val="ru-RU" w:eastAsia="ru-RU"/>
      <w14:ligatures w14:val="none"/>
    </w:rPr>
  </w:style>
  <w:style w:type="paragraph" w:styleId="1">
    <w:name w:val="heading 1"/>
    <w:basedOn w:val="a"/>
    <w:next w:val="a"/>
    <w:link w:val="10"/>
    <w:uiPriority w:val="9"/>
    <w:qFormat/>
    <w:rsid w:val="006031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6031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6031A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6031A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031A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031A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31A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31A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31A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31A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6031A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6031A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6031A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031A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031A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31A8"/>
    <w:rPr>
      <w:rFonts w:eastAsiaTheme="majorEastAsia" w:cstheme="majorBidi"/>
      <w:color w:val="595959" w:themeColor="text1" w:themeTint="A6"/>
    </w:rPr>
  </w:style>
  <w:style w:type="character" w:customStyle="1" w:styleId="80">
    <w:name w:val="Заголовок 8 Знак"/>
    <w:basedOn w:val="a0"/>
    <w:link w:val="8"/>
    <w:uiPriority w:val="9"/>
    <w:semiHidden/>
    <w:rsid w:val="006031A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31A8"/>
    <w:rPr>
      <w:rFonts w:eastAsiaTheme="majorEastAsia" w:cstheme="majorBidi"/>
      <w:color w:val="272727" w:themeColor="text1" w:themeTint="D8"/>
    </w:rPr>
  </w:style>
  <w:style w:type="paragraph" w:styleId="a3">
    <w:name w:val="Title"/>
    <w:basedOn w:val="a"/>
    <w:next w:val="a"/>
    <w:link w:val="a4"/>
    <w:qFormat/>
    <w:rsid w:val="006031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031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31A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031A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031A8"/>
    <w:pPr>
      <w:spacing w:before="160"/>
      <w:jc w:val="center"/>
    </w:pPr>
    <w:rPr>
      <w:i/>
      <w:iCs/>
      <w:color w:val="404040" w:themeColor="text1" w:themeTint="BF"/>
    </w:rPr>
  </w:style>
  <w:style w:type="character" w:customStyle="1" w:styleId="22">
    <w:name w:val="Цитата 2 Знак"/>
    <w:basedOn w:val="a0"/>
    <w:link w:val="21"/>
    <w:uiPriority w:val="29"/>
    <w:rsid w:val="006031A8"/>
    <w:rPr>
      <w:i/>
      <w:iCs/>
      <w:color w:val="404040" w:themeColor="text1" w:themeTint="BF"/>
    </w:rPr>
  </w:style>
  <w:style w:type="paragraph" w:styleId="a7">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8"/>
    <w:uiPriority w:val="34"/>
    <w:qFormat/>
    <w:rsid w:val="006031A8"/>
    <w:pPr>
      <w:ind w:left="720"/>
      <w:contextualSpacing/>
    </w:pPr>
  </w:style>
  <w:style w:type="character" w:styleId="a9">
    <w:name w:val="Intense Emphasis"/>
    <w:basedOn w:val="a0"/>
    <w:uiPriority w:val="21"/>
    <w:qFormat/>
    <w:rsid w:val="006031A8"/>
    <w:rPr>
      <w:i/>
      <w:iCs/>
      <w:color w:val="0F4761" w:themeColor="accent1" w:themeShade="BF"/>
    </w:rPr>
  </w:style>
  <w:style w:type="paragraph" w:styleId="aa">
    <w:name w:val="Intense Quote"/>
    <w:basedOn w:val="a"/>
    <w:next w:val="a"/>
    <w:link w:val="ab"/>
    <w:uiPriority w:val="30"/>
    <w:qFormat/>
    <w:rsid w:val="006031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6031A8"/>
    <w:rPr>
      <w:i/>
      <w:iCs/>
      <w:color w:val="0F4761" w:themeColor="accent1" w:themeShade="BF"/>
    </w:rPr>
  </w:style>
  <w:style w:type="character" w:styleId="ac">
    <w:name w:val="Intense Reference"/>
    <w:basedOn w:val="a0"/>
    <w:uiPriority w:val="32"/>
    <w:qFormat/>
    <w:rsid w:val="006031A8"/>
    <w:rPr>
      <w:b/>
      <w:bCs/>
      <w:smallCaps/>
      <w:color w:val="0F4761" w:themeColor="accent1" w:themeShade="BF"/>
      <w:spacing w:val="5"/>
    </w:rPr>
  </w:style>
  <w:style w:type="character" w:styleId="ad">
    <w:name w:val="Hyperlink"/>
    <w:rsid w:val="006031A8"/>
    <w:rPr>
      <w:u w:val="single"/>
    </w:rPr>
  </w:style>
  <w:style w:type="table" w:customStyle="1" w:styleId="TableNormal">
    <w:name w:val="Table Normal"/>
    <w:rsid w:val="006031A8"/>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ru-RU" w:eastAsia="ru-RU"/>
      <w14:ligatures w14:val="none"/>
    </w:rPr>
    <w:tblPr>
      <w:tblInd w:w="0" w:type="dxa"/>
      <w:tblCellMar>
        <w:top w:w="0" w:type="dxa"/>
        <w:left w:w="0" w:type="dxa"/>
        <w:bottom w:w="0" w:type="dxa"/>
        <w:right w:w="0" w:type="dxa"/>
      </w:tblCellMar>
    </w:tblPr>
  </w:style>
  <w:style w:type="paragraph" w:customStyle="1" w:styleId="ae">
    <w:name w:val="Колонтитулы"/>
    <w:rsid w:val="006031A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val="ru-RU" w:eastAsia="ru-RU"/>
      <w14:textOutline w14:w="0" w14:cap="flat" w14:cmpd="sng" w14:algn="ctr">
        <w14:noFill/>
        <w14:prstDash w14:val="solid"/>
        <w14:bevel/>
      </w14:textOutline>
      <w14:ligatures w14:val="none"/>
    </w:rPr>
  </w:style>
  <w:style w:type="paragraph" w:customStyle="1" w:styleId="Af">
    <w:name w:val="Основной текст A"/>
    <w:rsid w:val="006031A8"/>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ru-RU" w:eastAsia="ru-RU"/>
      <w14:textOutline w14:w="12700" w14:cap="flat" w14:cmpd="sng" w14:algn="ctr">
        <w14:noFill/>
        <w14:prstDash w14:val="solid"/>
        <w14:miter w14:lim="400000"/>
      </w14:textOutline>
      <w14:ligatures w14:val="none"/>
    </w:rPr>
  </w:style>
  <w:style w:type="paragraph" w:customStyle="1" w:styleId="AA0">
    <w:name w:val="Основной текст A A"/>
    <w:rsid w:val="006031A8"/>
    <w:pPr>
      <w:pBdr>
        <w:top w:val="nil"/>
        <w:left w:val="nil"/>
        <w:bottom w:val="nil"/>
        <w:right w:val="nil"/>
        <w:between w:val="nil"/>
        <w:bar w:val="nil"/>
      </w:pBdr>
      <w:spacing w:after="120" w:line="259" w:lineRule="auto"/>
    </w:pPr>
    <w:rPr>
      <w:rFonts w:ascii="Calibri" w:eastAsia="Arial Unicode MS" w:hAnsi="Calibri" w:cs="Arial Unicode MS"/>
      <w:color w:val="000000"/>
      <w:sz w:val="22"/>
      <w:szCs w:val="22"/>
      <w:u w:color="000000"/>
      <w:bdr w:val="nil"/>
      <w:lang w:val="ru-RU" w:eastAsia="ru-RU"/>
      <w14:ligatures w14:val="none"/>
    </w:rPr>
  </w:style>
  <w:style w:type="paragraph" w:styleId="af0">
    <w:name w:val="Body Text"/>
    <w:link w:val="af1"/>
    <w:rsid w:val="006031A8"/>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n-US" w:eastAsia="ru-RU"/>
      <w14:textOutline w14:w="0" w14:cap="flat" w14:cmpd="sng" w14:algn="ctr">
        <w14:noFill/>
        <w14:prstDash w14:val="solid"/>
        <w14:bevel/>
      </w14:textOutline>
      <w14:ligatures w14:val="none"/>
    </w:rPr>
  </w:style>
  <w:style w:type="character" w:customStyle="1" w:styleId="af1">
    <w:name w:val="Основной текст Знак"/>
    <w:basedOn w:val="a0"/>
    <w:link w:val="af0"/>
    <w:rsid w:val="006031A8"/>
    <w:rPr>
      <w:rFonts w:ascii="Times New Roman" w:eastAsia="Arial Unicode MS" w:hAnsi="Times New Roman" w:cs="Arial Unicode MS"/>
      <w:color w:val="000000"/>
      <w:kern w:val="0"/>
      <w:u w:color="000000"/>
      <w:bdr w:val="nil"/>
      <w:lang w:val="en-US" w:eastAsia="ru-RU"/>
      <w14:textOutline w14:w="0" w14:cap="flat" w14:cmpd="sng" w14:algn="ctr">
        <w14:noFill/>
        <w14:prstDash w14:val="solid"/>
        <w14:bevel/>
      </w14:textOutline>
      <w14:ligatures w14:val="none"/>
    </w:rPr>
  </w:style>
  <w:style w:type="paragraph" w:styleId="af2">
    <w:name w:val="No Spacing"/>
    <w:aliases w:val="Medium Grid 2,АЛЬБОМНАЯ,Без интервала1,No Spacing"/>
    <w:link w:val="af3"/>
    <w:uiPriority w:val="1"/>
    <w:qFormat/>
    <w:rsid w:val="006031A8"/>
    <w:pPr>
      <w:pBdr>
        <w:top w:val="nil"/>
        <w:left w:val="nil"/>
        <w:bottom w:val="nil"/>
        <w:right w:val="nil"/>
        <w:between w:val="nil"/>
        <w:bar w:val="nil"/>
      </w:pBdr>
      <w:spacing w:line="259" w:lineRule="auto"/>
    </w:pPr>
    <w:rPr>
      <w:rFonts w:ascii="Calibri" w:eastAsia="Arial Unicode MS" w:hAnsi="Calibri" w:cs="Arial Unicode MS"/>
      <w:color w:val="000000"/>
      <w:sz w:val="22"/>
      <w:szCs w:val="22"/>
      <w:u w:color="000000"/>
      <w:bdr w:val="nil"/>
      <w:lang w:val="en-US" w:eastAsia="ru-RU"/>
      <w14:ligatures w14:val="none"/>
    </w:rPr>
  </w:style>
  <w:style w:type="paragraph" w:customStyle="1" w:styleId="af4">
    <w:name w:val="По умолчанию"/>
    <w:rsid w:val="006031A8"/>
    <w:pPr>
      <w:pBdr>
        <w:top w:val="nil"/>
        <w:left w:val="nil"/>
        <w:bottom w:val="nil"/>
        <w:right w:val="nil"/>
        <w:between w:val="nil"/>
        <w:bar w:val="nil"/>
      </w:pBdr>
      <w:spacing w:before="160" w:after="0" w:line="288" w:lineRule="auto"/>
    </w:pPr>
    <w:rPr>
      <w:rFonts w:ascii="Helvetica Neue" w:eastAsia="Helvetica Neue" w:hAnsi="Helvetica Neue" w:cs="Helvetica Neue"/>
      <w:color w:val="000000"/>
      <w:kern w:val="0"/>
      <w:u w:color="000000"/>
      <w:bdr w:val="nil"/>
      <w:lang w:val="ru-RU" w:eastAsia="ru-RU"/>
      <w14:textOutline w14:w="12700" w14:cap="flat" w14:cmpd="sng" w14:algn="ctr">
        <w14:noFill/>
        <w14:prstDash w14:val="solid"/>
        <w14:miter w14:lim="400000"/>
      </w14:textOutline>
      <w14:ligatures w14:val="none"/>
    </w:rPr>
  </w:style>
  <w:style w:type="character" w:customStyle="1" w:styleId="af5">
    <w:name w:val="Нет"/>
    <w:rsid w:val="006031A8"/>
  </w:style>
  <w:style w:type="character" w:customStyle="1" w:styleId="Hyperlink0">
    <w:name w:val="Hyperlink.0"/>
    <w:basedOn w:val="af5"/>
    <w:rsid w:val="006031A8"/>
    <w:rPr>
      <w:outline w:val="0"/>
      <w:color w:val="0000FF"/>
      <w:u w:val="single" w:color="0000FF"/>
      <w:lang w:val="en-US"/>
    </w:rPr>
  </w:style>
  <w:style w:type="character" w:customStyle="1" w:styleId="Hyperlink1">
    <w:name w:val="Hyperlink.1"/>
    <w:basedOn w:val="af5"/>
    <w:rsid w:val="006031A8"/>
    <w:rPr>
      <w:outline w:val="0"/>
      <w:color w:val="0000FF"/>
      <w:u w:val="single" w:color="0000FF"/>
      <w:shd w:val="clear" w:color="auto" w:fill="00FF00"/>
      <w:lang w:val="ru-RU"/>
    </w:rPr>
  </w:style>
  <w:style w:type="character" w:customStyle="1" w:styleId="Hyperlink2">
    <w:name w:val="Hyperlink.2"/>
    <w:basedOn w:val="af5"/>
    <w:rsid w:val="006031A8"/>
    <w:rPr>
      <w:rFonts w:ascii="Times New Roman" w:eastAsia="Times New Roman" w:hAnsi="Times New Roman" w:cs="Times New Roman"/>
      <w:outline w:val="0"/>
      <w:color w:val="0000FF"/>
      <w:sz w:val="24"/>
      <w:szCs w:val="24"/>
      <w:u w:val="single" w:color="0000FF"/>
      <w:shd w:val="clear" w:color="auto" w:fill="00FF00"/>
      <w:lang w:val="ru-RU"/>
    </w:rPr>
  </w:style>
  <w:style w:type="paragraph" w:styleId="af6">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4 Зна,Знак2 Знак,Знак4,Знак4 Знак Знак,Знак4 Знак, Знак4"/>
    <w:link w:val="af7"/>
    <w:uiPriority w:val="99"/>
    <w:qFormat/>
    <w:rsid w:val="006031A8"/>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u w:color="000000"/>
      <w:bdr w:val="nil"/>
      <w:lang w:val="ru-RU" w:eastAsia="ru-RU"/>
      <w14:ligatures w14:val="none"/>
    </w:rPr>
  </w:style>
  <w:style w:type="paragraph" w:styleId="af8">
    <w:name w:val="header"/>
    <w:basedOn w:val="a"/>
    <w:link w:val="af9"/>
    <w:uiPriority w:val="99"/>
    <w:unhideWhenUsed/>
    <w:rsid w:val="006031A8"/>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6031A8"/>
    <w:rPr>
      <w:rFonts w:ascii="Calibri" w:eastAsia="Arial Unicode MS" w:hAnsi="Calibri" w:cs="Arial Unicode MS"/>
      <w:color w:val="000000"/>
      <w:sz w:val="22"/>
      <w:szCs w:val="22"/>
      <w:u w:color="000000"/>
      <w:bdr w:val="nil"/>
      <w:lang w:val="ru-RU" w:eastAsia="ru-RU"/>
      <w14:ligatures w14:val="none"/>
    </w:rPr>
  </w:style>
  <w:style w:type="paragraph" w:styleId="afa">
    <w:name w:val="footer"/>
    <w:basedOn w:val="a"/>
    <w:link w:val="afb"/>
    <w:uiPriority w:val="99"/>
    <w:unhideWhenUsed/>
    <w:rsid w:val="006031A8"/>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6031A8"/>
    <w:rPr>
      <w:rFonts w:ascii="Calibri" w:eastAsia="Arial Unicode MS" w:hAnsi="Calibri" w:cs="Arial Unicode MS"/>
      <w:color w:val="000000"/>
      <w:sz w:val="22"/>
      <w:szCs w:val="22"/>
      <w:u w:color="000000"/>
      <w:bdr w:val="nil"/>
      <w:lang w:val="ru-RU" w:eastAsia="ru-RU"/>
      <w14:ligatures w14:val="none"/>
    </w:rPr>
  </w:style>
  <w:style w:type="character" w:styleId="afc">
    <w:name w:val="Emphasis"/>
    <w:basedOn w:val="a0"/>
    <w:uiPriority w:val="20"/>
    <w:qFormat/>
    <w:rsid w:val="006031A8"/>
    <w:rPr>
      <w:i/>
      <w:iCs/>
    </w:rPr>
  </w:style>
  <w:style w:type="paragraph" w:customStyle="1" w:styleId="TableParagraph">
    <w:name w:val="Table Paragraph"/>
    <w:rsid w:val="006031A8"/>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2"/>
      <w:szCs w:val="22"/>
      <w:u w:color="000000"/>
      <w:bdr w:val="nil"/>
      <w:lang w:val="en-US" w:eastAsia="ru-RU"/>
      <w14:ligatures w14:val="none"/>
    </w:rPr>
  </w:style>
  <w:style w:type="paragraph" w:customStyle="1" w:styleId="Pa9">
    <w:name w:val="Pa9"/>
    <w:next w:val="a"/>
    <w:rsid w:val="006031A8"/>
    <w:pPr>
      <w:pBdr>
        <w:top w:val="nil"/>
        <w:left w:val="nil"/>
        <w:bottom w:val="nil"/>
        <w:right w:val="nil"/>
        <w:between w:val="nil"/>
        <w:bar w:val="nil"/>
      </w:pBdr>
      <w:spacing w:after="40" w:line="221" w:lineRule="atLeast"/>
    </w:pPr>
    <w:rPr>
      <w:rFonts w:ascii="Times New Roman" w:eastAsia="Arial Unicode MS" w:hAnsi="Times New Roman" w:cs="Arial Unicode MS"/>
      <w:color w:val="000000"/>
      <w:kern w:val="0"/>
      <w:u w:color="000000"/>
      <w:bdr w:val="nil"/>
      <w:lang w:val="ru-RU" w:eastAsia="ru-RU"/>
      <w14:ligatures w14:val="none"/>
    </w:rPr>
  </w:style>
  <w:style w:type="paragraph" w:customStyle="1" w:styleId="Default">
    <w:name w:val="Default"/>
    <w:rsid w:val="006031A8"/>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ru-RU" w:eastAsia="ru-RU"/>
      <w14:ligatures w14:val="none"/>
    </w:rPr>
  </w:style>
  <w:style w:type="paragraph" w:styleId="HTML">
    <w:name w:val="HTML Preformatted"/>
    <w:link w:val="HTML0"/>
    <w:uiPriority w:val="99"/>
    <w:qFormat/>
    <w:rsid w:val="006031A8"/>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Arial Unicode MS"/>
      <w:color w:val="000000"/>
      <w:kern w:val="0"/>
      <w:sz w:val="20"/>
      <w:szCs w:val="20"/>
      <w:u w:color="000000"/>
      <w:bdr w:val="nil"/>
      <w:lang w:val="ru-RU" w:eastAsia="ru-RU"/>
      <w14:ligatures w14:val="none"/>
    </w:rPr>
  </w:style>
  <w:style w:type="character" w:customStyle="1" w:styleId="HTML0">
    <w:name w:val="Стандартный HTML Знак"/>
    <w:basedOn w:val="a0"/>
    <w:link w:val="HTML"/>
    <w:uiPriority w:val="99"/>
    <w:qFormat/>
    <w:rsid w:val="006031A8"/>
    <w:rPr>
      <w:rFonts w:ascii="Courier New" w:eastAsia="Arial Unicode MS" w:hAnsi="Courier New" w:cs="Arial Unicode MS"/>
      <w:color w:val="000000"/>
      <w:kern w:val="0"/>
      <w:sz w:val="20"/>
      <w:szCs w:val="20"/>
      <w:u w:color="000000"/>
      <w:bdr w:val="nil"/>
      <w:lang w:val="ru-RU" w:eastAsia="ru-RU"/>
      <w14:ligatures w14:val="none"/>
    </w:rPr>
  </w:style>
  <w:style w:type="character" w:customStyle="1" w:styleId="af7">
    <w:name w:val="Обычный (Интернет)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4 Знак1"/>
    <w:link w:val="af6"/>
    <w:uiPriority w:val="99"/>
    <w:locked/>
    <w:rsid w:val="006031A8"/>
    <w:rPr>
      <w:rFonts w:ascii="Times New Roman" w:eastAsia="Arial Unicode MS" w:hAnsi="Times New Roman" w:cs="Arial Unicode MS"/>
      <w:color w:val="000000"/>
      <w:kern w:val="0"/>
      <w:u w:color="000000"/>
      <w:bdr w:val="nil"/>
      <w:lang w:val="ru-RU" w:eastAsia="ru-RU"/>
      <w14:ligatures w14:val="none"/>
    </w:rPr>
  </w:style>
  <w:style w:type="character" w:customStyle="1" w:styleId="a8">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7"/>
    <w:uiPriority w:val="34"/>
    <w:rsid w:val="006031A8"/>
  </w:style>
  <w:style w:type="character" w:customStyle="1" w:styleId="bolighting">
    <w:name w:val="bo_lighting"/>
    <w:basedOn w:val="a0"/>
    <w:rsid w:val="006031A8"/>
  </w:style>
  <w:style w:type="paragraph" w:styleId="31">
    <w:name w:val="Body Text 3"/>
    <w:basedOn w:val="a"/>
    <w:link w:val="32"/>
    <w:unhideWhenUsed/>
    <w:rsid w:val="006031A8"/>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pPr>
    <w:rPr>
      <w:rFonts w:ascii="Times New Roman" w:eastAsia="Times New Roman" w:hAnsi="Times New Roman" w:cs="Times New Roman"/>
      <w:color w:val="auto"/>
      <w:kern w:val="0"/>
      <w:sz w:val="16"/>
      <w:szCs w:val="16"/>
      <w:bdr w:val="none" w:sz="0" w:space="0" w:color="auto"/>
    </w:rPr>
  </w:style>
  <w:style w:type="character" w:customStyle="1" w:styleId="32">
    <w:name w:val="Основной текст 3 Знак"/>
    <w:basedOn w:val="a0"/>
    <w:link w:val="31"/>
    <w:rsid w:val="006031A8"/>
    <w:rPr>
      <w:rFonts w:ascii="Times New Roman" w:eastAsia="Times New Roman" w:hAnsi="Times New Roman" w:cs="Times New Roman"/>
      <w:kern w:val="0"/>
      <w:sz w:val="16"/>
      <w:szCs w:val="16"/>
      <w:u w:color="000000"/>
      <w:lang w:val="ru-RU" w:eastAsia="ru-RU"/>
      <w14:ligatures w14:val="none"/>
    </w:rPr>
  </w:style>
  <w:style w:type="character" w:customStyle="1" w:styleId="af3">
    <w:name w:val="Без интервала Знак"/>
    <w:aliases w:val="Medium Grid 2 Знак,АЛЬБОМНАЯ Знак,Без интервала1 Знак,No Spacing Знак"/>
    <w:link w:val="af2"/>
    <w:uiPriority w:val="1"/>
    <w:rsid w:val="006031A8"/>
    <w:rPr>
      <w:rFonts w:ascii="Calibri" w:eastAsia="Arial Unicode MS" w:hAnsi="Calibri" w:cs="Arial Unicode MS"/>
      <w:color w:val="000000"/>
      <w:sz w:val="22"/>
      <w:szCs w:val="22"/>
      <w:u w:color="000000"/>
      <w:bdr w:val="nil"/>
      <w:lang w:val="en-US" w:eastAsia="ru-RU"/>
      <w14:ligatures w14:val="none"/>
    </w:rPr>
  </w:style>
  <w:style w:type="paragraph" w:styleId="afd">
    <w:name w:val="Balloon Text"/>
    <w:basedOn w:val="a"/>
    <w:link w:val="afe"/>
    <w:uiPriority w:val="99"/>
    <w:unhideWhenUsed/>
    <w:rsid w:val="006031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ahoma" w:eastAsia="Times New Roman" w:hAnsi="Tahoma" w:cs="Times New Roman"/>
      <w:color w:val="auto"/>
      <w:kern w:val="0"/>
      <w:sz w:val="16"/>
      <w:szCs w:val="16"/>
      <w:bdr w:val="none" w:sz="0" w:space="0" w:color="auto"/>
      <w:lang w:val="x-none"/>
    </w:rPr>
  </w:style>
  <w:style w:type="character" w:customStyle="1" w:styleId="afe">
    <w:name w:val="Текст выноски Знак"/>
    <w:basedOn w:val="a0"/>
    <w:link w:val="afd"/>
    <w:uiPriority w:val="99"/>
    <w:rsid w:val="006031A8"/>
    <w:rPr>
      <w:rFonts w:ascii="Tahoma" w:eastAsia="Times New Roman" w:hAnsi="Tahoma" w:cs="Times New Roman"/>
      <w:kern w:val="0"/>
      <w:sz w:val="16"/>
      <w:szCs w:val="16"/>
      <w:u w:color="000000"/>
      <w:lang w:val="x-none" w:eastAsia="ru-RU"/>
      <w14:ligatures w14:val="none"/>
    </w:rPr>
  </w:style>
  <w:style w:type="paragraph" w:customStyle="1" w:styleId="FR1">
    <w:name w:val="FR1"/>
    <w:rsid w:val="006031A8"/>
    <w:pPr>
      <w:widowControl w:val="0"/>
      <w:autoSpaceDE w:val="0"/>
      <w:autoSpaceDN w:val="0"/>
      <w:adjustRightInd w:val="0"/>
      <w:spacing w:after="0" w:line="480" w:lineRule="auto"/>
      <w:ind w:left="40" w:firstLine="560"/>
    </w:pPr>
    <w:rPr>
      <w:rFonts w:ascii="Arial" w:eastAsia="Times New Roman" w:hAnsi="Arial" w:cs="Arial"/>
      <w:kern w:val="0"/>
      <w:sz w:val="16"/>
      <w:szCs w:val="16"/>
      <w:lang w:val="ru-RU" w:eastAsia="ru-RU"/>
      <w14:ligatures w14:val="none"/>
    </w:rPr>
  </w:style>
  <w:style w:type="table" w:styleId="aff">
    <w:name w:val="Table Grid"/>
    <w:basedOn w:val="a1"/>
    <w:uiPriority w:val="39"/>
    <w:rsid w:val="006031A8"/>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Indent"/>
    <w:basedOn w:val="a"/>
    <w:link w:val="aff1"/>
    <w:uiPriority w:val="99"/>
    <w:semiHidden/>
    <w:unhideWhenUsed/>
    <w:rsid w:val="005C5C0C"/>
    <w:pPr>
      <w:spacing w:after="120"/>
      <w:ind w:left="283"/>
    </w:pPr>
  </w:style>
  <w:style w:type="character" w:customStyle="1" w:styleId="aff1">
    <w:name w:val="Основной текст с отступом Знак"/>
    <w:basedOn w:val="a0"/>
    <w:link w:val="aff0"/>
    <w:uiPriority w:val="99"/>
    <w:semiHidden/>
    <w:rsid w:val="005C5C0C"/>
    <w:rPr>
      <w:rFonts w:ascii="Calibri" w:eastAsia="Arial Unicode MS" w:hAnsi="Calibri" w:cs="Arial Unicode MS"/>
      <w:color w:val="000000"/>
      <w:sz w:val="22"/>
      <w:szCs w:val="22"/>
      <w:u w:color="000000"/>
      <w:bdr w:val="nil"/>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scape.com/familymedicine" TargetMode="External"/><Relationship Id="rId13" Type="http://schemas.openxmlformats.org/officeDocument/2006/relationships/hyperlink" Target="https://www.youtube.com/c/CorMedicale" TargetMode="External"/><Relationship Id="rId18" Type="http://schemas.openxmlformats.org/officeDocument/2006/relationships/hyperlink" Target="https://univer.kaznu.kz/Content/instructions/%2525D0%25259F%2525D1%252580%2525D0%2525B0%2525D0%2525B2%2525D0%2525B8%2525D0%2525BB%2525D0%2525B0%252520%2525D0%2525BF%2525D1%252580%2525D0%2525BE%2525D0%2525B2%2525D0%2525B5%2525D0%2525B4%2525D0%2525B5%2525D0%2525BD%2525D0%2525B8%2525D1%25258F%252520%2525D0%2525B8%2525D1%252582%2525D0%2525BE%2525D0%2525B3%2525D0%2525BE%2525D0%2525B2%2525D0%2525BE%2525D0%2525B3%2525D0%2525BE%252520%2525D0%2525BA%2525D0%2525BE%2525D0%2525BD%2525D1%252582%2525D1%252580%2525D0%2525BE%2525D0%2525BB%2525D1%25258F%252520%2525D0%25259B%2525D0%2525AD%2525D0%2525A1%2525202022-2023%252520%2525D1%252583%2525D1%252587%2525D0%2525B3%2525D0%2525BE%2525D0%2525B4%252520%2525D1%252580%2525D1%252583%2525D1%252581%2525D1%25258F%2525D0%2525B7%2525D1%25258B%2525D0%2525BA%2525D0%2525B5.pdf" TargetMode="External"/><Relationship Id="rId3" Type="http://schemas.openxmlformats.org/officeDocument/2006/relationships/settings" Target="settings.xml"/><Relationship Id="rId21" Type="http://schemas.openxmlformats.org/officeDocument/2006/relationships/hyperlink" Target="http://www.dental-revue.ru/" TargetMode="External"/><Relationship Id="rId7" Type="http://schemas.openxmlformats.org/officeDocument/2006/relationships/hyperlink" Target="mailto:sapaeva.58@mail.ru" TargetMode="External"/><Relationship Id="rId12" Type="http://schemas.openxmlformats.org/officeDocument/2006/relationships/hyperlink" Target="https://www.youtube.com/c/NinjaNerdScience/videos" TargetMode="External"/><Relationship Id="rId17" Type="http://schemas.openxmlformats.org/officeDocument/2006/relationships/hyperlink" Target="https://univer.kaznu.kz/Content/instructions/%2525D0%25259F%2525D0%2525BE%2525D0%2525BB%2525D0%2525B8%2525D1%252582%2525D0%2525B8%2525D0%2525BA%2525D0%2525B0%252520%2525D0%2525B0%2525D0%2525BA%2525D0%2525B0%2525D0%2525B4%2525D0%2525B5%2525D0%2525BC%2525D0%2525B8%2525D1%252587%2525D0%2525B5%2525D1%252581%2525D0%2525BA%2525D0%2525BE%2525D0%2525B9%252520%2525D1%252587%2525D0%2525B5%2525D1%252581%2525D1%252582%2525D0%2525BD%2525D0%2525BE%2525D1%252581%2525D1%252582%2525D0%2525B8.pdf" TargetMode="External"/><Relationship Id="rId2" Type="http://schemas.openxmlformats.org/officeDocument/2006/relationships/styles" Target="styles.xml"/><Relationship Id="rId16" Type="http://schemas.openxmlformats.org/officeDocument/2006/relationships/hyperlink" Target="https://univer.kaznu.kz/Content/instructions/%2525D0%252590%2525D0%2525BA%2525D0%2525B0%2525D0%2525B4%2525D0%2525B5%2525D0%2525BC%2525D0%2525B8%2525D1%252587%2525D0%2525B5%2525D1%252581%2525D0%2525BA%2525D0%2525B0%2525D1%25258F%252520%2525D0%2525BF%2525D0%2525BE%2525D0%2525BB%2525D0%2525B8%2525D1%252582%2525D0%2525B8%2525D0%2525BA%2525D0%2525B0.pdf" TargetMode="External"/><Relationship Id="rId20" Type="http://schemas.openxmlformats.org/officeDocument/2006/relationships/hyperlink" Target="https://univer.kaznu.kz/Content/instructions/%2525D0%25259F%2525D0%2525BE%2525D0%2525BB%2525D0%2525BE%2525D0%2525B6%2525D0%2525B5%2525D0%2525BD%2525D0%2525B8%2525D0%2525B5%252520%2525D0%2525BE%252520%2525D0%2525BF%2525D1%252580%2525D0%2525BE%2525D0%2525B2%2525D0%2525B5%2525D1%252580%2525D0%2525BA%2525D0%2525B5%252520%2525D0%2525BD%2525D0%2525B0%252520%2525D0%2525BD%2525D0%2525B0%2525D0%2525BB%2525D0%2525B8%2525D1%252587%2525D0%2525B8%2525D0%2525B5%252520%2525D0%2525B7%2525D0%2525B0%2525D0%2525B8%2525D0%2525BC%2525D1%252581%2525D1%252582%2525D0%2525B2%2525D0%2525BE%2525D0%2525B2%2525D0%2525B0%2525D0%2525BD%2525D0%2525B8%2525D0%2525B9%252520ru.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c/osmosi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c/SciDrugs/videos" TargetMode="External"/><Relationship Id="rId23" Type="http://schemas.openxmlformats.org/officeDocument/2006/relationships/fontTable" Target="fontTable.xml"/><Relationship Id="rId10" Type="http://schemas.openxmlformats.org/officeDocument/2006/relationships/hyperlink" Target="https://www.wolterskluwer.com/en/solutions/uptodate" TargetMode="External"/><Relationship Id="rId19" Type="http://schemas.openxmlformats.org/officeDocument/2006/relationships/hyperlink" Target="https://univer.kaznu.kz/Content/instructions/%2525D0%252598%2525D0%2525BD%2525D1%252581%2525D1%252582%2525D1%252580%2525D1%252583%2525D0%2525BA%2525D1%252586%2525D0%2525B8%2525D1%25258F%252520%2525D0%2525B4%2525D0%2525BB%2525D1%25258F%252520%2525D0%2525B8%2525D1%252582%2525D0%2525BE%2525D0%2525B3%2525D0%2525BE%2525D0%2525B2%2525D0%2525BE%2525D0%2525B3%2525D0%2525BE%252520%2525D0%2525BA%2525D0%2525BE%2525D0%2525BD%2525D1%252582%2525D1%252580%2525D0%2525BE%2525D0%2525BB%2525D1%25258F%252520%2525D0%2525B2%2525D0%2525B5%2525D1%252581%2525D0%2525B5%2525D0%2525BD%2525D0%2525BD%2525D0%2525B5%2525D0%2525B3%2525D0%2525BE%252520%2525D1%252581%2525D0%2525B5%2525D0%2525BC%2525D0%2525B5%2525D1%252581%2525D1%252582%2525D1%252580%2525D0%2525B0%2525202022-2023.pdf" TargetMode="External"/><Relationship Id="rId4" Type="http://schemas.openxmlformats.org/officeDocument/2006/relationships/webSettings" Target="webSettings.xml"/><Relationship Id="rId9" Type="http://schemas.openxmlformats.org/officeDocument/2006/relationships/hyperlink" Target="https://oxfordmedicine.com/" TargetMode="External"/><Relationship Id="rId14" Type="http://schemas.openxmlformats.org/officeDocument/2006/relationships/hyperlink" Target="https://www.youtube.com/channel/UCbYmF43dpGHz8gi2ugiXr0Q"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TotalTime>
  <Pages>34</Pages>
  <Words>7269</Words>
  <Characters>41437</Characters>
  <Application>Microsoft Office Word</Application>
  <DocSecurity>0</DocSecurity>
  <Lines>345</Lines>
  <Paragraphs>97</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УЧЕБНО-МЕТОДИЧЕСКИЙ КОМПЛЕКС ДИСЦИПЛИНЫ</vt:lpstr>
    </vt:vector>
  </TitlesOfParts>
  <Company/>
  <LinksUpToDate>false</LinksUpToDate>
  <CharactersWithSpaces>48609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Назкен Сапаева</dc:creator>
  <cp:keywords/>
  <dc:description/>
  <cp:lastModifiedBy>Назкен Сапаева</cp:lastModifiedBy>
  <cp:revision>3</cp:revision>
  <dcterms:created xsi:type="dcterms:W3CDTF">2025-08-30T06:41:00Z</dcterms:created>
  <dcterms:modified xsi:type="dcterms:W3CDTF">2025-09-08T03:10:00Z</dcterms:modified>
</cp:coreProperties>
</file>